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53768" w14:textId="77777777" w:rsidR="00AE018B" w:rsidRPr="00AE018B" w:rsidRDefault="00AE018B" w:rsidP="00AE018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E018B">
        <w:rPr>
          <w:rFonts w:ascii="Times New Roman" w:hAnsi="Times New Roman" w:cs="Times New Roman"/>
          <w:sz w:val="24"/>
          <w:szCs w:val="24"/>
          <w:lang w:val="pt-PT"/>
        </w:rPr>
        <w:t>ROMANIA</w:t>
      </w:r>
    </w:p>
    <w:p w14:paraId="78BB87EA" w14:textId="77777777" w:rsidR="00AE018B" w:rsidRPr="00AE018B" w:rsidRDefault="00AE018B" w:rsidP="00AE018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E018B">
        <w:rPr>
          <w:rFonts w:ascii="Times New Roman" w:hAnsi="Times New Roman" w:cs="Times New Roman"/>
          <w:sz w:val="24"/>
          <w:szCs w:val="24"/>
          <w:lang w:val="pt-PT"/>
        </w:rPr>
        <w:t>JUDEŢUL MUREŞ                                                                                           VIZAT</w:t>
      </w:r>
    </w:p>
    <w:p w14:paraId="4D5A1504" w14:textId="77777777" w:rsidR="00AE018B" w:rsidRPr="00AE018B" w:rsidRDefault="00AE018B" w:rsidP="00AE018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E018B">
        <w:rPr>
          <w:rFonts w:ascii="Times New Roman" w:hAnsi="Times New Roman" w:cs="Times New Roman"/>
          <w:sz w:val="24"/>
          <w:szCs w:val="24"/>
          <w:lang w:val="pt-PT"/>
        </w:rPr>
        <w:t>COMUNA    ACĂŢARI                                                                               Secretar general</w:t>
      </w:r>
    </w:p>
    <w:p w14:paraId="13E521C8" w14:textId="77777777" w:rsidR="00AE018B" w:rsidRPr="00AE018B" w:rsidRDefault="00AE018B" w:rsidP="00AE018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E018B">
        <w:rPr>
          <w:rFonts w:ascii="Times New Roman" w:hAnsi="Times New Roman" w:cs="Times New Roman"/>
          <w:sz w:val="24"/>
          <w:szCs w:val="24"/>
          <w:lang w:val="pt-BR"/>
        </w:rPr>
        <w:t>PRIMAR</w:t>
      </w:r>
      <w:r w:rsidRPr="00AE018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AE018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AE018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AE018B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                                                  Fogolyan Andras</w:t>
      </w:r>
    </w:p>
    <w:p w14:paraId="584DBBA3" w14:textId="77777777" w:rsidR="00AE018B" w:rsidRPr="00AE018B" w:rsidRDefault="00AE018B" w:rsidP="00AE018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9244F15" w14:textId="77777777" w:rsidR="00AE018B" w:rsidRPr="00AE018B" w:rsidRDefault="00AE018B" w:rsidP="00AE018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0FA9D90" w14:textId="125FC795" w:rsidR="00AE018B" w:rsidRPr="00AE018B" w:rsidRDefault="00AE018B" w:rsidP="00AE018B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  <w:lang w:val="pt-PT"/>
        </w:rPr>
      </w:pPr>
      <w:r w:rsidRPr="00AE018B">
        <w:rPr>
          <w:rFonts w:ascii="Times New Roman" w:hAnsi="Times New Roman" w:cs="Times New Roman"/>
          <w:sz w:val="24"/>
          <w:szCs w:val="24"/>
          <w:u w:val="single"/>
          <w:lang w:val="pt-PT"/>
        </w:rPr>
        <w:t xml:space="preserve">P R O I E C T    D E  H O T Ă R </w:t>
      </w:r>
      <w:r w:rsidRPr="00AE018B">
        <w:rPr>
          <w:rFonts w:ascii="Times New Roman" w:hAnsi="Times New Roman" w:cs="Times New Roman"/>
          <w:sz w:val="24"/>
          <w:szCs w:val="24"/>
          <w:u w:val="single"/>
        </w:rPr>
        <w:t xml:space="preserve">Â </w:t>
      </w:r>
      <w:r w:rsidRPr="00AE018B">
        <w:rPr>
          <w:rFonts w:ascii="Times New Roman" w:hAnsi="Times New Roman" w:cs="Times New Roman"/>
          <w:sz w:val="24"/>
          <w:szCs w:val="24"/>
          <w:u w:val="single"/>
          <w:lang w:val="pt-PT"/>
        </w:rPr>
        <w:t>R E</w:t>
      </w:r>
    </w:p>
    <w:p w14:paraId="697B7B58" w14:textId="77777777" w:rsidR="00AE018B" w:rsidRPr="00AE018B" w:rsidRDefault="00AE018B" w:rsidP="00AE018B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  <w:lang w:val="pt-PT"/>
        </w:rPr>
      </w:pPr>
      <w:r w:rsidRPr="00AE018B">
        <w:rPr>
          <w:rFonts w:ascii="Times New Roman" w:hAnsi="Times New Roman" w:cs="Times New Roman"/>
          <w:sz w:val="24"/>
          <w:szCs w:val="24"/>
          <w:u w:val="single"/>
          <w:lang w:val="pt-PT"/>
        </w:rPr>
        <w:t>privind aprobarea contului de execuţie bugetară pentru trimestrul IV, anul 2025</w:t>
      </w:r>
    </w:p>
    <w:p w14:paraId="4137DD99" w14:textId="77777777" w:rsidR="00AE018B" w:rsidRPr="00AE018B" w:rsidRDefault="00AE018B" w:rsidP="00AE018B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  <w:lang w:val="pt-PT"/>
        </w:rPr>
      </w:pPr>
    </w:p>
    <w:p w14:paraId="173D0F60" w14:textId="77777777" w:rsidR="00AE018B" w:rsidRPr="00AE018B" w:rsidRDefault="00AE018B" w:rsidP="00AE018B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  <w:lang w:val="pt-PT"/>
        </w:rPr>
      </w:pPr>
    </w:p>
    <w:p w14:paraId="1C8392B8" w14:textId="77777777" w:rsidR="00AE018B" w:rsidRPr="00AE018B" w:rsidRDefault="00AE018B" w:rsidP="00AE018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E018B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AE018B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AE018B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AE018B">
        <w:rPr>
          <w:rFonts w:ascii="Times New Roman" w:hAnsi="Times New Roman" w:cs="Times New Roman"/>
          <w:sz w:val="24"/>
          <w:szCs w:val="24"/>
          <w:lang w:val="it-IT"/>
        </w:rPr>
        <w:t>Primarul comunei Acăţari,</w:t>
      </w:r>
    </w:p>
    <w:p w14:paraId="7EA06333" w14:textId="77777777" w:rsidR="00AE018B" w:rsidRPr="00AE018B" w:rsidRDefault="00AE018B" w:rsidP="00AE018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E018B">
        <w:rPr>
          <w:rFonts w:ascii="Times New Roman" w:hAnsi="Times New Roman" w:cs="Times New Roman"/>
          <w:sz w:val="24"/>
          <w:szCs w:val="24"/>
        </w:rPr>
        <w:t>Văzând  referatul de aprobare  a Primarului comunei Acățari nr. 970/2026 , și raportul  compartimentului de resort  nr. 969/2026,</w:t>
      </w:r>
    </w:p>
    <w:p w14:paraId="6A0A8ADE" w14:textId="77777777" w:rsidR="00AE018B" w:rsidRPr="00AE018B" w:rsidRDefault="00AE018B" w:rsidP="00AE018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E018B">
        <w:rPr>
          <w:rFonts w:ascii="Times New Roman" w:hAnsi="Times New Roman" w:cs="Times New Roman"/>
          <w:sz w:val="24"/>
          <w:szCs w:val="24"/>
        </w:rPr>
        <w:t>În conformitate cu prevederile art.49 alin. (12) din Legea nr.273/2006 privind finanţele publice locale, cu modificările şi completările ulterioare,</w:t>
      </w:r>
    </w:p>
    <w:p w14:paraId="317E63DB" w14:textId="77777777" w:rsidR="00AE018B" w:rsidRPr="00AE018B" w:rsidRDefault="00AE018B" w:rsidP="00AE018B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AE018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E018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E018B">
        <w:rPr>
          <w:rFonts w:ascii="Times New Roman" w:hAnsi="Times New Roman" w:cs="Times New Roman"/>
          <w:sz w:val="24"/>
          <w:szCs w:val="24"/>
          <w:lang w:val="it-IT"/>
        </w:rPr>
        <w:tab/>
        <w:t xml:space="preserve">În conformitate cu prevederile art.129, lit”a”  din </w:t>
      </w:r>
      <w:r w:rsidRPr="00AE018B">
        <w:rPr>
          <w:rFonts w:ascii="Times New Roman" w:hAnsi="Times New Roman" w:cs="Times New Roman"/>
          <w:bCs/>
          <w:sz w:val="24"/>
          <w:szCs w:val="24"/>
          <w:lang w:val="it-IT"/>
        </w:rPr>
        <w:t>Ordonanța de Urgență  nr. 57 din 3 iulie 2019, privind Codul administrativ,</w:t>
      </w:r>
    </w:p>
    <w:p w14:paraId="58C9900A" w14:textId="77777777" w:rsidR="00AE018B" w:rsidRPr="00AE018B" w:rsidRDefault="00AE018B" w:rsidP="00AE018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E018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E018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E018B">
        <w:rPr>
          <w:rFonts w:ascii="Times New Roman" w:hAnsi="Times New Roman" w:cs="Times New Roman"/>
          <w:sz w:val="24"/>
          <w:szCs w:val="24"/>
          <w:lang w:val="it-IT"/>
        </w:rPr>
        <w:tab/>
        <w:t xml:space="preserve">Ținând cont de prevederile  art.7 din Legea nr. 52/2003 privind transparența  decizională în administrația publică,republicată,cu modificările și completările ulterioare, </w:t>
      </w:r>
    </w:p>
    <w:p w14:paraId="47A7B469" w14:textId="77777777" w:rsidR="00AE018B" w:rsidRPr="00AE018B" w:rsidRDefault="00AE018B" w:rsidP="00AE018B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AE018B">
        <w:rPr>
          <w:rFonts w:ascii="Times New Roman" w:hAnsi="Times New Roman" w:cs="Times New Roman"/>
          <w:sz w:val="24"/>
          <w:szCs w:val="24"/>
          <w:lang w:val="it-IT"/>
        </w:rPr>
        <w:tab/>
        <w:t xml:space="preserve">În temeiul art.136  alin "1" din din </w:t>
      </w:r>
      <w:r w:rsidRPr="00AE018B">
        <w:rPr>
          <w:rFonts w:ascii="Times New Roman" w:hAnsi="Times New Roman" w:cs="Times New Roman"/>
          <w:bCs/>
          <w:sz w:val="24"/>
          <w:szCs w:val="24"/>
          <w:lang w:val="it-IT"/>
        </w:rPr>
        <w:t>Ordonanța de Urgență  nr. 57 din 3 iulie 2019, privind Codul administrativ,</w:t>
      </w:r>
    </w:p>
    <w:p w14:paraId="07C105C0" w14:textId="77777777" w:rsidR="00AE018B" w:rsidRPr="00AE018B" w:rsidRDefault="00AE018B" w:rsidP="00AE018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30655EB" w14:textId="77777777" w:rsidR="00AE018B" w:rsidRPr="00AE018B" w:rsidRDefault="00AE018B" w:rsidP="00AE018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AE018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E018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E018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E018B">
        <w:rPr>
          <w:rFonts w:ascii="Times New Roman" w:hAnsi="Times New Roman" w:cs="Times New Roman"/>
          <w:b/>
          <w:bCs/>
          <w:sz w:val="24"/>
          <w:szCs w:val="24"/>
          <w:lang w:val="it-IT"/>
        </w:rPr>
        <w:t>P r o p u n e:</w:t>
      </w:r>
    </w:p>
    <w:p w14:paraId="2614817B" w14:textId="77777777" w:rsidR="00AE018B" w:rsidRDefault="00AE018B" w:rsidP="00AE018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E018B"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751AD090" w14:textId="456A9CF7" w:rsidR="00AE018B" w:rsidRPr="00AE018B" w:rsidRDefault="00AE018B" w:rsidP="00AE018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E018B">
        <w:rPr>
          <w:rFonts w:ascii="Times New Roman" w:hAnsi="Times New Roman" w:cs="Times New Roman"/>
          <w:sz w:val="24"/>
          <w:szCs w:val="24"/>
        </w:rPr>
        <w:t>Art.1.Se propune aprobarea contul de execuție bugetară pentru trimestrul IV al anului 2025, cu următorii indicatori principali:</w:t>
      </w:r>
    </w:p>
    <w:p w14:paraId="20C02D5C" w14:textId="77777777" w:rsidR="00AE018B" w:rsidRPr="00AE018B" w:rsidRDefault="00AE018B" w:rsidP="00AE018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798DE71" w14:textId="77777777" w:rsidR="00AE018B" w:rsidRPr="00AE018B" w:rsidRDefault="00AE018B" w:rsidP="00AE018B">
      <w:pPr>
        <w:pStyle w:val="NoSpacing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E018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Bugetul Local: </w:t>
      </w:r>
    </w:p>
    <w:p w14:paraId="0E9A5B7D" w14:textId="77777777" w:rsidR="00AE018B" w:rsidRPr="00AE018B" w:rsidRDefault="00AE018B" w:rsidP="00AE018B">
      <w:pPr>
        <w:pStyle w:val="NoSpacing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E018B">
        <w:rPr>
          <w:rFonts w:ascii="Times New Roman" w:hAnsi="Times New Roman" w:cs="Times New Roman"/>
          <w:b/>
          <w:bCs/>
          <w:i/>
          <w:sz w:val="24"/>
          <w:szCs w:val="24"/>
        </w:rPr>
        <w:t>total venituri:                              20.222.685 Lei</w:t>
      </w:r>
    </w:p>
    <w:p w14:paraId="52B473FF" w14:textId="77777777" w:rsidR="00AE018B" w:rsidRPr="00AE018B" w:rsidRDefault="00AE018B" w:rsidP="00AE018B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018B">
        <w:rPr>
          <w:rFonts w:ascii="Times New Roman" w:hAnsi="Times New Roman" w:cs="Times New Roman"/>
          <w:b/>
          <w:bCs/>
          <w:i/>
          <w:sz w:val="24"/>
          <w:szCs w:val="24"/>
        </w:rPr>
        <w:t>total cheltuieli:                           16.507.559 Lei</w:t>
      </w:r>
    </w:p>
    <w:p w14:paraId="6FD2D035" w14:textId="77777777" w:rsidR="00AE018B" w:rsidRPr="00AE018B" w:rsidRDefault="00AE018B" w:rsidP="00AE018B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018B">
        <w:rPr>
          <w:rFonts w:ascii="Times New Roman" w:hAnsi="Times New Roman" w:cs="Times New Roman"/>
          <w:b/>
          <w:bCs/>
          <w:i/>
          <w:sz w:val="24"/>
          <w:szCs w:val="24"/>
        </w:rPr>
        <w:t>Rezultatul exercitiului                3.715.126 Lei</w:t>
      </w:r>
    </w:p>
    <w:p w14:paraId="058A618A" w14:textId="77777777" w:rsidR="00AE018B" w:rsidRPr="00AE018B" w:rsidRDefault="00AE018B" w:rsidP="00AE018B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018B">
        <w:rPr>
          <w:rFonts w:ascii="Times New Roman" w:hAnsi="Times New Roman" w:cs="Times New Roman"/>
          <w:b/>
          <w:bCs/>
          <w:i/>
          <w:sz w:val="24"/>
          <w:szCs w:val="24"/>
        </w:rPr>
        <w:t>Secțiunea de funcționare:</w:t>
      </w:r>
    </w:p>
    <w:p w14:paraId="28CCAE58" w14:textId="77777777" w:rsidR="00AE018B" w:rsidRPr="00AE018B" w:rsidRDefault="00AE018B" w:rsidP="00AE018B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018B">
        <w:rPr>
          <w:rFonts w:ascii="Times New Roman" w:hAnsi="Times New Roman" w:cs="Times New Roman"/>
          <w:b/>
          <w:bCs/>
          <w:i/>
          <w:sz w:val="24"/>
          <w:szCs w:val="24"/>
        </w:rPr>
        <w:t>venituri:                                     15.670.649 Lei</w:t>
      </w:r>
    </w:p>
    <w:p w14:paraId="4F493D2F" w14:textId="77777777" w:rsidR="00AE018B" w:rsidRPr="00AE018B" w:rsidRDefault="00AE018B" w:rsidP="00AE018B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018B">
        <w:rPr>
          <w:rFonts w:ascii="Times New Roman" w:hAnsi="Times New Roman" w:cs="Times New Roman"/>
          <w:b/>
          <w:bCs/>
          <w:i/>
          <w:sz w:val="24"/>
          <w:szCs w:val="24"/>
        </w:rPr>
        <w:t>cheltuieli:                                  10.783.125 Lei</w:t>
      </w:r>
    </w:p>
    <w:p w14:paraId="47BD1E66" w14:textId="77777777" w:rsidR="00AE018B" w:rsidRPr="00AE018B" w:rsidRDefault="00AE018B" w:rsidP="00AE018B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018B">
        <w:rPr>
          <w:rFonts w:ascii="Times New Roman" w:hAnsi="Times New Roman" w:cs="Times New Roman"/>
          <w:b/>
          <w:bCs/>
          <w:i/>
          <w:sz w:val="24"/>
          <w:szCs w:val="24"/>
        </w:rPr>
        <w:t>Rezultatul exercitiului SF:      4.887.524 Lei</w:t>
      </w:r>
    </w:p>
    <w:p w14:paraId="3D43FF3A" w14:textId="77777777" w:rsidR="00AE018B" w:rsidRPr="00AE018B" w:rsidRDefault="00AE018B" w:rsidP="00AE018B">
      <w:pPr>
        <w:pStyle w:val="NoSpacing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E018B">
        <w:rPr>
          <w:rFonts w:ascii="Times New Roman" w:hAnsi="Times New Roman" w:cs="Times New Roman"/>
          <w:b/>
          <w:bCs/>
          <w:i/>
          <w:sz w:val="24"/>
          <w:szCs w:val="24"/>
        </w:rPr>
        <w:t>Secțiunea de dezvoltare:</w:t>
      </w:r>
    </w:p>
    <w:p w14:paraId="74A33B8B" w14:textId="77777777" w:rsidR="00AE018B" w:rsidRPr="00AE018B" w:rsidRDefault="00AE018B" w:rsidP="00AE018B">
      <w:pPr>
        <w:pStyle w:val="NoSpacing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E018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Venituri: </w:t>
      </w:r>
      <w:r w:rsidRPr="00AE018B">
        <w:rPr>
          <w:rFonts w:ascii="Times New Roman" w:hAnsi="Times New Roman" w:cs="Times New Roman"/>
          <w:b/>
          <w:bCs/>
          <w:i/>
          <w:sz w:val="24"/>
          <w:szCs w:val="24"/>
        </w:rPr>
        <w:tab/>
        <w:t xml:space="preserve">                       </w:t>
      </w:r>
      <w:r w:rsidRPr="00AE018B">
        <w:rPr>
          <w:rFonts w:ascii="Times New Roman" w:hAnsi="Times New Roman" w:cs="Times New Roman"/>
          <w:b/>
          <w:bCs/>
          <w:i/>
          <w:sz w:val="24"/>
          <w:szCs w:val="24"/>
        </w:rPr>
        <w:tab/>
        <w:t xml:space="preserve">       4.552.036 Lei</w:t>
      </w:r>
    </w:p>
    <w:p w14:paraId="35303DC8" w14:textId="77777777" w:rsidR="00AE018B" w:rsidRPr="00AE018B" w:rsidRDefault="00AE018B" w:rsidP="00AE018B">
      <w:pPr>
        <w:pStyle w:val="NoSpacing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E018B">
        <w:rPr>
          <w:rFonts w:ascii="Times New Roman" w:hAnsi="Times New Roman" w:cs="Times New Roman"/>
          <w:b/>
          <w:bCs/>
          <w:i/>
          <w:sz w:val="24"/>
          <w:szCs w:val="24"/>
        </w:rPr>
        <w:t>Cheltuilei:                                     5.724.434 Lei</w:t>
      </w:r>
    </w:p>
    <w:p w14:paraId="16BEE5EB" w14:textId="77777777" w:rsidR="00AE018B" w:rsidRPr="00AE018B" w:rsidRDefault="00AE018B" w:rsidP="00AE018B">
      <w:pPr>
        <w:pStyle w:val="NoSpacing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E018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Rezultatul exercitiului SD:          -1.172.398 Lei </w:t>
      </w:r>
    </w:p>
    <w:p w14:paraId="34872E0E" w14:textId="77777777" w:rsidR="00AE018B" w:rsidRPr="00AE018B" w:rsidRDefault="00AE018B" w:rsidP="00AE018B">
      <w:pPr>
        <w:pStyle w:val="NoSpacing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E018B">
        <w:rPr>
          <w:rFonts w:ascii="Times New Roman" w:hAnsi="Times New Roman" w:cs="Times New Roman"/>
          <w:b/>
          <w:bCs/>
          <w:i/>
          <w:sz w:val="24"/>
          <w:szCs w:val="24"/>
        </w:rPr>
        <w:t>Venituri Activitati autofinantate – Venituri proprii si subventii:</w:t>
      </w:r>
    </w:p>
    <w:p w14:paraId="40FEA614" w14:textId="77777777" w:rsidR="00AE018B" w:rsidRPr="00AE018B" w:rsidRDefault="00AE018B" w:rsidP="00AE018B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018B">
        <w:rPr>
          <w:rFonts w:ascii="Times New Roman" w:hAnsi="Times New Roman" w:cs="Times New Roman"/>
          <w:b/>
          <w:bCs/>
          <w:i/>
          <w:sz w:val="24"/>
          <w:szCs w:val="24"/>
        </w:rPr>
        <w:t>Venituri SF:</w:t>
      </w:r>
      <w:r w:rsidRPr="00AE018B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AE018B">
        <w:rPr>
          <w:rFonts w:ascii="Times New Roman" w:hAnsi="Times New Roman" w:cs="Times New Roman"/>
          <w:b/>
          <w:bCs/>
          <w:i/>
          <w:sz w:val="24"/>
          <w:szCs w:val="24"/>
        </w:rPr>
        <w:tab/>
        <w:t xml:space="preserve">                   320.002  Lei</w:t>
      </w:r>
    </w:p>
    <w:p w14:paraId="043622B0" w14:textId="77777777" w:rsidR="00AE018B" w:rsidRPr="00AE018B" w:rsidRDefault="00AE018B" w:rsidP="00AE018B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018B">
        <w:rPr>
          <w:rFonts w:ascii="Times New Roman" w:hAnsi="Times New Roman" w:cs="Times New Roman"/>
          <w:b/>
          <w:bCs/>
          <w:i/>
          <w:sz w:val="24"/>
          <w:szCs w:val="24"/>
        </w:rPr>
        <w:t>cheltuieli:</w:t>
      </w:r>
      <w:r w:rsidRPr="00AE018B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AE018B">
        <w:rPr>
          <w:rFonts w:ascii="Times New Roman" w:hAnsi="Times New Roman" w:cs="Times New Roman"/>
          <w:b/>
          <w:bCs/>
          <w:i/>
          <w:sz w:val="24"/>
          <w:szCs w:val="24"/>
        </w:rPr>
        <w:tab/>
        <w:t xml:space="preserve">                  317.327  Lei</w:t>
      </w:r>
    </w:p>
    <w:p w14:paraId="2BDD701D" w14:textId="77777777" w:rsidR="00AE018B" w:rsidRPr="00AE018B" w:rsidRDefault="00AE018B" w:rsidP="00AE018B">
      <w:pPr>
        <w:pStyle w:val="NoSpacing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E018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rezultatul exercitiului:                     2.675 Lei </w:t>
      </w:r>
    </w:p>
    <w:p w14:paraId="6922C886" w14:textId="77777777" w:rsidR="00AE018B" w:rsidRPr="00AE018B" w:rsidRDefault="00AE018B" w:rsidP="00AE018B">
      <w:pPr>
        <w:pStyle w:val="NoSpacing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E018B">
        <w:rPr>
          <w:rFonts w:ascii="Times New Roman" w:hAnsi="Times New Roman" w:cs="Times New Roman"/>
          <w:b/>
          <w:bCs/>
          <w:i/>
          <w:sz w:val="24"/>
          <w:szCs w:val="24"/>
        </w:rPr>
        <w:t>Credite interne:</w:t>
      </w:r>
    </w:p>
    <w:p w14:paraId="76739B29" w14:textId="77777777" w:rsidR="00AE018B" w:rsidRPr="00AE018B" w:rsidRDefault="00AE018B" w:rsidP="00AE018B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018B">
        <w:rPr>
          <w:rFonts w:ascii="Times New Roman" w:hAnsi="Times New Roman" w:cs="Times New Roman"/>
          <w:b/>
          <w:bCs/>
          <w:i/>
          <w:sz w:val="24"/>
          <w:szCs w:val="24"/>
        </w:rPr>
        <w:t>Venituri:</w:t>
      </w:r>
      <w:r w:rsidRPr="00AE018B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AE018B">
        <w:rPr>
          <w:rFonts w:ascii="Times New Roman" w:hAnsi="Times New Roman" w:cs="Times New Roman"/>
          <w:b/>
          <w:bCs/>
          <w:i/>
          <w:sz w:val="24"/>
          <w:szCs w:val="24"/>
        </w:rPr>
        <w:tab/>
        <w:t xml:space="preserve">                  799.402 Lei</w:t>
      </w:r>
    </w:p>
    <w:p w14:paraId="4C1475F8" w14:textId="77777777" w:rsidR="00AE018B" w:rsidRPr="00AE018B" w:rsidRDefault="00AE018B" w:rsidP="00AE018B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018B">
        <w:rPr>
          <w:rFonts w:ascii="Times New Roman" w:hAnsi="Times New Roman" w:cs="Times New Roman"/>
          <w:b/>
          <w:bCs/>
          <w:i/>
          <w:sz w:val="24"/>
          <w:szCs w:val="24"/>
        </w:rPr>
        <w:t>cheltuieli:</w:t>
      </w:r>
      <w:r w:rsidRPr="00AE018B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AE018B">
        <w:rPr>
          <w:rFonts w:ascii="Times New Roman" w:hAnsi="Times New Roman" w:cs="Times New Roman"/>
          <w:b/>
          <w:bCs/>
          <w:i/>
          <w:sz w:val="24"/>
          <w:szCs w:val="24"/>
        </w:rPr>
        <w:tab/>
        <w:t xml:space="preserve">                 729.903 Lei</w:t>
      </w:r>
    </w:p>
    <w:p w14:paraId="47FE9185" w14:textId="77777777" w:rsidR="00AE018B" w:rsidRPr="00AE018B" w:rsidRDefault="00AE018B" w:rsidP="00AE018B">
      <w:pPr>
        <w:pStyle w:val="NoSpacing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E018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rezultatul exercitiului:                  69.499 Lei </w:t>
      </w:r>
    </w:p>
    <w:p w14:paraId="0C2180C6" w14:textId="77777777" w:rsidR="00AE018B" w:rsidRPr="00AE018B" w:rsidRDefault="00AE018B" w:rsidP="00AE018B">
      <w:pPr>
        <w:pStyle w:val="NoSpacing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7C55DD27" w14:textId="77777777" w:rsidR="00AE018B" w:rsidRPr="00AE018B" w:rsidRDefault="00AE018B" w:rsidP="00AE018B">
      <w:pPr>
        <w:pStyle w:val="NoSpacing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05122E56" w14:textId="77777777" w:rsidR="00AE018B" w:rsidRPr="00AE018B" w:rsidRDefault="00AE018B" w:rsidP="00AE018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E018B">
        <w:rPr>
          <w:rFonts w:ascii="Times New Roman" w:hAnsi="Times New Roman" w:cs="Times New Roman"/>
          <w:sz w:val="24"/>
          <w:szCs w:val="24"/>
        </w:rPr>
        <w:lastRenderedPageBreak/>
        <w:t>Art.2.Ordonatorul principal  şi compartimentul financiar  vor duce la îndeplinire prevederile prezentului  proiect.</w:t>
      </w:r>
    </w:p>
    <w:p w14:paraId="258854D0" w14:textId="77777777" w:rsidR="00AE018B" w:rsidRPr="00AE018B" w:rsidRDefault="00AE018B" w:rsidP="00AE018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A2A728C" w14:textId="77777777" w:rsidR="00AE018B" w:rsidRPr="00AE018B" w:rsidRDefault="00AE018B" w:rsidP="00AE018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E018B">
        <w:rPr>
          <w:rFonts w:ascii="Times New Roman" w:hAnsi="Times New Roman" w:cs="Times New Roman"/>
          <w:sz w:val="24"/>
          <w:szCs w:val="24"/>
        </w:rPr>
        <w:tab/>
      </w:r>
      <w:r w:rsidRPr="00AE018B">
        <w:rPr>
          <w:rFonts w:ascii="Times New Roman" w:hAnsi="Times New Roman" w:cs="Times New Roman"/>
          <w:sz w:val="24"/>
          <w:szCs w:val="24"/>
        </w:rPr>
        <w:tab/>
      </w:r>
      <w:r w:rsidRPr="00AE018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Primar,</w:t>
      </w:r>
    </w:p>
    <w:p w14:paraId="49794D89" w14:textId="77777777" w:rsidR="00AE018B" w:rsidRPr="00AE018B" w:rsidRDefault="00AE018B" w:rsidP="00AE018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E018B">
        <w:rPr>
          <w:rFonts w:ascii="Times New Roman" w:hAnsi="Times New Roman" w:cs="Times New Roman"/>
          <w:sz w:val="24"/>
          <w:szCs w:val="24"/>
        </w:rPr>
        <w:tab/>
      </w:r>
      <w:r w:rsidRPr="00AE018B">
        <w:rPr>
          <w:rFonts w:ascii="Times New Roman" w:hAnsi="Times New Roman" w:cs="Times New Roman"/>
          <w:sz w:val="24"/>
          <w:szCs w:val="24"/>
        </w:rPr>
        <w:tab/>
      </w:r>
      <w:r w:rsidRPr="00AE018B">
        <w:rPr>
          <w:rFonts w:ascii="Times New Roman" w:hAnsi="Times New Roman" w:cs="Times New Roman"/>
          <w:sz w:val="24"/>
          <w:szCs w:val="24"/>
        </w:rPr>
        <w:tab/>
      </w:r>
      <w:r w:rsidRPr="00AE018B">
        <w:rPr>
          <w:rFonts w:ascii="Times New Roman" w:hAnsi="Times New Roman" w:cs="Times New Roman"/>
          <w:sz w:val="24"/>
          <w:szCs w:val="24"/>
        </w:rPr>
        <w:tab/>
      </w:r>
      <w:r w:rsidRPr="00AE018B">
        <w:rPr>
          <w:rFonts w:ascii="Times New Roman" w:hAnsi="Times New Roman" w:cs="Times New Roman"/>
          <w:sz w:val="24"/>
          <w:szCs w:val="24"/>
        </w:rPr>
        <w:tab/>
      </w:r>
      <w:r w:rsidRPr="00AE018B">
        <w:rPr>
          <w:rFonts w:ascii="Times New Roman" w:hAnsi="Times New Roman" w:cs="Times New Roman"/>
          <w:sz w:val="24"/>
          <w:szCs w:val="24"/>
        </w:rPr>
        <w:tab/>
      </w:r>
      <w:r w:rsidRPr="00AE018B">
        <w:rPr>
          <w:rFonts w:ascii="Times New Roman" w:hAnsi="Times New Roman" w:cs="Times New Roman"/>
          <w:sz w:val="24"/>
          <w:szCs w:val="24"/>
        </w:rPr>
        <w:tab/>
        <w:t xml:space="preserve">  Osvath Csaba</w:t>
      </w:r>
    </w:p>
    <w:p w14:paraId="097A046C" w14:textId="77777777" w:rsidR="004F01DE" w:rsidRPr="00AE018B" w:rsidRDefault="004F01DE" w:rsidP="00AE018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4F01DE" w:rsidRPr="00AE01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3486A"/>
    <w:multiLevelType w:val="hybridMultilevel"/>
    <w:tmpl w:val="502E7B6A"/>
    <w:lvl w:ilvl="0" w:tplc="3976D75E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</w:lvl>
    <w:lvl w:ilvl="1" w:tplc="FF1C7656">
      <w:numFmt w:val="decimal"/>
      <w:lvlText w:val="-"/>
      <w:lvlJc w:val="left"/>
      <w:pPr>
        <w:tabs>
          <w:tab w:val="num" w:pos="2073"/>
        </w:tabs>
        <w:ind w:left="2073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 w16cid:durableId="183907469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18B"/>
    <w:rsid w:val="004F01DE"/>
    <w:rsid w:val="00860D33"/>
    <w:rsid w:val="00AE018B"/>
    <w:rsid w:val="00B9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E0041B"/>
  <w15:chartTrackingRefBased/>
  <w15:docId w15:val="{C17A9C65-B7C3-44C5-9836-AED4A329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1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1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1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1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1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1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1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1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1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1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1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1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1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1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1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18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E01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1</cp:revision>
  <dcterms:created xsi:type="dcterms:W3CDTF">2026-03-24T12:23:00Z</dcterms:created>
  <dcterms:modified xsi:type="dcterms:W3CDTF">2026-03-24T12:24:00Z</dcterms:modified>
</cp:coreProperties>
</file>