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123" w:rsidRDefault="00CF6123" w:rsidP="00CF6123">
      <w:pPr>
        <w:spacing w:line="240" w:lineRule="auto"/>
        <w:ind w:left="-709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R</w:t>
      </w:r>
      <w:r w:rsidR="00FA387D">
        <w:rPr>
          <w:rFonts w:ascii="Times New Roman" w:hAnsi="Times New Roman"/>
          <w:sz w:val="24"/>
          <w:szCs w:val="24"/>
          <w:lang w:val="ro-RO"/>
        </w:rPr>
        <w:t>OMANIA</w:t>
      </w:r>
      <w:r w:rsidR="00FA387D">
        <w:rPr>
          <w:rFonts w:ascii="Times New Roman" w:hAnsi="Times New Roman"/>
          <w:sz w:val="24"/>
          <w:szCs w:val="24"/>
          <w:lang w:val="ro-RO"/>
        </w:rPr>
        <w:tab/>
      </w:r>
      <w:r w:rsidR="00FA387D">
        <w:rPr>
          <w:rFonts w:ascii="Times New Roman" w:hAnsi="Times New Roman"/>
          <w:sz w:val="24"/>
          <w:szCs w:val="24"/>
          <w:lang w:val="ro-RO"/>
        </w:rPr>
        <w:tab/>
      </w:r>
      <w:r w:rsidR="00FA387D">
        <w:rPr>
          <w:rFonts w:ascii="Times New Roman" w:hAnsi="Times New Roman"/>
          <w:sz w:val="24"/>
          <w:szCs w:val="24"/>
          <w:lang w:val="ro-RO"/>
        </w:rPr>
        <w:tab/>
      </w:r>
      <w:r w:rsidR="00FA387D">
        <w:rPr>
          <w:rFonts w:ascii="Times New Roman" w:hAnsi="Times New Roman"/>
          <w:sz w:val="24"/>
          <w:szCs w:val="24"/>
          <w:lang w:val="ro-RO"/>
        </w:rPr>
        <w:tab/>
      </w:r>
      <w:r w:rsidR="00FA387D">
        <w:rPr>
          <w:rFonts w:ascii="Times New Roman" w:hAnsi="Times New Roman"/>
          <w:sz w:val="24"/>
          <w:szCs w:val="24"/>
          <w:lang w:val="ro-RO"/>
        </w:rPr>
        <w:tab/>
      </w:r>
      <w:r w:rsidR="00FA387D">
        <w:rPr>
          <w:rFonts w:ascii="Times New Roman" w:hAnsi="Times New Roman"/>
          <w:sz w:val="24"/>
          <w:szCs w:val="24"/>
          <w:lang w:val="ro-RO"/>
        </w:rPr>
        <w:tab/>
      </w:r>
      <w:r w:rsidR="00FA387D">
        <w:rPr>
          <w:rFonts w:ascii="Times New Roman" w:hAnsi="Times New Roman"/>
          <w:sz w:val="24"/>
          <w:szCs w:val="24"/>
          <w:lang w:val="ro-RO"/>
        </w:rPr>
        <w:tab/>
      </w:r>
      <w:r w:rsidR="00FA387D">
        <w:rPr>
          <w:rFonts w:ascii="Times New Roman" w:hAnsi="Times New Roman"/>
          <w:sz w:val="24"/>
          <w:szCs w:val="24"/>
          <w:lang w:val="ro-RO"/>
        </w:rPr>
        <w:tab/>
      </w:r>
      <w:r w:rsidR="00FA387D">
        <w:rPr>
          <w:rFonts w:ascii="Times New Roman" w:hAnsi="Times New Roman"/>
          <w:sz w:val="24"/>
          <w:szCs w:val="24"/>
          <w:lang w:val="ro-RO"/>
        </w:rPr>
        <w:tab/>
        <w:t xml:space="preserve">            </w:t>
      </w:r>
    </w:p>
    <w:p w:rsidR="00CF6123" w:rsidRDefault="00CF6123" w:rsidP="00CF6123">
      <w:pPr>
        <w:spacing w:line="240" w:lineRule="auto"/>
        <w:ind w:left="-709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JUDEŢUL MUREŞ</w:t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 w:rsidR="00FA387D">
        <w:rPr>
          <w:rFonts w:ascii="Times New Roman" w:hAnsi="Times New Roman"/>
          <w:sz w:val="24"/>
          <w:szCs w:val="24"/>
          <w:lang w:val="ro-RO"/>
        </w:rPr>
        <w:tab/>
        <w:t xml:space="preserve">                      </w:t>
      </w:r>
    </w:p>
    <w:p w:rsidR="00FA387D" w:rsidRDefault="00CF6123" w:rsidP="00CF6123">
      <w:pPr>
        <w:spacing w:line="240" w:lineRule="auto"/>
        <w:ind w:left="-709"/>
        <w:rPr>
          <w:rFonts w:ascii="Times New Roman" w:eastAsia="Times New Roman" w:hAnsi="Times New Roman"/>
          <w:bCs/>
          <w:color w:val="000000"/>
          <w:sz w:val="24"/>
          <w:lang w:eastAsia="en-GB"/>
        </w:rPr>
      </w:pPr>
      <w:r>
        <w:rPr>
          <w:rFonts w:ascii="Times New Roman" w:eastAsia="Times New Roman" w:hAnsi="Times New Roman"/>
          <w:bCs/>
          <w:color w:val="000000"/>
          <w:sz w:val="24"/>
          <w:lang w:eastAsia="en-GB"/>
        </w:rPr>
        <w:t>COMUNA ACĂ</w:t>
      </w:r>
      <w:r w:rsidR="00FA387D">
        <w:rPr>
          <w:rFonts w:ascii="Times New Roman" w:eastAsia="Times New Roman" w:hAnsi="Times New Roman"/>
          <w:bCs/>
          <w:color w:val="000000"/>
          <w:sz w:val="24"/>
          <w:lang w:eastAsia="en-GB"/>
        </w:rPr>
        <w:t>ŢARI</w:t>
      </w:r>
    </w:p>
    <w:p w:rsidR="00CF6123" w:rsidRDefault="00FA387D" w:rsidP="00CF6123">
      <w:pPr>
        <w:spacing w:line="240" w:lineRule="auto"/>
        <w:ind w:left="-709"/>
        <w:rPr>
          <w:rFonts w:ascii="Times New Roman" w:eastAsia="Times New Roman" w:hAnsi="Times New Roman"/>
          <w:bCs/>
          <w:color w:val="000000"/>
          <w:sz w:val="24"/>
          <w:lang w:eastAsia="en-GB"/>
        </w:rPr>
      </w:pPr>
      <w:r>
        <w:rPr>
          <w:rFonts w:ascii="Times New Roman" w:eastAsia="Times New Roman" w:hAnsi="Times New Roman"/>
          <w:bCs/>
          <w:color w:val="000000"/>
          <w:sz w:val="24"/>
          <w:lang w:val="ro-RO" w:eastAsia="en-GB"/>
        </w:rPr>
        <w:t>CONSILIUL  LOCAL</w:t>
      </w:r>
      <w:r>
        <w:rPr>
          <w:rFonts w:ascii="Times New Roman" w:eastAsia="Times New Roman" w:hAnsi="Times New Roman"/>
          <w:bCs/>
          <w:color w:val="000000"/>
          <w:sz w:val="24"/>
          <w:lang w:eastAsia="en-GB"/>
        </w:rPr>
        <w:tab/>
      </w:r>
      <w:r>
        <w:rPr>
          <w:rFonts w:ascii="Times New Roman" w:eastAsia="Times New Roman" w:hAnsi="Times New Roman"/>
          <w:bCs/>
          <w:color w:val="000000"/>
          <w:sz w:val="24"/>
          <w:lang w:eastAsia="en-GB"/>
        </w:rPr>
        <w:tab/>
      </w:r>
      <w:r>
        <w:rPr>
          <w:rFonts w:ascii="Times New Roman" w:eastAsia="Times New Roman" w:hAnsi="Times New Roman"/>
          <w:bCs/>
          <w:color w:val="000000"/>
          <w:sz w:val="24"/>
          <w:lang w:eastAsia="en-GB"/>
        </w:rPr>
        <w:tab/>
      </w:r>
      <w:r>
        <w:rPr>
          <w:rFonts w:ascii="Times New Roman" w:eastAsia="Times New Roman" w:hAnsi="Times New Roman"/>
          <w:bCs/>
          <w:color w:val="000000"/>
          <w:sz w:val="24"/>
          <w:lang w:eastAsia="en-GB"/>
        </w:rPr>
        <w:tab/>
      </w:r>
      <w:r>
        <w:rPr>
          <w:rFonts w:ascii="Times New Roman" w:eastAsia="Times New Roman" w:hAnsi="Times New Roman"/>
          <w:bCs/>
          <w:color w:val="000000"/>
          <w:sz w:val="24"/>
          <w:lang w:eastAsia="en-GB"/>
        </w:rPr>
        <w:tab/>
      </w:r>
      <w:r>
        <w:rPr>
          <w:rFonts w:ascii="Times New Roman" w:eastAsia="Times New Roman" w:hAnsi="Times New Roman"/>
          <w:bCs/>
          <w:color w:val="000000"/>
          <w:sz w:val="24"/>
          <w:lang w:eastAsia="en-GB"/>
        </w:rPr>
        <w:tab/>
      </w:r>
      <w:r>
        <w:rPr>
          <w:rFonts w:ascii="Times New Roman" w:eastAsia="Times New Roman" w:hAnsi="Times New Roman"/>
          <w:bCs/>
          <w:color w:val="000000"/>
          <w:sz w:val="24"/>
          <w:lang w:eastAsia="en-GB"/>
        </w:rPr>
        <w:tab/>
        <w:t xml:space="preserve">         </w:t>
      </w:r>
    </w:p>
    <w:p w:rsidR="00CF6123" w:rsidRDefault="00CF6123" w:rsidP="00CF6123">
      <w:pPr>
        <w:keepNext/>
        <w:spacing w:line="240" w:lineRule="auto"/>
        <w:ind w:left="0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en-GB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sz w:val="24"/>
          <w:szCs w:val="24"/>
          <w:lang w:eastAsia="en-GB"/>
        </w:rPr>
        <w:t> </w:t>
      </w:r>
    </w:p>
    <w:p w:rsidR="00CF6123" w:rsidRDefault="00CF6123" w:rsidP="00CF6123">
      <w:pPr>
        <w:keepNext/>
        <w:spacing w:line="240" w:lineRule="auto"/>
        <w:ind w:left="0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en-GB"/>
        </w:rPr>
      </w:pPr>
    </w:p>
    <w:p w:rsidR="00CF6123" w:rsidRDefault="00CF6123" w:rsidP="00CF6123">
      <w:pPr>
        <w:spacing w:line="240" w:lineRule="auto"/>
        <w:ind w:left="0"/>
        <w:jc w:val="center"/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</w:pPr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>H</w:t>
      </w:r>
      <w:r w:rsidR="00FA387D"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>O</w:t>
      </w:r>
      <w:r w:rsidR="00FA387D"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>T</w:t>
      </w:r>
      <w:r w:rsidR="00FA387D"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>Ă</w:t>
      </w:r>
      <w:r w:rsidR="00FA387D"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>R</w:t>
      </w:r>
      <w:r w:rsidR="00FA387D"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>Â</w:t>
      </w:r>
      <w:r w:rsidR="00FA387D"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>R</w:t>
      </w:r>
      <w:r w:rsidR="00FA387D"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 xml:space="preserve">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>E</w:t>
      </w:r>
      <w:r w:rsidR="00FA387D"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 xml:space="preserve">  nr.55</w:t>
      </w:r>
      <w:proofErr w:type="gramEnd"/>
    </w:p>
    <w:p w:rsidR="00FA387D" w:rsidRDefault="00FA387D" w:rsidP="00CF6123">
      <w:pPr>
        <w:spacing w:line="240" w:lineRule="auto"/>
        <w:ind w:left="0"/>
        <w:jc w:val="center"/>
        <w:rPr>
          <w:rFonts w:ascii="Times New Roman" w:eastAsia="Times New Roman" w:hAnsi="Times New Roman"/>
          <w:color w:val="000000"/>
          <w:sz w:val="28"/>
          <w:szCs w:val="24"/>
          <w:u w:val="single"/>
          <w:lang w:eastAsia="en-GB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>din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 xml:space="preserve"> 27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>septembrie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 xml:space="preserve"> 2017</w:t>
      </w:r>
    </w:p>
    <w:p w:rsidR="00CF6123" w:rsidRDefault="00CF6123" w:rsidP="00CF6123">
      <w:pPr>
        <w:spacing w:line="240" w:lineRule="auto"/>
        <w:ind w:left="0"/>
        <w:jc w:val="center"/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</w:pPr>
      <w:proofErr w:type="spellStart"/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>pentru</w:t>
      </w:r>
      <w:proofErr w:type="spellEnd"/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>validarea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>Dispoziţiei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 xml:space="preserve"> nr. 217 din 04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>septembrie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 xml:space="preserve"> 2017 </w:t>
      </w:r>
    </w:p>
    <w:p w:rsidR="00CF6123" w:rsidRDefault="00CF6123" w:rsidP="00CF6123">
      <w:pPr>
        <w:spacing w:line="240" w:lineRule="auto"/>
        <w:ind w:left="0"/>
        <w:jc w:val="center"/>
        <w:rPr>
          <w:rFonts w:ascii="Times New Roman" w:eastAsia="Times New Roman" w:hAnsi="Times New Roman"/>
          <w:color w:val="000000"/>
          <w:sz w:val="28"/>
          <w:szCs w:val="24"/>
          <w:u w:val="single"/>
          <w:lang w:eastAsia="en-GB"/>
        </w:rPr>
      </w:pPr>
      <w:proofErr w:type="spellStart"/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>pentru</w:t>
      </w:r>
      <w:proofErr w:type="spellEnd"/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>rectificarea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>Bugetului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 xml:space="preserve"> Local a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>Comunei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>Acăţari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>pe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>anul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4"/>
          <w:u w:val="single"/>
          <w:lang w:eastAsia="en-GB"/>
        </w:rPr>
        <w:t xml:space="preserve"> 2017</w:t>
      </w:r>
    </w:p>
    <w:p w:rsidR="00CF6123" w:rsidRDefault="00CF6123" w:rsidP="00CF6123">
      <w:pPr>
        <w:spacing w:line="240" w:lineRule="auto"/>
        <w:ind w:left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 </w:t>
      </w:r>
    </w:p>
    <w:p w:rsidR="00CF6123" w:rsidRDefault="00CF6123" w:rsidP="00CF6123">
      <w:pPr>
        <w:spacing w:line="240" w:lineRule="auto"/>
        <w:ind w:left="0"/>
        <w:jc w:val="lef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  <w:t> </w:t>
      </w:r>
    </w:p>
    <w:p w:rsidR="00CF6123" w:rsidRDefault="00CF6123" w:rsidP="00CF6123">
      <w:pPr>
        <w:spacing w:line="240" w:lineRule="auto"/>
        <w:ind w:left="0"/>
        <w:jc w:val="lef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GB"/>
        </w:rPr>
      </w:pPr>
    </w:p>
    <w:p w:rsidR="00CF6123" w:rsidRDefault="00CF6123" w:rsidP="00CF6123">
      <w:pPr>
        <w:spacing w:line="240" w:lineRule="auto"/>
        <w:ind w:left="0"/>
        <w:jc w:val="left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</w:p>
    <w:p w:rsidR="00CF6123" w:rsidRDefault="00CF6123" w:rsidP="00CF6123">
      <w:pPr>
        <w:spacing w:line="240" w:lineRule="auto"/>
        <w:ind w:left="0"/>
        <w:contextualSpacing/>
        <w:rPr>
          <w:rFonts w:ascii="Times New Roman" w:eastAsia="Times New Roman" w:hAnsi="Times New Roman"/>
          <w:color w:val="000000"/>
          <w:sz w:val="28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Cs w:val="24"/>
          <w:lang w:eastAsia="en-GB"/>
        </w:rPr>
        <w:t xml:space="preserve">             </w:t>
      </w:r>
      <w:r w:rsidR="00FA387D"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 w:rsidR="00FA387D"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Consiliul</w:t>
      </w:r>
      <w:proofErr w:type="spellEnd"/>
      <w:r w:rsidR="00FA387D"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local al </w:t>
      </w:r>
      <w:proofErr w:type="spellStart"/>
      <w:r w:rsidR="00FA387D"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comunei</w:t>
      </w:r>
      <w:proofErr w:type="spellEnd"/>
      <w:r w:rsidR="00FA387D"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 w:rsidR="00FA387D"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Acățari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,</w:t>
      </w:r>
    </w:p>
    <w:p w:rsidR="00CF6123" w:rsidRDefault="00CF6123" w:rsidP="00CF6123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Văzând </w:t>
      </w:r>
      <w:proofErr w:type="spellStart"/>
      <w:r>
        <w:rPr>
          <w:sz w:val="28"/>
          <w:szCs w:val="28"/>
        </w:rPr>
        <w:t>expunerea</w:t>
      </w:r>
      <w:proofErr w:type="spellEnd"/>
      <w:r>
        <w:rPr>
          <w:sz w:val="28"/>
          <w:szCs w:val="28"/>
        </w:rPr>
        <w:t xml:space="preserve"> de motive a </w:t>
      </w:r>
      <w:proofErr w:type="spellStart"/>
      <w:r>
        <w:rPr>
          <w:sz w:val="28"/>
          <w:szCs w:val="28"/>
        </w:rPr>
        <w:t>Primarului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Acățari</w:t>
      </w:r>
      <w:proofErr w:type="spellEnd"/>
      <w:r>
        <w:rPr>
          <w:sz w:val="28"/>
          <w:szCs w:val="28"/>
        </w:rPr>
        <w:t xml:space="preserve"> nr.5805/2017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raportul</w:t>
      </w:r>
      <w:proofErr w:type="spellEnd"/>
      <w:r>
        <w:rPr>
          <w:sz w:val="28"/>
          <w:szCs w:val="28"/>
        </w:rPr>
        <w:t xml:space="preserve">  de </w:t>
      </w:r>
      <w:proofErr w:type="spellStart"/>
      <w:r>
        <w:rPr>
          <w:sz w:val="28"/>
          <w:szCs w:val="28"/>
        </w:rPr>
        <w:t>specialitate</w:t>
      </w:r>
      <w:proofErr w:type="spellEnd"/>
      <w:r>
        <w:rPr>
          <w:sz w:val="28"/>
          <w:szCs w:val="28"/>
        </w:rPr>
        <w:t xml:space="preserve">  nr. 5812/2017;</w:t>
      </w:r>
    </w:p>
    <w:p w:rsidR="00CF6123" w:rsidRDefault="00CF6123" w:rsidP="00CF6123">
      <w:pPr>
        <w:spacing w:line="240" w:lineRule="auto"/>
        <w:ind w:left="0" w:firstLine="720"/>
        <w:contextualSpacing/>
        <w:rPr>
          <w:rFonts w:ascii="Times New Roman" w:eastAsia="Times New Roman" w:hAnsi="Times New Roman"/>
          <w:color w:val="000000"/>
          <w:sz w:val="28"/>
          <w:szCs w:val="24"/>
          <w:lang w:val="ro-RO" w:eastAsia="en-GB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Ţinând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seama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de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prevederile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art.19 din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Legea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nr.273/2006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privind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finanţele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publice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locale cu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modificările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şi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completările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ulterioare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val="ro-RO" w:eastAsia="en-GB"/>
        </w:rPr>
        <w:t>;</w:t>
      </w:r>
    </w:p>
    <w:p w:rsidR="00CF6123" w:rsidRDefault="00CF6123" w:rsidP="00CF6123">
      <w:pPr>
        <w:spacing w:before="100" w:beforeAutospacing="1" w:after="100" w:afterAutospacing="1" w:line="240" w:lineRule="auto"/>
        <w:ind w:left="0" w:firstLine="720"/>
        <w:contextualSpacing/>
        <w:rPr>
          <w:rFonts w:ascii="Times New Roman" w:eastAsia="Times New Roman" w:hAnsi="Times New Roman"/>
          <w:color w:val="000000"/>
          <w:sz w:val="28"/>
          <w:szCs w:val="24"/>
          <w:lang w:eastAsia="en-GB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Având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în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vedere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Decizia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AJFPM Nr. 23484/01.09.2017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privind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retrimestrializarea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sumelor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defalcate din TVA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pentru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finanțarea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cheltuielilor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descentralizare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la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nivelul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comunelor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;</w:t>
      </w:r>
    </w:p>
    <w:p w:rsidR="00CF6123" w:rsidRDefault="00CF6123" w:rsidP="00CF6123">
      <w:pPr>
        <w:spacing w:before="100" w:beforeAutospacing="1" w:after="100" w:afterAutospacing="1" w:line="240" w:lineRule="auto"/>
        <w:ind w:left="0" w:firstLine="720"/>
        <w:contextualSpacing/>
        <w:rPr>
          <w:rFonts w:ascii="Times New Roman" w:eastAsia="Times New Roman" w:hAnsi="Times New Roman"/>
          <w:color w:val="000000"/>
          <w:sz w:val="28"/>
          <w:szCs w:val="24"/>
          <w:lang w:eastAsia="en-GB"/>
        </w:rPr>
      </w:pP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Având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în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vedere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art.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49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alin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4.)</w:t>
      </w:r>
      <w:proofErr w:type="gram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5.)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din</w:t>
      </w:r>
      <w:proofErr w:type="gram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legea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273/2006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privind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finanţele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publice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locale ;</w:t>
      </w:r>
    </w:p>
    <w:p w:rsidR="00CF6123" w:rsidRDefault="00CF6123" w:rsidP="00CF6123">
      <w:pPr>
        <w:spacing w:before="100" w:beforeAutospacing="1" w:after="100" w:afterAutospacing="1" w:line="240" w:lineRule="auto"/>
        <w:ind w:left="0" w:firstLine="720"/>
        <w:contextualSpacing/>
        <w:rPr>
          <w:rFonts w:ascii="Times New Roman" w:eastAsia="Times New Roman" w:hAnsi="Times New Roman"/>
          <w:color w:val="000000"/>
          <w:sz w:val="28"/>
          <w:szCs w:val="24"/>
          <w:lang w:eastAsia="en-GB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În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temeiul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prevederilor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art.68,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alin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.(1)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şi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ale art.45,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alin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.(1) din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Legea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nr.215/2001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privind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administraţia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publică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locală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republicată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cu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modificările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şi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completările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ulterioare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,</w:t>
      </w:r>
    </w:p>
    <w:p w:rsidR="00CF6123" w:rsidRDefault="00CF6123" w:rsidP="00CF6123">
      <w:pPr>
        <w:spacing w:line="240" w:lineRule="auto"/>
        <w:ind w:left="0"/>
        <w:rPr>
          <w:rFonts w:ascii="Times New Roman" w:eastAsia="Times New Roman" w:hAnsi="Times New Roman"/>
          <w:color w:val="000000"/>
          <w:sz w:val="28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 </w:t>
      </w:r>
    </w:p>
    <w:p w:rsidR="00CF6123" w:rsidRDefault="00CF6123" w:rsidP="00CF6123">
      <w:pPr>
        <w:spacing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</w:p>
    <w:p w:rsidR="00CF6123" w:rsidRDefault="00CF6123" w:rsidP="00CF6123">
      <w:pPr>
        <w:spacing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</w:p>
    <w:p w:rsidR="00CF6123" w:rsidRDefault="00FA387D" w:rsidP="00FA387D">
      <w:pPr>
        <w:spacing w:line="240" w:lineRule="auto"/>
        <w:ind w:left="1440" w:firstLine="720"/>
        <w:jc w:val="lef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n-GB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n-GB"/>
        </w:rPr>
        <w:t>H o t ă r â ș t e</w:t>
      </w:r>
      <w:r w:rsidR="00CF612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n-GB"/>
        </w:rPr>
        <w:t>:</w:t>
      </w:r>
    </w:p>
    <w:p w:rsidR="00CF6123" w:rsidRDefault="00CF6123" w:rsidP="00CF6123">
      <w:pPr>
        <w:spacing w:line="240" w:lineRule="auto"/>
        <w:ind w:left="0" w:firstLine="708"/>
        <w:jc w:val="left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</w:p>
    <w:p w:rsidR="00CF6123" w:rsidRDefault="00CF6123" w:rsidP="00CF6123">
      <w:pPr>
        <w:spacing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en-GB"/>
        </w:rPr>
        <w:t> </w:t>
      </w:r>
    </w:p>
    <w:p w:rsidR="00CF6123" w:rsidRDefault="00CF6123" w:rsidP="00CF6123">
      <w:pPr>
        <w:spacing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en-GB"/>
        </w:rPr>
      </w:pPr>
    </w:p>
    <w:p w:rsidR="00CF6123" w:rsidRDefault="00CF6123" w:rsidP="00CF6123">
      <w:pPr>
        <w:spacing w:line="360" w:lineRule="auto"/>
        <w:ind w:left="0" w:firstLine="708"/>
        <w:rPr>
          <w:rFonts w:ascii="Times New Roman" w:eastAsia="Times New Roman" w:hAnsi="Times New Roman"/>
          <w:color w:val="000000"/>
          <w:sz w:val="28"/>
          <w:szCs w:val="24"/>
          <w:lang w:eastAsia="en-GB"/>
        </w:rPr>
      </w:pP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en-GB"/>
        </w:rPr>
        <w:t>Art.1</w:t>
      </w:r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. Se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validează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Dispoziţia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nr.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217 din 04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septembrie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2017</w:t>
      </w:r>
      <w:r w:rsidR="00910085"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,</w:t>
      </w:r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privind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aprobarea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Rectific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val="ro-RO" w:eastAsia="en-GB"/>
        </w:rPr>
        <w:t>ă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rii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Bugetului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Local a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comunei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Acăţari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pe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anul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2017.</w:t>
      </w:r>
    </w:p>
    <w:p w:rsidR="00CF6123" w:rsidRDefault="00CF6123" w:rsidP="00CF6123">
      <w:pPr>
        <w:spacing w:line="360" w:lineRule="auto"/>
        <w:ind w:left="0"/>
        <w:rPr>
          <w:rFonts w:ascii="Times New Roman" w:eastAsia="Times New Roman" w:hAnsi="Times New Roman"/>
          <w:color w:val="000000"/>
          <w:sz w:val="28"/>
          <w:szCs w:val="24"/>
          <w:lang w:eastAsia="en-GB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        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en-GB"/>
        </w:rPr>
        <w:t>Art.2.</w:t>
      </w:r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 De 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executarea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prezentei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hotărâri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răspund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Ordonatorul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principal de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credite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şi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biroul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financiar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contabil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en-GB"/>
        </w:rPr>
        <w:t>.</w:t>
      </w:r>
    </w:p>
    <w:p w:rsidR="00910085" w:rsidRDefault="00910085" w:rsidP="00CF6123">
      <w:pPr>
        <w:spacing w:line="360" w:lineRule="auto"/>
        <w:ind w:left="0"/>
        <w:rPr>
          <w:rFonts w:ascii="Times New Roman" w:eastAsia="Times New Roman" w:hAnsi="Times New Roman"/>
          <w:color w:val="000000"/>
          <w:sz w:val="28"/>
          <w:szCs w:val="24"/>
          <w:lang w:eastAsia="en-GB"/>
        </w:rPr>
      </w:pPr>
    </w:p>
    <w:p w:rsidR="00504B62" w:rsidRDefault="00504B62"/>
    <w:p w:rsidR="00910085" w:rsidRDefault="00910085"/>
    <w:p w:rsidR="00910085" w:rsidRDefault="00910085"/>
    <w:p w:rsidR="00910085" w:rsidRDefault="00910085" w:rsidP="00910085">
      <w:pPr>
        <w:pStyle w:val="NoSpacing"/>
        <w:rPr>
          <w:sz w:val="28"/>
          <w:szCs w:val="28"/>
        </w:rPr>
      </w:pPr>
      <w:r>
        <w:tab/>
      </w:r>
      <w:r>
        <w:rPr>
          <w:sz w:val="28"/>
          <w:szCs w:val="28"/>
        </w:rPr>
        <w:t>Preşedinte de şedinţă,</w:t>
      </w:r>
    </w:p>
    <w:p w:rsidR="00910085" w:rsidRDefault="00910085" w:rsidP="0091008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    Menyhart  Balint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Avizat ptr.legalitate,</w:t>
      </w:r>
    </w:p>
    <w:p w:rsidR="00910085" w:rsidRDefault="00910085" w:rsidP="0091008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Secretar,</w:t>
      </w:r>
    </w:p>
    <w:p w:rsidR="00910085" w:rsidRDefault="00910085" w:rsidP="0091008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Jozsa  Ferenc</w:t>
      </w:r>
    </w:p>
    <w:p w:rsidR="00910085" w:rsidRDefault="00910085" w:rsidP="00910085">
      <w:pPr>
        <w:pStyle w:val="NoSpacing"/>
        <w:rPr>
          <w:sz w:val="28"/>
          <w:szCs w:val="28"/>
        </w:rPr>
      </w:pPr>
    </w:p>
    <w:p w:rsidR="00910085" w:rsidRDefault="00910085" w:rsidP="00910085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                    </w:t>
      </w:r>
    </w:p>
    <w:p w:rsidR="00910085" w:rsidRPr="00910085" w:rsidRDefault="00910085">
      <w:pPr>
        <w:rPr>
          <w:rFonts w:ascii="Times New Roman" w:hAnsi="Times New Roman"/>
          <w:sz w:val="28"/>
          <w:szCs w:val="28"/>
        </w:rPr>
      </w:pPr>
    </w:p>
    <w:sectPr w:rsidR="00910085" w:rsidRPr="00910085" w:rsidSect="00910085"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F6123"/>
    <w:rsid w:val="00504B62"/>
    <w:rsid w:val="006600D6"/>
    <w:rsid w:val="00910085"/>
    <w:rsid w:val="00CF6123"/>
    <w:rsid w:val="00FA3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123"/>
    <w:pPr>
      <w:spacing w:after="0" w:line="120" w:lineRule="auto"/>
      <w:ind w:left="720"/>
      <w:jc w:val="both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CF6123"/>
    <w:pPr>
      <w:spacing w:before="100" w:beforeAutospacing="1" w:after="100" w:afterAutospacing="1" w:line="240" w:lineRule="auto"/>
      <w:ind w:left="0"/>
      <w:jc w:val="left"/>
    </w:pPr>
    <w:rPr>
      <w:rFonts w:ascii="Times New Roman" w:hAnsi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910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2017-10-04T08:25:00Z</dcterms:created>
  <dcterms:modified xsi:type="dcterms:W3CDTF">2017-10-04T08:29:00Z</dcterms:modified>
</cp:coreProperties>
</file>