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35635" w14:textId="77777777" w:rsidR="00A102D3" w:rsidRPr="00A119A5" w:rsidRDefault="00A102D3" w:rsidP="00A102D3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  <w:r w:rsidRPr="00A119A5">
        <w:rPr>
          <w:rFonts w:ascii="Arial" w:hAnsi="Arial" w:cs="Arial"/>
          <w:sz w:val="26"/>
          <w:szCs w:val="26"/>
          <w:lang w:val="pt-BR"/>
        </w:rPr>
        <w:t>ROMANIA</w:t>
      </w:r>
    </w:p>
    <w:p w14:paraId="523F0EF0" w14:textId="109B714C" w:rsidR="00A102D3" w:rsidRPr="00A119A5" w:rsidRDefault="00A102D3" w:rsidP="00A102D3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  <w:r w:rsidRPr="00A119A5">
        <w:rPr>
          <w:rFonts w:ascii="Arial" w:hAnsi="Arial" w:cs="Arial"/>
          <w:sz w:val="26"/>
          <w:szCs w:val="26"/>
          <w:lang w:val="pt-BR"/>
        </w:rPr>
        <w:t>JUDEŢUL MUREŞ</w:t>
      </w:r>
      <w:r w:rsidRPr="00A119A5">
        <w:rPr>
          <w:rFonts w:ascii="Arial" w:hAnsi="Arial" w:cs="Arial"/>
          <w:sz w:val="26"/>
          <w:szCs w:val="26"/>
          <w:lang w:val="pt-BR"/>
        </w:rPr>
        <w:tab/>
      </w:r>
      <w:r w:rsidRPr="00A119A5">
        <w:rPr>
          <w:rFonts w:ascii="Arial" w:hAnsi="Arial" w:cs="Arial"/>
          <w:sz w:val="26"/>
          <w:szCs w:val="26"/>
          <w:lang w:val="pt-BR"/>
        </w:rPr>
        <w:tab/>
      </w:r>
      <w:r w:rsidRPr="00A119A5">
        <w:rPr>
          <w:rFonts w:ascii="Arial" w:hAnsi="Arial" w:cs="Arial"/>
          <w:sz w:val="26"/>
          <w:szCs w:val="26"/>
          <w:lang w:val="pt-BR"/>
        </w:rPr>
        <w:tab/>
      </w:r>
      <w:r w:rsidRPr="00A119A5">
        <w:rPr>
          <w:rFonts w:ascii="Arial" w:hAnsi="Arial" w:cs="Arial"/>
          <w:sz w:val="26"/>
          <w:szCs w:val="26"/>
          <w:lang w:val="pt-BR"/>
        </w:rPr>
        <w:tab/>
      </w:r>
      <w:r w:rsidRPr="00A119A5">
        <w:rPr>
          <w:rFonts w:ascii="Arial" w:hAnsi="Arial" w:cs="Arial"/>
          <w:sz w:val="26"/>
          <w:szCs w:val="26"/>
          <w:lang w:val="pt-BR"/>
        </w:rPr>
        <w:tab/>
      </w:r>
      <w:r w:rsidRPr="00A119A5">
        <w:rPr>
          <w:rFonts w:ascii="Arial" w:hAnsi="Arial" w:cs="Arial"/>
          <w:sz w:val="26"/>
          <w:szCs w:val="26"/>
          <w:lang w:val="pt-BR"/>
        </w:rPr>
        <w:tab/>
        <w:t xml:space="preserve">           </w:t>
      </w:r>
    </w:p>
    <w:p w14:paraId="1FFE4553" w14:textId="77777777" w:rsidR="00A102D3" w:rsidRPr="00A119A5" w:rsidRDefault="00A102D3" w:rsidP="00A102D3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  <w:r w:rsidRPr="00A119A5">
        <w:rPr>
          <w:rFonts w:ascii="Arial" w:hAnsi="Arial" w:cs="Arial"/>
          <w:sz w:val="26"/>
          <w:szCs w:val="26"/>
          <w:lang w:val="pt-BR"/>
        </w:rPr>
        <w:t>COMUNA ACĂȚARI</w:t>
      </w:r>
      <w:r w:rsidRPr="00A119A5">
        <w:rPr>
          <w:rFonts w:ascii="Arial" w:hAnsi="Arial" w:cs="Arial"/>
          <w:sz w:val="26"/>
          <w:szCs w:val="26"/>
          <w:lang w:val="pt-BR"/>
        </w:rPr>
        <w:tab/>
      </w:r>
    </w:p>
    <w:p w14:paraId="508B98E2" w14:textId="0B18702C" w:rsidR="00A102D3" w:rsidRPr="00A119A5" w:rsidRDefault="00A102D3" w:rsidP="00A102D3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  <w:r w:rsidRPr="00A119A5">
        <w:rPr>
          <w:rFonts w:ascii="Arial" w:hAnsi="Arial" w:cs="Arial"/>
          <w:sz w:val="26"/>
          <w:szCs w:val="26"/>
          <w:lang w:val="pt-BR"/>
        </w:rPr>
        <w:t>CONSILIUL LOCAL</w:t>
      </w:r>
      <w:r w:rsidRPr="00A119A5">
        <w:rPr>
          <w:rFonts w:ascii="Arial" w:hAnsi="Arial" w:cs="Arial"/>
          <w:sz w:val="26"/>
          <w:szCs w:val="26"/>
          <w:lang w:val="pt-BR"/>
        </w:rPr>
        <w:tab/>
      </w:r>
      <w:r w:rsidRPr="00A119A5">
        <w:rPr>
          <w:rFonts w:ascii="Arial" w:hAnsi="Arial" w:cs="Arial"/>
          <w:sz w:val="26"/>
          <w:szCs w:val="26"/>
          <w:lang w:val="pt-BR"/>
        </w:rPr>
        <w:tab/>
      </w:r>
      <w:r w:rsidRPr="00A119A5">
        <w:rPr>
          <w:rFonts w:ascii="Arial" w:hAnsi="Arial" w:cs="Arial"/>
          <w:sz w:val="26"/>
          <w:szCs w:val="26"/>
          <w:lang w:val="pt-BR"/>
        </w:rPr>
        <w:tab/>
        <w:t xml:space="preserve">                            </w:t>
      </w:r>
    </w:p>
    <w:p w14:paraId="16750213" w14:textId="7CA1A5F1" w:rsidR="00A102D3" w:rsidRPr="00A119A5" w:rsidRDefault="00A102D3" w:rsidP="006476B0">
      <w:pPr>
        <w:pStyle w:val="NoSpacing"/>
        <w:jc w:val="center"/>
        <w:rPr>
          <w:rFonts w:ascii="Arial" w:hAnsi="Arial" w:cs="Arial"/>
          <w:b/>
          <w:bCs/>
          <w:sz w:val="26"/>
          <w:szCs w:val="26"/>
          <w:u w:val="single"/>
          <w:lang w:val="pt-BR"/>
        </w:rPr>
      </w:pPr>
      <w:r w:rsidRPr="00A119A5">
        <w:rPr>
          <w:rFonts w:ascii="Arial" w:hAnsi="Arial" w:cs="Arial"/>
          <w:b/>
          <w:bCs/>
          <w:sz w:val="26"/>
          <w:szCs w:val="26"/>
          <w:u w:val="single"/>
          <w:lang w:val="pt-BR"/>
        </w:rPr>
        <w:t>H O T Ă R Â R E</w:t>
      </w:r>
      <w:r w:rsidR="006476B0" w:rsidRPr="00A119A5">
        <w:rPr>
          <w:rFonts w:ascii="Arial" w:hAnsi="Arial" w:cs="Arial"/>
          <w:b/>
          <w:bCs/>
          <w:sz w:val="26"/>
          <w:szCs w:val="26"/>
          <w:u w:val="single"/>
          <w:lang w:val="pt-BR"/>
        </w:rPr>
        <w:t xml:space="preserve"> A nr.53</w:t>
      </w:r>
    </w:p>
    <w:p w14:paraId="1438A635" w14:textId="469A4264" w:rsidR="006476B0" w:rsidRPr="00A119A5" w:rsidRDefault="006476B0" w:rsidP="006476B0">
      <w:pPr>
        <w:pStyle w:val="NoSpacing"/>
        <w:jc w:val="center"/>
        <w:rPr>
          <w:rFonts w:ascii="Arial" w:hAnsi="Arial" w:cs="Arial"/>
          <w:b/>
          <w:bCs/>
          <w:sz w:val="26"/>
          <w:szCs w:val="26"/>
          <w:u w:val="single"/>
          <w:lang w:val="pt-BR"/>
        </w:rPr>
      </w:pPr>
      <w:r w:rsidRPr="00A119A5">
        <w:rPr>
          <w:rFonts w:ascii="Arial" w:hAnsi="Arial" w:cs="Arial"/>
          <w:b/>
          <w:bCs/>
          <w:sz w:val="26"/>
          <w:szCs w:val="26"/>
          <w:u w:val="single"/>
          <w:lang w:val="pt-BR"/>
        </w:rPr>
        <w:t>din 17 septembrie 2024</w:t>
      </w:r>
    </w:p>
    <w:p w14:paraId="21DD62EE" w14:textId="77777777" w:rsidR="00A102D3" w:rsidRPr="00A119A5" w:rsidRDefault="00A102D3" w:rsidP="006476B0">
      <w:pPr>
        <w:pStyle w:val="NoSpacing"/>
        <w:jc w:val="center"/>
        <w:rPr>
          <w:rFonts w:ascii="Arial" w:hAnsi="Arial" w:cs="Arial"/>
          <w:b/>
          <w:bCs/>
          <w:sz w:val="26"/>
          <w:szCs w:val="26"/>
          <w:u w:val="single"/>
          <w:lang w:val="pt-BR"/>
        </w:rPr>
      </w:pPr>
      <w:r w:rsidRPr="00A119A5">
        <w:rPr>
          <w:rFonts w:ascii="Arial" w:hAnsi="Arial" w:cs="Arial"/>
          <w:b/>
          <w:bCs/>
          <w:sz w:val="26"/>
          <w:szCs w:val="26"/>
          <w:u w:val="single"/>
          <w:lang w:val="pt-BR"/>
        </w:rPr>
        <w:t xml:space="preserve">privind aprobarea executării lucrării de </w:t>
      </w:r>
      <w:r w:rsidRPr="00A119A5">
        <w:rPr>
          <w:rFonts w:ascii="Arial" w:hAnsi="Arial" w:cs="Arial"/>
          <w:b/>
          <w:bCs/>
          <w:sz w:val="26"/>
          <w:szCs w:val="26"/>
          <w:u w:val="single"/>
          <w:vertAlign w:val="subscript"/>
          <w:lang w:val="pt-BR"/>
        </w:rPr>
        <w:t xml:space="preserve">“ </w:t>
      </w:r>
      <w:r w:rsidRPr="00A119A5">
        <w:rPr>
          <w:rFonts w:ascii="Arial" w:hAnsi="Arial" w:cs="Arial"/>
          <w:b/>
          <w:bCs/>
          <w:sz w:val="26"/>
          <w:szCs w:val="26"/>
          <w:u w:val="single"/>
          <w:lang w:val="pt-BR"/>
        </w:rPr>
        <w:t>CEF Acățari-Construire Centrală electrică Fotovoltaică, Instalată pe Sol pe Structură Metalică, Împrejmuire și lucrări de Racordare la Rețea Electrică 110 KV</w:t>
      </w:r>
    </w:p>
    <w:p w14:paraId="4528F7A3" w14:textId="77777777" w:rsidR="00A102D3" w:rsidRPr="00A119A5" w:rsidRDefault="00A102D3" w:rsidP="00A102D3">
      <w:pPr>
        <w:pStyle w:val="NoSpacing"/>
        <w:jc w:val="both"/>
        <w:rPr>
          <w:rFonts w:ascii="Arial" w:hAnsi="Arial" w:cs="Arial"/>
          <w:b/>
          <w:bCs/>
          <w:sz w:val="26"/>
          <w:szCs w:val="26"/>
          <w:u w:val="single"/>
          <w:lang w:val="pt-BR"/>
        </w:rPr>
      </w:pPr>
    </w:p>
    <w:p w14:paraId="4FB10460" w14:textId="77777777" w:rsidR="00A102D3" w:rsidRPr="00A119A5" w:rsidRDefault="00A102D3" w:rsidP="00A102D3">
      <w:pPr>
        <w:pStyle w:val="NoSpacing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14:paraId="5501C0BF" w14:textId="0AAD05D3" w:rsidR="00A102D3" w:rsidRPr="00A119A5" w:rsidRDefault="006476B0" w:rsidP="006476B0">
      <w:pPr>
        <w:pStyle w:val="NoSpacing"/>
        <w:ind w:left="708" w:firstLine="708"/>
        <w:jc w:val="both"/>
        <w:rPr>
          <w:rFonts w:ascii="Arial" w:hAnsi="Arial" w:cs="Arial"/>
          <w:sz w:val="26"/>
          <w:szCs w:val="26"/>
          <w:lang w:val="pt-BR"/>
        </w:rPr>
      </w:pPr>
      <w:r w:rsidRPr="00A119A5">
        <w:rPr>
          <w:rFonts w:ascii="Arial" w:hAnsi="Arial" w:cs="Arial"/>
          <w:sz w:val="26"/>
          <w:szCs w:val="26"/>
          <w:lang w:val="pt-BR"/>
        </w:rPr>
        <w:t>Consiliul local al comunei Acățari</w:t>
      </w:r>
      <w:r w:rsidR="00A102D3" w:rsidRPr="00A119A5">
        <w:rPr>
          <w:rFonts w:ascii="Arial" w:hAnsi="Arial" w:cs="Arial"/>
          <w:sz w:val="26"/>
          <w:szCs w:val="26"/>
          <w:lang w:val="pt-BR"/>
        </w:rPr>
        <w:t>;</w:t>
      </w:r>
    </w:p>
    <w:p w14:paraId="3F4C527A" w14:textId="67B5E16F" w:rsidR="00A102D3" w:rsidRPr="00A119A5" w:rsidRDefault="00A102D3" w:rsidP="00A102D3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A119A5">
        <w:rPr>
          <w:rFonts w:ascii="Arial" w:hAnsi="Arial" w:cs="Arial"/>
          <w:sz w:val="26"/>
          <w:szCs w:val="26"/>
          <w:lang w:val="pt-BR"/>
        </w:rPr>
        <w:tab/>
      </w:r>
      <w:r w:rsidRPr="00A119A5">
        <w:rPr>
          <w:rFonts w:ascii="Arial" w:hAnsi="Arial" w:cs="Arial"/>
          <w:sz w:val="26"/>
          <w:szCs w:val="26"/>
        </w:rPr>
        <w:t xml:space="preserve">Având în vedere </w:t>
      </w:r>
      <w:r w:rsidRPr="00A119A5">
        <w:rPr>
          <w:rFonts w:ascii="Arial" w:hAnsi="Arial" w:cs="Arial"/>
          <w:sz w:val="26"/>
          <w:szCs w:val="26"/>
          <w:lang w:val="pt-BR"/>
        </w:rPr>
        <w:t>referatul de aprobare  a Primarului comunei Acățari nr.5213</w:t>
      </w:r>
      <w:r w:rsidR="006476B0" w:rsidRPr="00A119A5">
        <w:rPr>
          <w:rFonts w:ascii="Arial" w:hAnsi="Arial" w:cs="Arial"/>
          <w:sz w:val="26"/>
          <w:szCs w:val="26"/>
          <w:lang w:val="pt-BR"/>
        </w:rPr>
        <w:t>/1</w:t>
      </w:r>
      <w:r w:rsidRPr="00A119A5">
        <w:rPr>
          <w:rFonts w:ascii="Arial" w:hAnsi="Arial" w:cs="Arial"/>
          <w:sz w:val="26"/>
          <w:szCs w:val="26"/>
          <w:lang w:val="pt-BR"/>
        </w:rPr>
        <w:t>/2024 , raportul  compartimentului de resort  nr. 5218/</w:t>
      </w:r>
      <w:r w:rsidR="006476B0" w:rsidRPr="00A119A5">
        <w:rPr>
          <w:rFonts w:ascii="Arial" w:hAnsi="Arial" w:cs="Arial"/>
          <w:sz w:val="26"/>
          <w:szCs w:val="26"/>
          <w:lang w:val="pt-BR"/>
        </w:rPr>
        <w:t>/1/</w:t>
      </w:r>
      <w:r w:rsidRPr="00A119A5">
        <w:rPr>
          <w:rFonts w:ascii="Arial" w:hAnsi="Arial" w:cs="Arial"/>
          <w:sz w:val="26"/>
          <w:szCs w:val="26"/>
          <w:lang w:val="pt-BR"/>
        </w:rPr>
        <w:t>2024 ;</w:t>
      </w:r>
    </w:p>
    <w:p w14:paraId="6E04EC28" w14:textId="77777777" w:rsidR="00A102D3" w:rsidRPr="00A119A5" w:rsidRDefault="00A102D3" w:rsidP="00A102D3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A119A5">
        <w:rPr>
          <w:rFonts w:ascii="Arial" w:hAnsi="Arial" w:cs="Arial"/>
          <w:sz w:val="26"/>
          <w:szCs w:val="26"/>
        </w:rPr>
        <w:t xml:space="preserve">       </w:t>
      </w:r>
      <w:r w:rsidRPr="00A119A5">
        <w:rPr>
          <w:rFonts w:ascii="Arial" w:hAnsi="Arial" w:cs="Arial"/>
          <w:sz w:val="26"/>
          <w:szCs w:val="26"/>
        </w:rPr>
        <w:tab/>
      </w:r>
      <w:r w:rsidRPr="00A119A5">
        <w:rPr>
          <w:rFonts w:ascii="Arial" w:hAnsi="Arial" w:cs="Arial"/>
          <w:sz w:val="26"/>
          <w:szCs w:val="26"/>
        </w:rPr>
        <w:tab/>
        <w:t>Având în vedere:</w:t>
      </w:r>
    </w:p>
    <w:p w14:paraId="4DE4B291" w14:textId="49691766" w:rsidR="00A102D3" w:rsidRPr="00A119A5" w:rsidRDefault="00A102D3" w:rsidP="006476B0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A119A5">
        <w:rPr>
          <w:rFonts w:ascii="Arial" w:hAnsi="Arial" w:cs="Arial"/>
          <w:sz w:val="26"/>
          <w:szCs w:val="26"/>
        </w:rPr>
        <w:t>Certificat</w:t>
      </w:r>
      <w:r w:rsidR="006476B0" w:rsidRPr="00A119A5">
        <w:rPr>
          <w:rFonts w:ascii="Arial" w:hAnsi="Arial" w:cs="Arial"/>
          <w:sz w:val="26"/>
          <w:szCs w:val="26"/>
        </w:rPr>
        <w:t>ul</w:t>
      </w:r>
      <w:r w:rsidRPr="00A119A5">
        <w:rPr>
          <w:rFonts w:ascii="Arial" w:hAnsi="Arial" w:cs="Arial"/>
          <w:sz w:val="26"/>
          <w:szCs w:val="26"/>
        </w:rPr>
        <w:t xml:space="preserve"> de urbanism nr.37/11.09.2024 emis de Primăria comunei Acățari  în scopul aprobarea executării lucrării de </w:t>
      </w:r>
      <w:r w:rsidRPr="00A119A5">
        <w:rPr>
          <w:rFonts w:ascii="Arial" w:hAnsi="Arial" w:cs="Arial"/>
          <w:sz w:val="26"/>
          <w:szCs w:val="26"/>
          <w:vertAlign w:val="subscript"/>
        </w:rPr>
        <w:t xml:space="preserve">“ </w:t>
      </w:r>
      <w:r w:rsidRPr="00A119A5">
        <w:rPr>
          <w:rFonts w:ascii="Arial" w:hAnsi="Arial" w:cs="Arial"/>
          <w:sz w:val="26"/>
          <w:szCs w:val="26"/>
        </w:rPr>
        <w:t xml:space="preserve">CEF Acățari-Construire Centrală electrică Fotovoltaică, Instalată pe Sol pe Structură Metalică, Împrejmuire și lucrări de Racordare la Rețea Electrică 110 KV,pentru SC Ferval Energy SRL,reprezentat prin Levente Toth, </w:t>
      </w:r>
    </w:p>
    <w:p w14:paraId="59A33E37" w14:textId="3A294595" w:rsidR="00A102D3" w:rsidRPr="00A119A5" w:rsidRDefault="00A102D3" w:rsidP="006476B0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A119A5">
        <w:rPr>
          <w:rFonts w:ascii="Arial" w:hAnsi="Arial" w:cs="Arial"/>
          <w:sz w:val="26"/>
          <w:szCs w:val="26"/>
        </w:rPr>
        <w:t>Proiectul tehnic nr.</w:t>
      </w:r>
      <w:r w:rsidR="00276268">
        <w:rPr>
          <w:rFonts w:ascii="Arial" w:hAnsi="Arial" w:cs="Arial"/>
          <w:sz w:val="26"/>
          <w:szCs w:val="26"/>
        </w:rPr>
        <w:t>1</w:t>
      </w:r>
      <w:r w:rsidRPr="00A119A5">
        <w:rPr>
          <w:rFonts w:ascii="Arial" w:hAnsi="Arial" w:cs="Arial"/>
          <w:sz w:val="26"/>
          <w:szCs w:val="26"/>
        </w:rPr>
        <w:t>/2024,  întocmit de SC Veltol Holding  S.R.L.</w:t>
      </w:r>
      <w:r w:rsidR="00276268">
        <w:rPr>
          <w:rFonts w:ascii="Arial" w:hAnsi="Arial" w:cs="Arial"/>
          <w:sz w:val="26"/>
          <w:szCs w:val="26"/>
        </w:rPr>
        <w:t>,</w:t>
      </w:r>
    </w:p>
    <w:p w14:paraId="6696A024" w14:textId="77777777" w:rsidR="00A102D3" w:rsidRPr="00A119A5" w:rsidRDefault="00A102D3" w:rsidP="006476B0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A119A5">
        <w:rPr>
          <w:rFonts w:ascii="Arial" w:hAnsi="Arial" w:cs="Arial"/>
          <w:sz w:val="26"/>
          <w:szCs w:val="26"/>
        </w:rPr>
        <w:t>PUG Acățari aprobat prin  prin H.C.L. nr.5/2005   și prelungit prin H.C.L. 7 din 26 ianuarie 2024,</w:t>
      </w:r>
    </w:p>
    <w:p w14:paraId="3B8A6EF4" w14:textId="77777777" w:rsidR="00A102D3" w:rsidRPr="00A119A5" w:rsidRDefault="00A102D3" w:rsidP="006476B0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A119A5">
        <w:rPr>
          <w:rFonts w:ascii="Arial" w:hAnsi="Arial" w:cs="Arial"/>
          <w:sz w:val="26"/>
          <w:szCs w:val="26"/>
        </w:rPr>
        <w:t>Art.2 din Legea nr.10/1995 privind calitatea în construcţii,</w:t>
      </w:r>
    </w:p>
    <w:p w14:paraId="48CF535E" w14:textId="77777777" w:rsidR="00A102D3" w:rsidRPr="00A119A5" w:rsidRDefault="00A102D3" w:rsidP="006476B0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A119A5">
        <w:rPr>
          <w:rFonts w:ascii="Arial" w:hAnsi="Arial" w:cs="Arial"/>
          <w:sz w:val="26"/>
          <w:szCs w:val="26"/>
        </w:rPr>
        <w:t>Legea nr.50/1991 republicată şi Ordinul nr.839/2009 pentru aplicarea Normelor metodologice de aplicare a Legii nr.50/1991 privind autorizarea executării lucrărilor de construcţii,</w:t>
      </w:r>
    </w:p>
    <w:p w14:paraId="09808A6C" w14:textId="1E9F213A" w:rsidR="00A119A5" w:rsidRPr="00A119A5" w:rsidRDefault="00A119A5" w:rsidP="00A119A5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A119A5">
        <w:rPr>
          <w:rFonts w:ascii="Arial" w:hAnsi="Arial" w:cs="Arial"/>
          <w:sz w:val="26"/>
          <w:szCs w:val="26"/>
        </w:rPr>
        <w:t>Văzând prevederile  art.7</w:t>
      </w:r>
      <w:r w:rsidRPr="00A119A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, </w:t>
      </w:r>
      <w:r w:rsidRPr="00A119A5">
        <w:rPr>
          <w:rFonts w:ascii="Arial" w:hAnsi="Arial" w:cs="Arial"/>
          <w:sz w:val="26"/>
          <w:szCs w:val="26"/>
        </w:rPr>
        <w:t xml:space="preserve">alin.(13) </w:t>
      </w:r>
      <w:r w:rsidRPr="00A119A5">
        <w:rPr>
          <w:rFonts w:ascii="Arial" w:hAnsi="Arial" w:cs="Arial"/>
          <w:sz w:val="26"/>
          <w:szCs w:val="26"/>
        </w:rPr>
        <w:t xml:space="preserve"> din Legea nr. 52/2003 privind transparența decizională în administrația publică,republicată,cu modificările și completările ulterioare, </w:t>
      </w:r>
    </w:p>
    <w:p w14:paraId="54BE16FD" w14:textId="5E9D9E5C" w:rsidR="00A102D3" w:rsidRPr="00A119A5" w:rsidRDefault="00A102D3" w:rsidP="006476B0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A119A5">
        <w:rPr>
          <w:rFonts w:ascii="Arial" w:hAnsi="Arial" w:cs="Arial"/>
          <w:sz w:val="26"/>
          <w:szCs w:val="26"/>
        </w:rPr>
        <w:t>În temeiul prevederilor art. 129 alin.</w:t>
      </w:r>
      <w:r w:rsidR="00A119A5" w:rsidRPr="00A119A5">
        <w:rPr>
          <w:rFonts w:ascii="Arial" w:hAnsi="Arial" w:cs="Arial"/>
          <w:sz w:val="26"/>
          <w:szCs w:val="26"/>
        </w:rPr>
        <w:t>(</w:t>
      </w:r>
      <w:r w:rsidRPr="00A119A5">
        <w:rPr>
          <w:rFonts w:ascii="Arial" w:hAnsi="Arial" w:cs="Arial"/>
          <w:sz w:val="26"/>
          <w:szCs w:val="26"/>
        </w:rPr>
        <w:t>2</w:t>
      </w:r>
      <w:r w:rsidR="00A119A5" w:rsidRPr="00A119A5">
        <w:rPr>
          <w:rFonts w:ascii="Arial" w:hAnsi="Arial" w:cs="Arial"/>
          <w:sz w:val="26"/>
          <w:szCs w:val="26"/>
        </w:rPr>
        <w:t xml:space="preserve">) </w:t>
      </w:r>
      <w:r w:rsidRPr="00A119A5">
        <w:rPr>
          <w:rFonts w:ascii="Arial" w:hAnsi="Arial" w:cs="Arial"/>
          <w:sz w:val="26"/>
          <w:szCs w:val="26"/>
        </w:rPr>
        <w:t xml:space="preserve">lit. </w:t>
      </w:r>
      <w:r w:rsidR="00A119A5" w:rsidRPr="00A119A5">
        <w:rPr>
          <w:rFonts w:ascii="Arial" w:hAnsi="Arial" w:cs="Arial"/>
          <w:sz w:val="26"/>
          <w:szCs w:val="26"/>
        </w:rPr>
        <w:t>”b”</w:t>
      </w:r>
      <w:r w:rsidRPr="00A119A5">
        <w:rPr>
          <w:rFonts w:ascii="Arial" w:hAnsi="Arial" w:cs="Arial"/>
          <w:sz w:val="26"/>
          <w:szCs w:val="26"/>
        </w:rPr>
        <w:t xml:space="preserve"> şi </w:t>
      </w:r>
      <w:r w:rsidR="00A119A5" w:rsidRPr="00A119A5">
        <w:rPr>
          <w:rFonts w:ascii="Arial" w:hAnsi="Arial" w:cs="Arial"/>
          <w:sz w:val="26"/>
          <w:szCs w:val="26"/>
        </w:rPr>
        <w:t>”</w:t>
      </w:r>
      <w:r w:rsidRPr="00A119A5">
        <w:rPr>
          <w:rFonts w:ascii="Arial" w:hAnsi="Arial" w:cs="Arial"/>
          <w:sz w:val="26"/>
          <w:szCs w:val="26"/>
        </w:rPr>
        <w:t>c</w:t>
      </w:r>
      <w:r w:rsidR="00A119A5" w:rsidRPr="00A119A5">
        <w:rPr>
          <w:rFonts w:ascii="Arial" w:hAnsi="Arial" w:cs="Arial"/>
          <w:sz w:val="26"/>
          <w:szCs w:val="26"/>
        </w:rPr>
        <w:t xml:space="preserve">” </w:t>
      </w:r>
      <w:r w:rsidRPr="00A119A5">
        <w:rPr>
          <w:rFonts w:ascii="Arial" w:hAnsi="Arial" w:cs="Arial"/>
          <w:sz w:val="26"/>
          <w:szCs w:val="26"/>
        </w:rPr>
        <w:t xml:space="preserve">,alin. </w:t>
      </w:r>
      <w:r w:rsidR="00A119A5" w:rsidRPr="00A119A5">
        <w:rPr>
          <w:rFonts w:ascii="Arial" w:hAnsi="Arial" w:cs="Arial"/>
          <w:sz w:val="26"/>
          <w:szCs w:val="26"/>
        </w:rPr>
        <w:t>(</w:t>
      </w:r>
      <w:r w:rsidRPr="00A119A5">
        <w:rPr>
          <w:rFonts w:ascii="Arial" w:hAnsi="Arial" w:cs="Arial"/>
          <w:sz w:val="26"/>
          <w:szCs w:val="26"/>
        </w:rPr>
        <w:t>4</w:t>
      </w:r>
      <w:r w:rsidR="00A119A5" w:rsidRPr="00A119A5">
        <w:rPr>
          <w:rFonts w:ascii="Arial" w:hAnsi="Arial" w:cs="Arial"/>
          <w:sz w:val="26"/>
          <w:szCs w:val="26"/>
        </w:rPr>
        <w:t>)</w:t>
      </w:r>
      <w:r w:rsidRPr="00A119A5">
        <w:rPr>
          <w:rFonts w:ascii="Arial" w:hAnsi="Arial" w:cs="Arial"/>
          <w:sz w:val="26"/>
          <w:szCs w:val="26"/>
        </w:rPr>
        <w:t xml:space="preserve"> lit. </w:t>
      </w:r>
      <w:r w:rsidR="00A119A5" w:rsidRPr="00A119A5">
        <w:rPr>
          <w:rFonts w:ascii="Arial" w:hAnsi="Arial" w:cs="Arial"/>
          <w:sz w:val="26"/>
          <w:szCs w:val="26"/>
        </w:rPr>
        <w:t>”d”</w:t>
      </w:r>
      <w:r w:rsidRPr="00A119A5">
        <w:rPr>
          <w:rFonts w:ascii="Arial" w:hAnsi="Arial" w:cs="Arial"/>
          <w:sz w:val="26"/>
          <w:szCs w:val="26"/>
        </w:rPr>
        <w:t xml:space="preserve"> şi alin. </w:t>
      </w:r>
      <w:r w:rsidR="00A119A5" w:rsidRPr="00A119A5">
        <w:rPr>
          <w:rFonts w:ascii="Arial" w:hAnsi="Arial" w:cs="Arial"/>
          <w:sz w:val="26"/>
          <w:szCs w:val="26"/>
        </w:rPr>
        <w:t>(</w:t>
      </w:r>
      <w:r w:rsidRPr="00A119A5">
        <w:rPr>
          <w:rFonts w:ascii="Arial" w:hAnsi="Arial" w:cs="Arial"/>
          <w:sz w:val="26"/>
          <w:szCs w:val="26"/>
        </w:rPr>
        <w:t>7</w:t>
      </w:r>
      <w:r w:rsidR="00A119A5" w:rsidRPr="00A119A5">
        <w:rPr>
          <w:rFonts w:ascii="Arial" w:hAnsi="Arial" w:cs="Arial"/>
          <w:sz w:val="26"/>
          <w:szCs w:val="26"/>
        </w:rPr>
        <w:t>)</w:t>
      </w:r>
      <w:r w:rsidRPr="00A119A5">
        <w:rPr>
          <w:rFonts w:ascii="Arial" w:hAnsi="Arial" w:cs="Arial"/>
          <w:sz w:val="26"/>
          <w:szCs w:val="26"/>
        </w:rPr>
        <w:t xml:space="preserve"> lit.</w:t>
      </w:r>
      <w:r w:rsidR="00A119A5" w:rsidRPr="00A119A5">
        <w:rPr>
          <w:rFonts w:ascii="Arial" w:hAnsi="Arial" w:cs="Arial"/>
          <w:sz w:val="26"/>
          <w:szCs w:val="26"/>
        </w:rPr>
        <w:t>”</w:t>
      </w:r>
      <w:r w:rsidRPr="00A119A5">
        <w:rPr>
          <w:rFonts w:ascii="Arial" w:hAnsi="Arial" w:cs="Arial"/>
          <w:sz w:val="26"/>
          <w:szCs w:val="26"/>
        </w:rPr>
        <w:t>k</w:t>
      </w:r>
      <w:r w:rsidR="00A119A5" w:rsidRPr="00A119A5">
        <w:rPr>
          <w:rFonts w:ascii="Arial" w:hAnsi="Arial" w:cs="Arial"/>
          <w:sz w:val="26"/>
          <w:szCs w:val="26"/>
        </w:rPr>
        <w:t>”</w:t>
      </w:r>
      <w:r w:rsidRPr="00A119A5">
        <w:rPr>
          <w:rFonts w:ascii="Arial" w:hAnsi="Arial" w:cs="Arial"/>
          <w:sz w:val="26"/>
          <w:szCs w:val="26"/>
        </w:rPr>
        <w:t xml:space="preserve">,  art.136 alin. </w:t>
      </w:r>
      <w:r w:rsidR="00A119A5" w:rsidRPr="00A119A5">
        <w:rPr>
          <w:rFonts w:ascii="Arial" w:hAnsi="Arial" w:cs="Arial"/>
          <w:sz w:val="26"/>
          <w:szCs w:val="26"/>
        </w:rPr>
        <w:t>(</w:t>
      </w:r>
      <w:r w:rsidRPr="00A119A5">
        <w:rPr>
          <w:rFonts w:ascii="Arial" w:hAnsi="Arial" w:cs="Arial"/>
          <w:sz w:val="26"/>
          <w:szCs w:val="26"/>
        </w:rPr>
        <w:t>8</w:t>
      </w:r>
      <w:r w:rsidR="00A119A5" w:rsidRPr="00A119A5">
        <w:rPr>
          <w:rFonts w:ascii="Arial" w:hAnsi="Arial" w:cs="Arial"/>
          <w:sz w:val="26"/>
          <w:szCs w:val="26"/>
        </w:rPr>
        <w:t>)</w:t>
      </w:r>
      <w:r w:rsidRPr="00A119A5">
        <w:rPr>
          <w:rFonts w:ascii="Arial" w:hAnsi="Arial" w:cs="Arial"/>
          <w:sz w:val="26"/>
          <w:szCs w:val="26"/>
        </w:rPr>
        <w:t xml:space="preserve">, art.139 alin. </w:t>
      </w:r>
      <w:r w:rsidR="00A119A5" w:rsidRPr="00A119A5">
        <w:rPr>
          <w:rFonts w:ascii="Arial" w:hAnsi="Arial" w:cs="Arial"/>
          <w:sz w:val="26"/>
          <w:szCs w:val="26"/>
        </w:rPr>
        <w:t>(</w:t>
      </w:r>
      <w:r w:rsidRPr="00A119A5">
        <w:rPr>
          <w:rFonts w:ascii="Arial" w:hAnsi="Arial" w:cs="Arial"/>
          <w:sz w:val="26"/>
          <w:szCs w:val="26"/>
        </w:rPr>
        <w:t>3</w:t>
      </w:r>
      <w:r w:rsidR="00A119A5" w:rsidRPr="00A119A5">
        <w:rPr>
          <w:rFonts w:ascii="Arial" w:hAnsi="Arial" w:cs="Arial"/>
          <w:sz w:val="26"/>
          <w:szCs w:val="26"/>
        </w:rPr>
        <w:t xml:space="preserve">) </w:t>
      </w:r>
      <w:r w:rsidRPr="00A119A5">
        <w:rPr>
          <w:rFonts w:ascii="Arial" w:hAnsi="Arial" w:cs="Arial"/>
          <w:sz w:val="26"/>
          <w:szCs w:val="26"/>
        </w:rPr>
        <w:t xml:space="preserve">lit. </w:t>
      </w:r>
      <w:r w:rsidR="00A119A5" w:rsidRPr="00A119A5">
        <w:rPr>
          <w:rFonts w:ascii="Arial" w:hAnsi="Arial" w:cs="Arial"/>
          <w:sz w:val="26"/>
          <w:szCs w:val="26"/>
        </w:rPr>
        <w:t xml:space="preserve">”g”, </w:t>
      </w:r>
      <w:r w:rsidRPr="00A119A5">
        <w:rPr>
          <w:rFonts w:ascii="Arial" w:hAnsi="Arial" w:cs="Arial"/>
          <w:sz w:val="26"/>
          <w:szCs w:val="26"/>
        </w:rPr>
        <w:t xml:space="preserve"> art. 196 alin. </w:t>
      </w:r>
      <w:r w:rsidR="00A119A5" w:rsidRPr="00A119A5">
        <w:rPr>
          <w:rFonts w:ascii="Arial" w:hAnsi="Arial" w:cs="Arial"/>
          <w:sz w:val="26"/>
          <w:szCs w:val="26"/>
        </w:rPr>
        <w:t>(</w:t>
      </w:r>
      <w:r w:rsidRPr="00A119A5">
        <w:rPr>
          <w:rFonts w:ascii="Arial" w:hAnsi="Arial" w:cs="Arial"/>
          <w:sz w:val="26"/>
          <w:szCs w:val="26"/>
        </w:rPr>
        <w:t>1</w:t>
      </w:r>
      <w:r w:rsidR="00A119A5" w:rsidRPr="00A119A5">
        <w:rPr>
          <w:rFonts w:ascii="Arial" w:hAnsi="Arial" w:cs="Arial"/>
          <w:sz w:val="26"/>
          <w:szCs w:val="26"/>
        </w:rPr>
        <w:t xml:space="preserve">) </w:t>
      </w:r>
      <w:r w:rsidRPr="00A119A5">
        <w:rPr>
          <w:rFonts w:ascii="Arial" w:hAnsi="Arial" w:cs="Arial"/>
          <w:sz w:val="26"/>
          <w:szCs w:val="26"/>
        </w:rPr>
        <w:t xml:space="preserve"> lit. </w:t>
      </w:r>
      <w:r w:rsidR="00A119A5" w:rsidRPr="00A119A5">
        <w:rPr>
          <w:rFonts w:ascii="Arial" w:hAnsi="Arial" w:cs="Arial"/>
          <w:sz w:val="26"/>
          <w:szCs w:val="26"/>
        </w:rPr>
        <w:t>”</w:t>
      </w:r>
      <w:r w:rsidRPr="00A119A5">
        <w:rPr>
          <w:rFonts w:ascii="Arial" w:hAnsi="Arial" w:cs="Arial"/>
          <w:sz w:val="26"/>
          <w:szCs w:val="26"/>
        </w:rPr>
        <w:t>a</w:t>
      </w:r>
      <w:r w:rsidR="00A119A5" w:rsidRPr="00A119A5">
        <w:rPr>
          <w:rFonts w:ascii="Arial" w:hAnsi="Arial" w:cs="Arial"/>
          <w:sz w:val="26"/>
          <w:szCs w:val="26"/>
        </w:rPr>
        <w:t xml:space="preserve">” </w:t>
      </w:r>
      <w:r w:rsidRPr="00A119A5">
        <w:rPr>
          <w:rFonts w:ascii="Arial" w:hAnsi="Arial" w:cs="Arial"/>
          <w:sz w:val="26"/>
          <w:szCs w:val="26"/>
        </w:rPr>
        <w:t xml:space="preserve"> şi art. 243 alin. </w:t>
      </w:r>
      <w:r w:rsidR="00A119A5" w:rsidRPr="00A119A5">
        <w:rPr>
          <w:rFonts w:ascii="Arial" w:hAnsi="Arial" w:cs="Arial"/>
          <w:sz w:val="26"/>
          <w:szCs w:val="26"/>
        </w:rPr>
        <w:t>(</w:t>
      </w:r>
      <w:r w:rsidRPr="00A119A5">
        <w:rPr>
          <w:rFonts w:ascii="Arial" w:hAnsi="Arial" w:cs="Arial"/>
          <w:sz w:val="26"/>
          <w:szCs w:val="26"/>
        </w:rPr>
        <w:t>1</w:t>
      </w:r>
      <w:r w:rsidR="00A119A5" w:rsidRPr="00A119A5">
        <w:rPr>
          <w:rFonts w:ascii="Arial" w:hAnsi="Arial" w:cs="Arial"/>
          <w:sz w:val="26"/>
          <w:szCs w:val="26"/>
        </w:rPr>
        <w:t xml:space="preserve">) </w:t>
      </w:r>
      <w:r w:rsidRPr="00A119A5">
        <w:rPr>
          <w:rFonts w:ascii="Arial" w:hAnsi="Arial" w:cs="Arial"/>
          <w:sz w:val="26"/>
          <w:szCs w:val="26"/>
        </w:rPr>
        <w:t xml:space="preserve"> lit. </w:t>
      </w:r>
      <w:r w:rsidR="00A119A5" w:rsidRPr="00A119A5">
        <w:rPr>
          <w:rFonts w:ascii="Arial" w:hAnsi="Arial" w:cs="Arial"/>
          <w:sz w:val="26"/>
          <w:szCs w:val="26"/>
        </w:rPr>
        <w:t>”</w:t>
      </w:r>
      <w:r w:rsidRPr="00A119A5">
        <w:rPr>
          <w:rFonts w:ascii="Arial" w:hAnsi="Arial" w:cs="Arial"/>
          <w:sz w:val="26"/>
          <w:szCs w:val="26"/>
        </w:rPr>
        <w:t>a</w:t>
      </w:r>
      <w:r w:rsidR="00A119A5" w:rsidRPr="00A119A5">
        <w:rPr>
          <w:rFonts w:ascii="Arial" w:hAnsi="Arial" w:cs="Arial"/>
          <w:sz w:val="26"/>
          <w:szCs w:val="26"/>
        </w:rPr>
        <w:t>”</w:t>
      </w:r>
      <w:r w:rsidRPr="00A119A5">
        <w:rPr>
          <w:rFonts w:ascii="Arial" w:hAnsi="Arial" w:cs="Arial"/>
          <w:sz w:val="26"/>
          <w:szCs w:val="26"/>
        </w:rPr>
        <w:t xml:space="preserve"> din O.U.G. nr.57/2019 privind Codul administrativ, cu modificările și completările ulterioare,</w:t>
      </w:r>
    </w:p>
    <w:p w14:paraId="4DD06285" w14:textId="77777777" w:rsidR="00A102D3" w:rsidRPr="00A119A5" w:rsidRDefault="00A102D3" w:rsidP="00A102D3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14:paraId="4E60568A" w14:textId="014E918A" w:rsidR="00A102D3" w:rsidRPr="00A119A5" w:rsidRDefault="006476B0" w:rsidP="006476B0">
      <w:pPr>
        <w:pStyle w:val="NoSpacing"/>
        <w:ind w:left="708" w:firstLine="708"/>
        <w:jc w:val="both"/>
        <w:rPr>
          <w:rFonts w:ascii="Arial" w:hAnsi="Arial" w:cs="Arial"/>
          <w:b/>
          <w:bCs/>
          <w:sz w:val="26"/>
          <w:szCs w:val="26"/>
        </w:rPr>
      </w:pPr>
      <w:r w:rsidRPr="00A119A5">
        <w:rPr>
          <w:rFonts w:ascii="Arial" w:hAnsi="Arial" w:cs="Arial"/>
          <w:b/>
          <w:bCs/>
          <w:sz w:val="26"/>
          <w:szCs w:val="26"/>
        </w:rPr>
        <w:t>H o t ă r â ș t e</w:t>
      </w:r>
      <w:r w:rsidR="00A102D3" w:rsidRPr="00A119A5">
        <w:rPr>
          <w:rFonts w:ascii="Arial" w:hAnsi="Arial" w:cs="Arial"/>
          <w:b/>
          <w:bCs/>
          <w:sz w:val="26"/>
          <w:szCs w:val="26"/>
        </w:rPr>
        <w:t xml:space="preserve"> :</w:t>
      </w:r>
    </w:p>
    <w:p w14:paraId="60E4DE3F" w14:textId="77777777" w:rsidR="00A102D3" w:rsidRPr="00A119A5" w:rsidRDefault="00A102D3" w:rsidP="00A102D3">
      <w:pPr>
        <w:pStyle w:val="NoSpacing"/>
        <w:jc w:val="both"/>
        <w:rPr>
          <w:rFonts w:ascii="Arial" w:hAnsi="Arial" w:cs="Arial"/>
          <w:b/>
          <w:bCs/>
          <w:sz w:val="26"/>
          <w:szCs w:val="26"/>
        </w:rPr>
      </w:pPr>
      <w:r w:rsidRPr="00A119A5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72F093A" w14:textId="77777777" w:rsidR="00A102D3" w:rsidRPr="00A119A5" w:rsidRDefault="00A102D3" w:rsidP="006476B0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A119A5">
        <w:rPr>
          <w:rFonts w:ascii="Arial" w:hAnsi="Arial" w:cs="Arial"/>
          <w:sz w:val="26"/>
          <w:szCs w:val="26"/>
        </w:rPr>
        <w:t xml:space="preserve">Art.1 Se aprobă executaterea lucrării  </w:t>
      </w:r>
      <w:r w:rsidRPr="00A119A5">
        <w:rPr>
          <w:rFonts w:ascii="Arial" w:hAnsi="Arial" w:cs="Arial"/>
          <w:sz w:val="26"/>
          <w:szCs w:val="26"/>
          <w:vertAlign w:val="subscript"/>
        </w:rPr>
        <w:t xml:space="preserve">“ </w:t>
      </w:r>
      <w:r w:rsidRPr="00A119A5">
        <w:rPr>
          <w:rFonts w:ascii="Arial" w:hAnsi="Arial" w:cs="Arial"/>
          <w:sz w:val="26"/>
          <w:szCs w:val="26"/>
        </w:rPr>
        <w:t>CEF Acățari-Construire Centrală electrică Fotovoltaică, Instalată pe Sol pe Structură Metalică, Împrejmuire și lucrări de Racordare la Rețea Electrică 110 KV,  nr.259/2024, întocmit de SC Veltol Holding  S.R.L.</w:t>
      </w:r>
    </w:p>
    <w:p w14:paraId="7281D6F3" w14:textId="77777777" w:rsidR="00A102D3" w:rsidRPr="00A119A5" w:rsidRDefault="00A102D3" w:rsidP="006476B0">
      <w:pPr>
        <w:pStyle w:val="NoSpacing"/>
        <w:ind w:firstLine="708"/>
        <w:jc w:val="both"/>
        <w:rPr>
          <w:rFonts w:ascii="Arial" w:hAnsi="Arial" w:cs="Arial"/>
          <w:sz w:val="26"/>
          <w:szCs w:val="26"/>
          <w:lang w:val="pt-BR"/>
        </w:rPr>
      </w:pPr>
      <w:r w:rsidRPr="00A119A5">
        <w:rPr>
          <w:rFonts w:ascii="Arial" w:hAnsi="Arial" w:cs="Arial"/>
          <w:sz w:val="26"/>
          <w:szCs w:val="26"/>
        </w:rPr>
        <w:t>Art.2  Prezeltul acord se eliberează în vederea obţinerii autorizației de construire pentru obiectivul prevăzut la Art.1</w:t>
      </w:r>
    </w:p>
    <w:p w14:paraId="7A202328" w14:textId="77777777" w:rsidR="00A102D3" w:rsidRPr="00A119A5" w:rsidRDefault="00A102D3" w:rsidP="006476B0">
      <w:pPr>
        <w:pStyle w:val="NoSpacing"/>
        <w:ind w:firstLine="708"/>
        <w:jc w:val="both"/>
        <w:rPr>
          <w:rFonts w:ascii="Arial" w:hAnsi="Arial" w:cs="Arial"/>
          <w:sz w:val="26"/>
          <w:szCs w:val="26"/>
          <w:lang w:val="pt-BR"/>
        </w:rPr>
      </w:pPr>
      <w:r w:rsidRPr="00A119A5">
        <w:rPr>
          <w:rFonts w:ascii="Arial" w:hAnsi="Arial" w:cs="Arial"/>
          <w:sz w:val="26"/>
          <w:szCs w:val="26"/>
        </w:rPr>
        <w:t>Art. 3 Prezenta hotărâre se comunică</w:t>
      </w:r>
      <w:r w:rsidRPr="00A119A5">
        <w:rPr>
          <w:rFonts w:ascii="Arial" w:hAnsi="Arial" w:cs="Arial"/>
          <w:sz w:val="26"/>
          <w:szCs w:val="26"/>
          <w:lang w:val="pt-BR"/>
        </w:rPr>
        <w:t>:</w:t>
      </w:r>
    </w:p>
    <w:p w14:paraId="3DF1B18A" w14:textId="77777777" w:rsidR="00A102D3" w:rsidRPr="00A119A5" w:rsidRDefault="00A102D3" w:rsidP="00A102D3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  <w:r w:rsidRPr="00A119A5">
        <w:rPr>
          <w:rFonts w:ascii="Arial" w:hAnsi="Arial" w:cs="Arial"/>
          <w:sz w:val="26"/>
          <w:szCs w:val="26"/>
          <w:lang w:val="pt-BR"/>
        </w:rPr>
        <w:t xml:space="preserve"> </w:t>
      </w:r>
      <w:r w:rsidRPr="00A119A5">
        <w:rPr>
          <w:rFonts w:ascii="Arial" w:hAnsi="Arial" w:cs="Arial"/>
          <w:sz w:val="26"/>
          <w:szCs w:val="26"/>
          <w:lang w:val="pt-BR"/>
        </w:rPr>
        <w:tab/>
      </w:r>
      <w:r w:rsidRPr="00A119A5">
        <w:rPr>
          <w:rFonts w:ascii="Arial" w:hAnsi="Arial" w:cs="Arial"/>
          <w:sz w:val="26"/>
          <w:szCs w:val="26"/>
          <w:lang w:val="pt-BR"/>
        </w:rPr>
        <w:tab/>
        <w:t>- Institu</w:t>
      </w:r>
      <w:r w:rsidRPr="00A119A5">
        <w:rPr>
          <w:rFonts w:ascii="Arial" w:hAnsi="Arial" w:cs="Arial"/>
          <w:sz w:val="26"/>
          <w:szCs w:val="26"/>
        </w:rPr>
        <w:t>ț</w:t>
      </w:r>
      <w:r w:rsidRPr="00A119A5">
        <w:rPr>
          <w:rFonts w:ascii="Arial" w:hAnsi="Arial" w:cs="Arial"/>
          <w:sz w:val="26"/>
          <w:szCs w:val="26"/>
          <w:lang w:val="pt-BR"/>
        </w:rPr>
        <w:t>iei Prefectului Județului Mureș</w:t>
      </w:r>
    </w:p>
    <w:p w14:paraId="7C34C648" w14:textId="77777777" w:rsidR="00A102D3" w:rsidRPr="00A119A5" w:rsidRDefault="00A102D3" w:rsidP="00A102D3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  <w:r w:rsidRPr="00A119A5">
        <w:rPr>
          <w:rFonts w:ascii="Arial" w:hAnsi="Arial" w:cs="Arial"/>
          <w:sz w:val="26"/>
          <w:szCs w:val="26"/>
          <w:lang w:val="pt-BR"/>
        </w:rPr>
        <w:tab/>
      </w:r>
      <w:r w:rsidRPr="00A119A5">
        <w:rPr>
          <w:rFonts w:ascii="Arial" w:hAnsi="Arial" w:cs="Arial"/>
          <w:sz w:val="26"/>
          <w:szCs w:val="26"/>
          <w:lang w:val="pt-BR"/>
        </w:rPr>
        <w:tab/>
        <w:t>- Primarului comunei Acățari, județul Mureș</w:t>
      </w:r>
    </w:p>
    <w:p w14:paraId="0FA7BF7B" w14:textId="77777777" w:rsidR="00A102D3" w:rsidRPr="00A119A5" w:rsidRDefault="00A102D3" w:rsidP="00A102D3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A119A5">
        <w:rPr>
          <w:rFonts w:ascii="Arial" w:hAnsi="Arial" w:cs="Arial"/>
          <w:sz w:val="26"/>
          <w:szCs w:val="26"/>
          <w:lang w:val="pt-BR"/>
        </w:rPr>
        <w:tab/>
      </w:r>
      <w:r w:rsidRPr="00A119A5">
        <w:rPr>
          <w:rFonts w:ascii="Arial" w:hAnsi="Arial" w:cs="Arial"/>
          <w:sz w:val="26"/>
          <w:szCs w:val="26"/>
          <w:lang w:val="pt-BR"/>
        </w:rPr>
        <w:tab/>
        <w:t xml:space="preserve">- SC Fereval Energy SRL </w:t>
      </w:r>
    </w:p>
    <w:p w14:paraId="316986F5" w14:textId="77777777" w:rsidR="00A102D3" w:rsidRPr="00A119A5" w:rsidRDefault="00A102D3" w:rsidP="006476B0">
      <w:pPr>
        <w:pStyle w:val="NoSpacing"/>
        <w:ind w:left="708" w:firstLine="708"/>
        <w:jc w:val="both"/>
        <w:rPr>
          <w:rFonts w:ascii="Arial" w:hAnsi="Arial" w:cs="Arial"/>
          <w:sz w:val="26"/>
          <w:szCs w:val="26"/>
        </w:rPr>
      </w:pPr>
      <w:r w:rsidRPr="00A119A5">
        <w:rPr>
          <w:rFonts w:ascii="Arial" w:hAnsi="Arial" w:cs="Arial"/>
          <w:sz w:val="26"/>
          <w:szCs w:val="26"/>
          <w:lang w:val="pt-BR"/>
        </w:rPr>
        <w:t>- Se afișează la sediul primăriei comunei Acățari</w:t>
      </w:r>
    </w:p>
    <w:p w14:paraId="386B4477" w14:textId="77777777" w:rsidR="00A102D3" w:rsidRPr="00A119A5" w:rsidRDefault="00A102D3" w:rsidP="00A102D3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14:paraId="58776EA6" w14:textId="5D929313" w:rsidR="006476B0" w:rsidRPr="00A119A5" w:rsidRDefault="006476B0" w:rsidP="006476B0">
      <w:pPr>
        <w:pStyle w:val="NoSpacing"/>
        <w:rPr>
          <w:rFonts w:ascii="Arial" w:hAnsi="Arial" w:cs="Arial"/>
          <w:sz w:val="26"/>
          <w:szCs w:val="26"/>
          <w:lang w:val="pt-BR"/>
        </w:rPr>
      </w:pPr>
      <w:r w:rsidRPr="00A119A5">
        <w:rPr>
          <w:rFonts w:ascii="Arial" w:hAnsi="Arial" w:cs="Arial"/>
          <w:sz w:val="26"/>
          <w:szCs w:val="26"/>
        </w:rPr>
        <w:t xml:space="preserve">    </w:t>
      </w:r>
      <w:r w:rsidRPr="00A119A5">
        <w:rPr>
          <w:rFonts w:ascii="Arial" w:hAnsi="Arial" w:cs="Arial"/>
          <w:sz w:val="26"/>
          <w:szCs w:val="26"/>
        </w:rPr>
        <w:tab/>
        <w:t xml:space="preserve">     </w:t>
      </w:r>
      <w:r w:rsidRPr="00A119A5">
        <w:rPr>
          <w:rFonts w:ascii="Arial" w:hAnsi="Arial" w:cs="Arial"/>
          <w:sz w:val="26"/>
          <w:szCs w:val="26"/>
          <w:lang w:val="pt-BR"/>
        </w:rPr>
        <w:t>Preşedinte de şedinţă,</w:t>
      </w:r>
    </w:p>
    <w:p w14:paraId="78DCCD4A" w14:textId="77777777" w:rsidR="006476B0" w:rsidRPr="00A119A5" w:rsidRDefault="006476B0" w:rsidP="006476B0">
      <w:pPr>
        <w:pStyle w:val="NoSpacing"/>
        <w:rPr>
          <w:rFonts w:ascii="Arial" w:hAnsi="Arial" w:cs="Arial"/>
          <w:sz w:val="26"/>
          <w:szCs w:val="26"/>
          <w:lang w:val="pt-BR"/>
        </w:rPr>
      </w:pPr>
      <w:r w:rsidRPr="00A119A5">
        <w:rPr>
          <w:rFonts w:ascii="Arial" w:hAnsi="Arial" w:cs="Arial"/>
          <w:sz w:val="26"/>
          <w:szCs w:val="26"/>
          <w:lang w:val="pt-BR"/>
        </w:rPr>
        <w:t xml:space="preserve">                 Nagy Dalma Imola</w:t>
      </w:r>
      <w:r w:rsidRPr="00A119A5">
        <w:rPr>
          <w:rFonts w:ascii="Arial" w:hAnsi="Arial" w:cs="Arial"/>
          <w:sz w:val="26"/>
          <w:szCs w:val="26"/>
          <w:lang w:val="pt-BR"/>
        </w:rPr>
        <w:tab/>
      </w:r>
      <w:r w:rsidRPr="00A119A5">
        <w:rPr>
          <w:rFonts w:ascii="Arial" w:hAnsi="Arial" w:cs="Arial"/>
          <w:sz w:val="26"/>
          <w:szCs w:val="26"/>
          <w:lang w:val="pt-BR"/>
        </w:rPr>
        <w:tab/>
      </w:r>
      <w:r w:rsidRPr="00A119A5">
        <w:rPr>
          <w:rFonts w:ascii="Arial" w:hAnsi="Arial" w:cs="Arial"/>
          <w:sz w:val="26"/>
          <w:szCs w:val="26"/>
          <w:lang w:val="pt-BR"/>
        </w:rPr>
        <w:tab/>
      </w:r>
      <w:r w:rsidRPr="00A119A5">
        <w:rPr>
          <w:rFonts w:ascii="Arial" w:hAnsi="Arial" w:cs="Arial"/>
          <w:sz w:val="26"/>
          <w:szCs w:val="26"/>
          <w:lang w:val="pt-BR"/>
        </w:rPr>
        <w:tab/>
      </w:r>
    </w:p>
    <w:p w14:paraId="49BC7ACE" w14:textId="77777777" w:rsidR="006476B0" w:rsidRPr="00A119A5" w:rsidRDefault="006476B0" w:rsidP="006476B0">
      <w:pPr>
        <w:pStyle w:val="NoSpacing"/>
        <w:rPr>
          <w:rFonts w:ascii="Arial" w:hAnsi="Arial" w:cs="Arial"/>
          <w:sz w:val="26"/>
          <w:szCs w:val="26"/>
          <w:lang w:val="pt-BR"/>
        </w:rPr>
      </w:pPr>
      <w:r w:rsidRPr="00A119A5">
        <w:rPr>
          <w:rFonts w:ascii="Arial" w:hAnsi="Arial" w:cs="Arial"/>
          <w:sz w:val="26"/>
          <w:szCs w:val="26"/>
          <w:lang w:val="pt-BR"/>
        </w:rPr>
        <w:t xml:space="preserve">                                                                                           Contrasemnează,</w:t>
      </w:r>
    </w:p>
    <w:p w14:paraId="5EC01277" w14:textId="66ED2E0F" w:rsidR="006476B0" w:rsidRPr="00A119A5" w:rsidRDefault="006476B0" w:rsidP="006476B0">
      <w:pPr>
        <w:pStyle w:val="NoSpacing"/>
        <w:rPr>
          <w:rFonts w:ascii="Arial" w:hAnsi="Arial" w:cs="Arial"/>
          <w:sz w:val="26"/>
          <w:szCs w:val="26"/>
          <w:lang w:val="pt-BR"/>
        </w:rPr>
      </w:pPr>
      <w:r w:rsidRPr="00A119A5">
        <w:rPr>
          <w:rFonts w:ascii="Arial" w:hAnsi="Arial" w:cs="Arial"/>
          <w:sz w:val="26"/>
          <w:szCs w:val="26"/>
          <w:lang w:val="pt-BR"/>
        </w:rPr>
        <w:tab/>
      </w:r>
      <w:r w:rsidRPr="00A119A5">
        <w:rPr>
          <w:rFonts w:ascii="Arial" w:hAnsi="Arial" w:cs="Arial"/>
          <w:sz w:val="26"/>
          <w:szCs w:val="26"/>
          <w:lang w:val="pt-BR"/>
        </w:rPr>
        <w:tab/>
      </w:r>
      <w:r w:rsidRPr="00A119A5">
        <w:rPr>
          <w:rFonts w:ascii="Arial" w:hAnsi="Arial" w:cs="Arial"/>
          <w:sz w:val="26"/>
          <w:szCs w:val="26"/>
          <w:lang w:val="pt-BR"/>
        </w:rPr>
        <w:tab/>
      </w:r>
      <w:r w:rsidRPr="00A119A5">
        <w:rPr>
          <w:rFonts w:ascii="Arial" w:hAnsi="Arial" w:cs="Arial"/>
          <w:sz w:val="26"/>
          <w:szCs w:val="26"/>
          <w:lang w:val="pt-BR"/>
        </w:rPr>
        <w:tab/>
      </w:r>
      <w:r w:rsidRPr="00A119A5">
        <w:rPr>
          <w:rFonts w:ascii="Arial" w:hAnsi="Arial" w:cs="Arial"/>
          <w:sz w:val="26"/>
          <w:szCs w:val="26"/>
          <w:lang w:val="pt-BR"/>
        </w:rPr>
        <w:tab/>
      </w:r>
      <w:r w:rsidRPr="00A119A5">
        <w:rPr>
          <w:rFonts w:ascii="Arial" w:hAnsi="Arial" w:cs="Arial"/>
          <w:sz w:val="26"/>
          <w:szCs w:val="26"/>
          <w:lang w:val="pt-BR"/>
        </w:rPr>
        <w:tab/>
      </w:r>
      <w:r w:rsidRPr="00A119A5">
        <w:rPr>
          <w:rFonts w:ascii="Arial" w:hAnsi="Arial" w:cs="Arial"/>
          <w:sz w:val="26"/>
          <w:szCs w:val="26"/>
          <w:lang w:val="pt-BR"/>
        </w:rPr>
        <w:tab/>
        <w:t xml:space="preserve">                        Secretar general,</w:t>
      </w:r>
    </w:p>
    <w:p w14:paraId="09915313" w14:textId="749ECC81" w:rsidR="006476B0" w:rsidRPr="00A119A5" w:rsidRDefault="006476B0" w:rsidP="006476B0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A119A5">
        <w:rPr>
          <w:rFonts w:ascii="Arial" w:hAnsi="Arial" w:cs="Arial"/>
          <w:sz w:val="26"/>
          <w:szCs w:val="26"/>
          <w:lang w:val="pt-BR"/>
        </w:rPr>
        <w:tab/>
      </w:r>
      <w:r w:rsidRPr="00A119A5">
        <w:rPr>
          <w:rFonts w:ascii="Arial" w:hAnsi="Arial" w:cs="Arial"/>
          <w:sz w:val="26"/>
          <w:szCs w:val="26"/>
          <w:lang w:val="pt-BR"/>
        </w:rPr>
        <w:tab/>
      </w:r>
      <w:r w:rsidRPr="00A119A5">
        <w:rPr>
          <w:rFonts w:ascii="Arial" w:hAnsi="Arial" w:cs="Arial"/>
          <w:sz w:val="26"/>
          <w:szCs w:val="26"/>
          <w:lang w:val="pt-BR"/>
        </w:rPr>
        <w:tab/>
      </w:r>
      <w:r w:rsidRPr="00A119A5">
        <w:rPr>
          <w:rFonts w:ascii="Arial" w:hAnsi="Arial" w:cs="Arial"/>
          <w:sz w:val="26"/>
          <w:szCs w:val="26"/>
          <w:lang w:val="pt-BR"/>
        </w:rPr>
        <w:tab/>
      </w:r>
      <w:r w:rsidRPr="00A119A5">
        <w:rPr>
          <w:rFonts w:ascii="Arial" w:hAnsi="Arial" w:cs="Arial"/>
          <w:sz w:val="26"/>
          <w:szCs w:val="26"/>
          <w:lang w:val="pt-BR"/>
        </w:rPr>
        <w:tab/>
      </w:r>
      <w:r w:rsidRPr="00A119A5">
        <w:rPr>
          <w:rFonts w:ascii="Arial" w:hAnsi="Arial" w:cs="Arial"/>
          <w:sz w:val="26"/>
          <w:szCs w:val="26"/>
          <w:lang w:val="pt-BR"/>
        </w:rPr>
        <w:tab/>
      </w:r>
      <w:r w:rsidRPr="00A119A5">
        <w:rPr>
          <w:rFonts w:ascii="Arial" w:hAnsi="Arial" w:cs="Arial"/>
          <w:sz w:val="26"/>
          <w:szCs w:val="26"/>
          <w:lang w:val="pt-BR"/>
        </w:rPr>
        <w:tab/>
        <w:t xml:space="preserve">                          </w:t>
      </w:r>
      <w:r w:rsidR="00A119A5">
        <w:rPr>
          <w:rFonts w:ascii="Arial" w:hAnsi="Arial" w:cs="Arial"/>
          <w:sz w:val="26"/>
          <w:szCs w:val="26"/>
          <w:lang w:val="pt-BR"/>
        </w:rPr>
        <w:t xml:space="preserve"> </w:t>
      </w:r>
      <w:r w:rsidRPr="00A119A5">
        <w:rPr>
          <w:rFonts w:ascii="Arial" w:hAnsi="Arial" w:cs="Arial"/>
          <w:sz w:val="26"/>
          <w:szCs w:val="26"/>
          <w:lang w:val="pt-BR"/>
        </w:rPr>
        <w:t>Jozsa Ferenc</w:t>
      </w:r>
    </w:p>
    <w:p w14:paraId="272CAC56" w14:textId="77777777" w:rsidR="006476B0" w:rsidRPr="00A119A5" w:rsidRDefault="006476B0" w:rsidP="006476B0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</w:p>
    <w:sectPr w:rsidR="006476B0" w:rsidRPr="00A119A5" w:rsidSect="006476B0">
      <w:pgSz w:w="11906" w:h="16838"/>
      <w:pgMar w:top="142" w:right="707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D3"/>
    <w:rsid w:val="002711A6"/>
    <w:rsid w:val="00276268"/>
    <w:rsid w:val="004F01DE"/>
    <w:rsid w:val="006476B0"/>
    <w:rsid w:val="00A102D3"/>
    <w:rsid w:val="00A119A5"/>
    <w:rsid w:val="00F4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1B0EA6"/>
  <w15:chartTrackingRefBased/>
  <w15:docId w15:val="{1C9BD4FA-AC9A-476C-871F-B664334E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102D3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647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391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4</cp:revision>
  <cp:lastPrinted>2024-09-20T07:43:00Z</cp:lastPrinted>
  <dcterms:created xsi:type="dcterms:W3CDTF">2024-09-20T07:03:00Z</dcterms:created>
  <dcterms:modified xsi:type="dcterms:W3CDTF">2024-09-20T07:44:00Z</dcterms:modified>
</cp:coreProperties>
</file>