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731E7" w14:textId="77777777" w:rsidR="00AE4DC7" w:rsidRPr="00AE4DC7" w:rsidRDefault="00AE4DC7" w:rsidP="00AE4DC7">
      <w:pPr>
        <w:spacing w:after="0"/>
        <w:rPr>
          <w:rFonts w:ascii="Times New Roman" w:eastAsia="Times New Roman" w:hAnsi="Times New Roman" w:cs="Times New Roman"/>
          <w:b/>
          <w:sz w:val="24"/>
          <w:szCs w:val="24"/>
          <w:lang w:val="it-IT"/>
        </w:rPr>
      </w:pPr>
      <w:r w:rsidRPr="00AE4DC7">
        <w:rPr>
          <w:rFonts w:ascii="Times New Roman" w:eastAsia="Times New Roman" w:hAnsi="Times New Roman" w:cs="Times New Roman"/>
          <w:b/>
          <w:sz w:val="24"/>
          <w:szCs w:val="24"/>
          <w:lang w:val="it-IT"/>
        </w:rPr>
        <w:t>ROMÂNIA</w:t>
      </w:r>
    </w:p>
    <w:p w14:paraId="18A24C8D" w14:textId="77777777" w:rsidR="00AE4DC7" w:rsidRPr="00AE4DC7" w:rsidRDefault="00AE4DC7" w:rsidP="00AE4DC7">
      <w:pPr>
        <w:spacing w:after="0"/>
        <w:rPr>
          <w:rFonts w:ascii="Times New Roman" w:eastAsia="Times New Roman" w:hAnsi="Times New Roman" w:cs="Times New Roman"/>
          <w:b/>
          <w:sz w:val="24"/>
          <w:szCs w:val="24"/>
          <w:lang w:val="it-IT"/>
        </w:rPr>
      </w:pPr>
      <w:r w:rsidRPr="00AE4DC7">
        <w:rPr>
          <w:rFonts w:ascii="Times New Roman" w:eastAsia="Times New Roman" w:hAnsi="Times New Roman" w:cs="Times New Roman"/>
          <w:b/>
          <w:sz w:val="24"/>
          <w:szCs w:val="24"/>
          <w:lang w:val="it-IT"/>
        </w:rPr>
        <w:t>JUDEŢUL MUREŞ</w:t>
      </w:r>
    </w:p>
    <w:p w14:paraId="255F8AB3" w14:textId="77777777" w:rsidR="00AE4DC7" w:rsidRPr="00AE4DC7" w:rsidRDefault="00AE4DC7" w:rsidP="00AE4DC7">
      <w:pPr>
        <w:spacing w:after="0"/>
        <w:ind w:right="331"/>
        <w:rPr>
          <w:rFonts w:ascii="Times New Roman" w:eastAsia="Times New Roman" w:hAnsi="Times New Roman" w:cs="Times New Roman"/>
          <w:b/>
          <w:noProof/>
          <w:sz w:val="24"/>
          <w:szCs w:val="24"/>
          <w:lang w:val="it-IT"/>
        </w:rPr>
      </w:pPr>
      <w:r w:rsidRPr="00AE4DC7">
        <w:rPr>
          <w:rFonts w:ascii="Times New Roman" w:eastAsia="Times New Roman" w:hAnsi="Times New Roman" w:cs="Times New Roman"/>
          <w:b/>
          <w:noProof/>
          <w:sz w:val="24"/>
          <w:szCs w:val="24"/>
          <w:lang w:val="it-IT"/>
        </w:rPr>
        <w:t>COMUNA ACĂȚARI</w:t>
      </w:r>
    </w:p>
    <w:p w14:paraId="5D58C7D2" w14:textId="77777777" w:rsidR="00AE4DC7" w:rsidRPr="00AE4DC7" w:rsidRDefault="00AE4DC7" w:rsidP="00AE4DC7">
      <w:pPr>
        <w:spacing w:after="0"/>
        <w:rPr>
          <w:rFonts w:ascii="Times New Roman" w:eastAsia="Times New Roman" w:hAnsi="Times New Roman" w:cs="Times New Roman"/>
          <w:noProof/>
          <w:sz w:val="24"/>
          <w:szCs w:val="24"/>
          <w:lang w:val="it-IT"/>
        </w:rPr>
      </w:pPr>
      <w:r w:rsidRPr="00AE4DC7">
        <w:rPr>
          <w:rFonts w:ascii="Times New Roman" w:eastAsia="Times New Roman" w:hAnsi="Times New Roman" w:cs="Times New Roman"/>
          <w:noProof/>
          <w:sz w:val="24"/>
          <w:szCs w:val="24"/>
          <w:lang w:val="it-IT"/>
        </w:rPr>
        <w:t xml:space="preserve">Localitatea Acățari, Nr. 214, </w:t>
      </w:r>
    </w:p>
    <w:p w14:paraId="31F6B87A" w14:textId="77777777" w:rsidR="00AE4DC7" w:rsidRPr="00E466CE" w:rsidRDefault="00AE4DC7" w:rsidP="00AE4DC7">
      <w:pPr>
        <w:spacing w:after="0"/>
        <w:rPr>
          <w:rFonts w:ascii="Times New Roman" w:eastAsia="Times New Roman" w:hAnsi="Times New Roman" w:cs="Times New Roman"/>
          <w:noProof/>
          <w:sz w:val="24"/>
          <w:szCs w:val="24"/>
        </w:rPr>
      </w:pPr>
      <w:r w:rsidRPr="00E466CE">
        <w:rPr>
          <w:rFonts w:ascii="Times New Roman" w:eastAsia="Times New Roman" w:hAnsi="Times New Roman" w:cs="Times New Roman"/>
          <w:noProof/>
          <w:sz w:val="24"/>
          <w:szCs w:val="24"/>
        </w:rPr>
        <w:t>Cod poștal 547005, Județul Mureş</w:t>
      </w:r>
    </w:p>
    <w:p w14:paraId="610FFD74" w14:textId="77777777" w:rsidR="00AE4DC7" w:rsidRPr="00E466CE" w:rsidRDefault="00AE4DC7" w:rsidP="00AE4DC7">
      <w:pPr>
        <w:spacing w:after="0"/>
        <w:rPr>
          <w:rFonts w:ascii="Times New Roman" w:eastAsia="Times New Roman" w:hAnsi="Times New Roman" w:cs="Times New Roman"/>
          <w:noProof/>
          <w:sz w:val="24"/>
          <w:szCs w:val="24"/>
        </w:rPr>
      </w:pPr>
      <w:r w:rsidRPr="00E466CE">
        <w:rPr>
          <w:rFonts w:ascii="Times New Roman" w:eastAsia="Times New Roman" w:hAnsi="Times New Roman" w:cs="Times New Roman"/>
          <w:noProof/>
          <w:sz w:val="24"/>
          <w:szCs w:val="24"/>
        </w:rPr>
        <w:t>Telefon / Fax: 0265.333.112 / 0265.333.298</w:t>
      </w:r>
    </w:p>
    <w:p w14:paraId="3D7B42E0" w14:textId="77777777" w:rsidR="00AE4DC7" w:rsidRPr="00E466CE" w:rsidRDefault="00AE4DC7" w:rsidP="00AE4DC7">
      <w:pPr>
        <w:spacing w:after="120"/>
        <w:rPr>
          <w:rFonts w:ascii="Times New Roman" w:eastAsia="Times New Roman" w:hAnsi="Times New Roman" w:cs="Times New Roman"/>
          <w:noProof/>
          <w:sz w:val="24"/>
          <w:szCs w:val="24"/>
        </w:rPr>
      </w:pPr>
      <w:r w:rsidRPr="00E466CE">
        <w:rPr>
          <w:rFonts w:ascii="Times New Roman" w:eastAsia="Times New Roman" w:hAnsi="Times New Roman" w:cs="Times New Roman"/>
          <w:noProof/>
          <w:sz w:val="24"/>
          <w:szCs w:val="24"/>
        </w:rPr>
        <w:t xml:space="preserve">E-mail: </w:t>
      </w:r>
      <w:hyperlink r:id="rId8" w:history="1">
        <w:r w:rsidRPr="00E466CE">
          <w:rPr>
            <w:rFonts w:ascii="Times New Roman" w:eastAsia="Times New Roman" w:hAnsi="Times New Roman" w:cs="Times New Roman"/>
            <w:noProof/>
            <w:sz w:val="24"/>
            <w:szCs w:val="24"/>
            <w:u w:val="single"/>
          </w:rPr>
          <w:t>acatari@cjmures.ro</w:t>
        </w:r>
      </w:hyperlink>
      <w:r>
        <w:t xml:space="preserve"> </w:t>
      </w:r>
    </w:p>
    <w:p w14:paraId="71BE64BD" w14:textId="77777777" w:rsidR="00AE4DC7" w:rsidRPr="00764E7A" w:rsidRDefault="00AE4DC7" w:rsidP="001137A5">
      <w:pPr>
        <w:jc w:val="center"/>
        <w:rPr>
          <w:rFonts w:ascii="Times New Roman" w:hAnsi="Times New Roman" w:cs="Times New Roman"/>
          <w:b/>
          <w:sz w:val="24"/>
          <w:szCs w:val="24"/>
          <w:lang w:val="ro-RO"/>
        </w:rPr>
      </w:pPr>
    </w:p>
    <w:p w14:paraId="7DF8B450" w14:textId="21B9C5F3" w:rsidR="001137A5" w:rsidRPr="00764E7A" w:rsidRDefault="001137A5" w:rsidP="001137A5">
      <w:pPr>
        <w:jc w:val="center"/>
        <w:rPr>
          <w:rFonts w:ascii="Times New Roman" w:hAnsi="Times New Roman" w:cs="Times New Roman"/>
          <w:b/>
          <w:sz w:val="24"/>
          <w:szCs w:val="24"/>
          <w:lang w:val="ro-RO"/>
        </w:rPr>
      </w:pPr>
      <w:r w:rsidRPr="00764E7A">
        <w:rPr>
          <w:rFonts w:ascii="Times New Roman" w:hAnsi="Times New Roman" w:cs="Times New Roman"/>
          <w:b/>
          <w:sz w:val="24"/>
          <w:szCs w:val="24"/>
          <w:lang w:val="ro-RO"/>
        </w:rPr>
        <w:t>HOTĂRÂREA Nr</w:t>
      </w:r>
      <w:r w:rsidR="00AE4DC7">
        <w:rPr>
          <w:rFonts w:ascii="Times New Roman" w:hAnsi="Times New Roman" w:cs="Times New Roman"/>
          <w:b/>
          <w:sz w:val="24"/>
          <w:szCs w:val="24"/>
          <w:lang w:val="ro-RO"/>
        </w:rPr>
        <w:t>. 4/29.01.2026</w:t>
      </w:r>
    </w:p>
    <w:p w14:paraId="7667278A" w14:textId="066B06C5" w:rsidR="001137A5" w:rsidRPr="00764E7A" w:rsidRDefault="001137A5" w:rsidP="009A5760">
      <w:pPr>
        <w:spacing w:line="276" w:lineRule="auto"/>
        <w:jc w:val="both"/>
        <w:rPr>
          <w:rFonts w:ascii="Times New Roman" w:hAnsi="Times New Roman" w:cs="Times New Roman"/>
          <w:b/>
          <w:sz w:val="24"/>
          <w:szCs w:val="24"/>
          <w:lang w:val="ro-RO"/>
        </w:rPr>
      </w:pPr>
      <w:bookmarkStart w:id="0" w:name="_Hlk161913273"/>
      <w:r w:rsidRPr="00764E7A">
        <w:rPr>
          <w:rFonts w:ascii="Times New Roman" w:hAnsi="Times New Roman" w:cs="Times New Roman"/>
          <w:b/>
          <w:sz w:val="24"/>
          <w:szCs w:val="24"/>
          <w:lang w:val="ro-RO"/>
        </w:rPr>
        <w:t>privind a</w:t>
      </w:r>
      <w:r w:rsidR="00FB4775" w:rsidRPr="00764E7A">
        <w:rPr>
          <w:rFonts w:ascii="Times New Roman" w:hAnsi="Times New Roman" w:cs="Times New Roman"/>
          <w:b/>
          <w:sz w:val="24"/>
          <w:szCs w:val="24"/>
          <w:lang w:val="ro-RO"/>
        </w:rPr>
        <w:t>vizarea</w:t>
      </w:r>
      <w:r w:rsidRPr="00764E7A">
        <w:rPr>
          <w:rFonts w:ascii="Times New Roman" w:hAnsi="Times New Roman" w:cs="Times New Roman"/>
          <w:b/>
          <w:sz w:val="24"/>
          <w:szCs w:val="24"/>
          <w:lang w:val="ro-RO"/>
        </w:rPr>
        <w:t xml:space="preserve"> încheierii unui act adiţional </w:t>
      </w:r>
      <w:bookmarkStart w:id="1" w:name="_Hlk163034140"/>
      <w:r w:rsidRPr="00764E7A">
        <w:rPr>
          <w:rFonts w:ascii="Times New Roman" w:hAnsi="Times New Roman" w:cs="Times New Roman"/>
          <w:b/>
          <w:sz w:val="24"/>
          <w:szCs w:val="24"/>
          <w:lang w:val="ro-RO"/>
        </w:rPr>
        <w:t>la</w:t>
      </w:r>
      <w:r w:rsidR="006A3C6B" w:rsidRPr="00764E7A">
        <w:rPr>
          <w:rFonts w:ascii="Times New Roman" w:hAnsi="Times New Roman" w:cs="Times New Roman"/>
          <w:b/>
          <w:sz w:val="24"/>
          <w:szCs w:val="24"/>
          <w:lang w:val="ro-RO"/>
        </w:rPr>
        <w:t xml:space="preserve"> </w:t>
      </w:r>
      <w:bookmarkEnd w:id="0"/>
      <w:r w:rsidR="007D127A" w:rsidRPr="00764E7A">
        <w:rPr>
          <w:rFonts w:ascii="Times New Roman" w:eastAsia="Times New Roman" w:hAnsi="Times New Roman" w:cs="Times New Roman"/>
          <w:b/>
          <w:sz w:val="24"/>
          <w:szCs w:val="24"/>
          <w:lang w:val="ro-RO"/>
        </w:rPr>
        <w:t xml:space="preserve"> </w:t>
      </w:r>
      <w:bookmarkEnd w:id="1"/>
      <w:r w:rsidR="00764E7A" w:rsidRPr="00764E7A">
        <w:rPr>
          <w:rFonts w:ascii="Times New Roman" w:hAnsi="Times New Roman" w:cs="Times New Roman"/>
          <w:b/>
          <w:sz w:val="24"/>
          <w:szCs w:val="24"/>
          <w:lang w:val="ro-RO"/>
        </w:rPr>
        <w:t xml:space="preserve">la </w:t>
      </w:r>
      <w:r w:rsidR="00764E7A" w:rsidRPr="009A5760">
        <w:rPr>
          <w:rFonts w:ascii="Times New Roman" w:hAnsi="Times New Roman" w:cs="Times New Roman"/>
          <w:b/>
          <w:sz w:val="24"/>
          <w:szCs w:val="24"/>
          <w:lang w:val="ro-RO"/>
        </w:rPr>
        <w:t>contractul nr.</w:t>
      </w:r>
      <w:bookmarkStart w:id="2" w:name="_Hlk117518769"/>
      <w:r w:rsidR="00764E7A" w:rsidRPr="009A5760">
        <w:rPr>
          <w:rFonts w:ascii="Times New Roman" w:eastAsia="Calibri" w:hAnsi="Times New Roman" w:cs="Times New Roman"/>
          <w:b/>
          <w:sz w:val="24"/>
          <w:szCs w:val="24"/>
          <w:lang w:val="ro-RO"/>
        </w:rPr>
        <w:t xml:space="preserve"> </w:t>
      </w:r>
      <w:bookmarkStart w:id="3" w:name="_Hlk219369049"/>
      <w:bookmarkStart w:id="4" w:name="_Hlk219369120"/>
      <w:r w:rsidR="00764E7A" w:rsidRPr="009A5760">
        <w:rPr>
          <w:rFonts w:ascii="Times New Roman" w:hAnsi="Times New Roman" w:cs="Times New Roman"/>
          <w:b/>
          <w:sz w:val="24"/>
          <w:szCs w:val="24"/>
          <w:lang w:val="ro-RO"/>
        </w:rPr>
        <w:t>3</w:t>
      </w:r>
      <w:r w:rsidR="0095794A">
        <w:rPr>
          <w:rFonts w:ascii="Times New Roman" w:hAnsi="Times New Roman" w:cs="Times New Roman"/>
          <w:b/>
          <w:sz w:val="24"/>
          <w:szCs w:val="24"/>
          <w:lang w:val="ro-RO"/>
        </w:rPr>
        <w:t>951</w:t>
      </w:r>
      <w:r w:rsidR="00764E7A" w:rsidRPr="009A5760">
        <w:rPr>
          <w:rFonts w:ascii="Times New Roman" w:hAnsi="Times New Roman" w:cs="Times New Roman"/>
          <w:b/>
          <w:sz w:val="24"/>
          <w:szCs w:val="24"/>
          <w:lang w:val="ro-RO"/>
        </w:rPr>
        <w:t>/</w:t>
      </w:r>
      <w:bookmarkEnd w:id="2"/>
      <w:r w:rsidR="0095794A">
        <w:rPr>
          <w:rFonts w:ascii="Times New Roman" w:hAnsi="Times New Roman" w:cs="Times New Roman"/>
          <w:b/>
          <w:sz w:val="24"/>
          <w:szCs w:val="24"/>
          <w:lang w:val="ro-RO"/>
        </w:rPr>
        <w:t>04</w:t>
      </w:r>
      <w:r w:rsidR="009A5760" w:rsidRPr="009A5760">
        <w:rPr>
          <w:rFonts w:ascii="Times New Roman" w:hAnsi="Times New Roman" w:cs="Times New Roman"/>
          <w:b/>
          <w:sz w:val="24"/>
          <w:szCs w:val="24"/>
          <w:lang w:val="ro-RO"/>
        </w:rPr>
        <w:t>.0</w:t>
      </w:r>
      <w:r w:rsidR="0095794A">
        <w:rPr>
          <w:rFonts w:ascii="Times New Roman" w:hAnsi="Times New Roman" w:cs="Times New Roman"/>
          <w:b/>
          <w:sz w:val="24"/>
          <w:szCs w:val="24"/>
          <w:lang w:val="ro-RO"/>
        </w:rPr>
        <w:t>9</w:t>
      </w:r>
      <w:r w:rsidR="009A5760" w:rsidRPr="009A5760">
        <w:rPr>
          <w:rFonts w:ascii="Times New Roman" w:hAnsi="Times New Roman" w:cs="Times New Roman"/>
          <w:b/>
          <w:sz w:val="24"/>
          <w:szCs w:val="24"/>
          <w:lang w:val="ro-RO"/>
        </w:rPr>
        <w:t>.2024</w:t>
      </w:r>
      <w:r w:rsidR="00764E7A" w:rsidRPr="009A5760">
        <w:rPr>
          <w:rFonts w:ascii="Times New Roman" w:hAnsi="Times New Roman" w:cs="Times New Roman"/>
          <w:b/>
          <w:i/>
          <w:iCs/>
          <w:sz w:val="24"/>
          <w:szCs w:val="24"/>
          <w:lang w:val="ro-RO"/>
        </w:rPr>
        <w:t xml:space="preserve"> </w:t>
      </w:r>
      <w:r w:rsidR="00764E7A" w:rsidRPr="009A5760">
        <w:rPr>
          <w:rFonts w:ascii="Times New Roman" w:hAnsi="Times New Roman" w:cs="Times New Roman"/>
          <w:b/>
          <w:sz w:val="24"/>
          <w:szCs w:val="24"/>
          <w:lang w:val="ro-RO"/>
        </w:rPr>
        <w:t xml:space="preserve"> </w:t>
      </w:r>
      <w:bookmarkEnd w:id="3"/>
      <w:r w:rsidR="009A5760" w:rsidRPr="009A5760">
        <w:rPr>
          <w:rFonts w:ascii="Times New Roman" w:hAnsi="Times New Roman" w:cs="Times New Roman"/>
          <w:b/>
          <w:sz w:val="24"/>
          <w:szCs w:val="24"/>
          <w:lang w:val="ro-RO"/>
        </w:rPr>
        <w:t xml:space="preserve">de delegare a gestiunii activităţilor de colectare separată și transport separat al deșeurilor  menajere și al deșeurilor similare provenind din activități comerciale din industrie și instituții, inclusiv fracții colectate separat, componente ale Serviciului de Salubrizare al Județului Mureș, Zona </w:t>
      </w:r>
      <w:r w:rsidR="0095794A">
        <w:rPr>
          <w:rFonts w:ascii="Times New Roman" w:hAnsi="Times New Roman" w:cs="Times New Roman"/>
          <w:b/>
          <w:sz w:val="24"/>
          <w:szCs w:val="24"/>
          <w:lang w:val="ro-RO"/>
        </w:rPr>
        <w:t>1</w:t>
      </w:r>
      <w:r w:rsidR="009A5760" w:rsidRPr="009A5760">
        <w:rPr>
          <w:rFonts w:ascii="Times New Roman" w:hAnsi="Times New Roman" w:cs="Times New Roman"/>
          <w:b/>
          <w:sz w:val="24"/>
          <w:szCs w:val="24"/>
          <w:lang w:val="ro-RO"/>
        </w:rPr>
        <w:t xml:space="preserve"> – </w:t>
      </w:r>
      <w:r w:rsidR="0095794A">
        <w:rPr>
          <w:rFonts w:ascii="Times New Roman" w:hAnsi="Times New Roman" w:cs="Times New Roman"/>
          <w:b/>
          <w:sz w:val="24"/>
          <w:szCs w:val="24"/>
          <w:lang w:val="ro-RO"/>
        </w:rPr>
        <w:t>Sînpaul</w:t>
      </w:r>
      <w:r w:rsidR="009A5760" w:rsidRPr="009A5760">
        <w:rPr>
          <w:rFonts w:ascii="Times New Roman" w:hAnsi="Times New Roman" w:cs="Times New Roman"/>
          <w:b/>
          <w:sz w:val="24"/>
          <w:szCs w:val="24"/>
          <w:lang w:val="ro-RO"/>
        </w:rPr>
        <w:t xml:space="preserve"> </w:t>
      </w:r>
    </w:p>
    <w:bookmarkEnd w:id="4"/>
    <w:p w14:paraId="50CCAAC6" w14:textId="77777777" w:rsidR="009A5760" w:rsidRDefault="009A5760" w:rsidP="001137A5">
      <w:pPr>
        <w:jc w:val="both"/>
        <w:rPr>
          <w:rFonts w:ascii="Times New Roman" w:hAnsi="Times New Roman" w:cs="Times New Roman"/>
          <w:sz w:val="24"/>
          <w:szCs w:val="24"/>
          <w:lang w:val="ro-RO"/>
        </w:rPr>
      </w:pPr>
    </w:p>
    <w:p w14:paraId="2AE78CF7" w14:textId="1E04ACFA" w:rsidR="001137A5" w:rsidRPr="00764E7A" w:rsidRDefault="001137A5" w:rsidP="001137A5">
      <w:pPr>
        <w:jc w:val="both"/>
        <w:rPr>
          <w:rFonts w:ascii="Times New Roman" w:hAnsi="Times New Roman" w:cs="Times New Roman"/>
          <w:sz w:val="24"/>
          <w:szCs w:val="24"/>
          <w:lang w:val="ro-RO"/>
        </w:rPr>
      </w:pPr>
      <w:r w:rsidRPr="00764E7A">
        <w:rPr>
          <w:rFonts w:ascii="Times New Roman" w:hAnsi="Times New Roman" w:cs="Times New Roman"/>
          <w:sz w:val="24"/>
          <w:szCs w:val="24"/>
          <w:lang w:val="ro-RO"/>
        </w:rPr>
        <w:t xml:space="preserve">Luând act de </w:t>
      </w:r>
      <w:r w:rsidR="00DC2278" w:rsidRPr="00764E7A">
        <w:rPr>
          <w:rFonts w:ascii="Times New Roman" w:hAnsi="Times New Roman" w:cs="Times New Roman"/>
          <w:sz w:val="24"/>
          <w:szCs w:val="24"/>
          <w:lang w:val="ro-RO"/>
        </w:rPr>
        <w:t>referatul de aprobare al P</w:t>
      </w:r>
      <w:r w:rsidR="007D127A" w:rsidRPr="00764E7A">
        <w:rPr>
          <w:rFonts w:ascii="Times New Roman" w:hAnsi="Times New Roman" w:cs="Times New Roman"/>
          <w:sz w:val="24"/>
          <w:szCs w:val="24"/>
          <w:lang w:val="ro-RO"/>
        </w:rPr>
        <w:t>rimarului</w:t>
      </w:r>
      <w:r w:rsidRPr="00764E7A">
        <w:rPr>
          <w:rFonts w:ascii="Times New Roman" w:hAnsi="Times New Roman" w:cs="Times New Roman"/>
          <w:sz w:val="24"/>
          <w:szCs w:val="24"/>
          <w:lang w:val="ro-RO"/>
        </w:rPr>
        <w:t xml:space="preserve">  </w:t>
      </w:r>
      <w:r w:rsidR="00AE4DC7">
        <w:rPr>
          <w:rFonts w:ascii="Times New Roman" w:hAnsi="Times New Roman" w:cs="Times New Roman"/>
          <w:sz w:val="24"/>
          <w:szCs w:val="24"/>
          <w:lang w:val="ro-RO"/>
        </w:rPr>
        <w:t>542/2026</w:t>
      </w:r>
      <w:r w:rsidRPr="00764E7A">
        <w:rPr>
          <w:rFonts w:ascii="Times New Roman" w:hAnsi="Times New Roman" w:cs="Times New Roman"/>
          <w:sz w:val="24"/>
          <w:szCs w:val="24"/>
          <w:lang w:val="ro-RO"/>
        </w:rPr>
        <w:t xml:space="preserve"> în calitate de iniţiator, şi de raportul comisiei de specialitate </w:t>
      </w:r>
      <w:r w:rsidR="00485B0A">
        <w:rPr>
          <w:rFonts w:ascii="Times New Roman" w:hAnsi="Times New Roman" w:cs="Times New Roman"/>
          <w:sz w:val="24"/>
          <w:szCs w:val="24"/>
          <w:lang w:val="ro-RO"/>
        </w:rPr>
        <w:t xml:space="preserve">cu nr. </w:t>
      </w:r>
      <w:r w:rsidR="00AE4DC7">
        <w:rPr>
          <w:rFonts w:ascii="Times New Roman" w:hAnsi="Times New Roman" w:cs="Times New Roman"/>
          <w:sz w:val="24"/>
          <w:szCs w:val="24"/>
          <w:lang w:val="ro-RO"/>
        </w:rPr>
        <w:t xml:space="preserve">543/2026 </w:t>
      </w:r>
      <w:r w:rsidRPr="00764E7A">
        <w:rPr>
          <w:rFonts w:ascii="Times New Roman" w:hAnsi="Times New Roman" w:cs="Times New Roman"/>
          <w:sz w:val="24"/>
          <w:szCs w:val="24"/>
          <w:lang w:val="ro-RO"/>
        </w:rPr>
        <w:t>a Consiliului local,</w:t>
      </w:r>
    </w:p>
    <w:p w14:paraId="6247466B" w14:textId="5A7995B2" w:rsidR="00F87AF9" w:rsidRPr="00632686" w:rsidRDefault="00F87AF9" w:rsidP="00B35D32">
      <w:pPr>
        <w:widowControl w:val="0"/>
        <w:autoSpaceDE w:val="0"/>
        <w:autoSpaceDN w:val="0"/>
        <w:spacing w:before="240" w:after="0" w:line="276" w:lineRule="auto"/>
        <w:jc w:val="both"/>
        <w:rPr>
          <w:rFonts w:ascii="Times New Roman" w:eastAsiaTheme="minorEastAsia" w:hAnsi="Times New Roman" w:cs="Times New Roman"/>
          <w:color w:val="000000"/>
          <w:kern w:val="2"/>
          <w:sz w:val="24"/>
          <w:szCs w:val="24"/>
          <w:lang w:val="ro-RO"/>
          <w14:ligatures w14:val="standardContextual"/>
        </w:rPr>
      </w:pPr>
      <w:r w:rsidRPr="00632686">
        <w:rPr>
          <w:rFonts w:ascii="Times New Roman" w:eastAsiaTheme="minorEastAsia" w:hAnsi="Times New Roman" w:cs="Times New Roman"/>
          <w:color w:val="000000"/>
          <w:kern w:val="2"/>
          <w:sz w:val="24"/>
          <w:szCs w:val="24"/>
          <w:lang w:val="ro-RO"/>
          <w14:ligatures w14:val="standardContextual"/>
        </w:rPr>
        <w:t>Având în vedere adresa nr.</w:t>
      </w:r>
      <w:r w:rsidR="00632686">
        <w:rPr>
          <w:rFonts w:ascii="Times New Roman" w:eastAsiaTheme="minorEastAsia" w:hAnsi="Times New Roman" w:cs="Times New Roman"/>
          <w:color w:val="000000"/>
          <w:kern w:val="2"/>
          <w:sz w:val="24"/>
          <w:szCs w:val="24"/>
          <w:lang w:val="ro-RO"/>
          <w14:ligatures w14:val="standardContextual"/>
        </w:rPr>
        <w:t xml:space="preserve"> </w:t>
      </w:r>
      <w:r w:rsidR="00C61021">
        <w:rPr>
          <w:rFonts w:ascii="Times New Roman" w:eastAsiaTheme="minorEastAsia" w:hAnsi="Times New Roman" w:cs="Times New Roman"/>
          <w:color w:val="000000"/>
          <w:kern w:val="2"/>
          <w:sz w:val="24"/>
          <w:szCs w:val="24"/>
          <w:lang w:val="ro-RO"/>
          <w14:ligatures w14:val="standardContextual"/>
        </w:rPr>
        <w:t>18</w:t>
      </w:r>
      <w:r w:rsidR="00632686">
        <w:rPr>
          <w:rFonts w:ascii="Times New Roman" w:eastAsiaTheme="minorEastAsia" w:hAnsi="Times New Roman" w:cs="Times New Roman"/>
          <w:color w:val="000000"/>
          <w:kern w:val="2"/>
          <w:sz w:val="24"/>
          <w:szCs w:val="24"/>
          <w:lang w:val="ro-RO"/>
          <w14:ligatures w14:val="standardContextual"/>
        </w:rPr>
        <w:t>/</w:t>
      </w:r>
      <w:r w:rsidR="00C61021">
        <w:rPr>
          <w:rFonts w:ascii="Times New Roman" w:eastAsiaTheme="minorEastAsia" w:hAnsi="Times New Roman" w:cs="Times New Roman"/>
          <w:color w:val="000000"/>
          <w:kern w:val="2"/>
          <w:sz w:val="24"/>
          <w:szCs w:val="24"/>
          <w:lang w:val="ro-RO"/>
          <w14:ligatures w14:val="standardContextual"/>
        </w:rPr>
        <w:t>26</w:t>
      </w:r>
      <w:r w:rsidR="00632686">
        <w:rPr>
          <w:rFonts w:ascii="Times New Roman" w:eastAsiaTheme="minorEastAsia" w:hAnsi="Times New Roman" w:cs="Times New Roman"/>
          <w:color w:val="000000"/>
          <w:kern w:val="2"/>
          <w:sz w:val="24"/>
          <w:szCs w:val="24"/>
          <w:lang w:val="ro-RO"/>
          <w14:ligatures w14:val="standardContextual"/>
        </w:rPr>
        <w:t>.01.2026</w:t>
      </w:r>
      <w:r w:rsidRPr="00632686">
        <w:rPr>
          <w:rFonts w:ascii="Times New Roman" w:eastAsiaTheme="minorEastAsia" w:hAnsi="Times New Roman" w:cs="Times New Roman"/>
          <w:color w:val="000000"/>
          <w:kern w:val="2"/>
          <w:sz w:val="24"/>
          <w:szCs w:val="24"/>
          <w:lang w:val="ro-RO"/>
          <w14:ligatures w14:val="standardContextual"/>
        </w:rPr>
        <w:t xml:space="preserve"> a</w:t>
      </w:r>
      <w:r w:rsidR="00632686">
        <w:rPr>
          <w:rFonts w:ascii="Times New Roman" w:eastAsiaTheme="minorEastAsia" w:hAnsi="Times New Roman" w:cs="Times New Roman"/>
          <w:color w:val="000000"/>
          <w:kern w:val="2"/>
          <w:sz w:val="24"/>
          <w:szCs w:val="24"/>
          <w:lang w:val="ro-RO"/>
          <w14:ligatures w14:val="standardContextual"/>
        </w:rPr>
        <w:t>l</w:t>
      </w:r>
      <w:r w:rsidRPr="00632686">
        <w:rPr>
          <w:rFonts w:ascii="Times New Roman" w:eastAsiaTheme="minorEastAsia" w:hAnsi="Times New Roman" w:cs="Times New Roman"/>
          <w:color w:val="000000"/>
          <w:kern w:val="2"/>
          <w:sz w:val="24"/>
          <w:szCs w:val="24"/>
          <w:lang w:val="ro-RO"/>
          <w14:ligatures w14:val="standardContextual"/>
        </w:rPr>
        <w:t xml:space="preserve"> operatorului de salubritate </w:t>
      </w:r>
      <w:r w:rsidR="0095794A">
        <w:rPr>
          <w:rFonts w:ascii="Times New Roman" w:eastAsiaTheme="minorEastAsia" w:hAnsi="Times New Roman" w:cs="Times New Roman"/>
          <w:color w:val="000000"/>
          <w:kern w:val="2"/>
          <w:sz w:val="24"/>
          <w:szCs w:val="24"/>
          <w:lang w:val="ro-RO"/>
          <w14:ligatures w14:val="standardContextual"/>
        </w:rPr>
        <w:t xml:space="preserve">Asocierea </w:t>
      </w:r>
      <w:r w:rsidR="00C61021">
        <w:rPr>
          <w:rFonts w:ascii="Times New Roman" w:eastAsiaTheme="minorEastAsia" w:hAnsi="Times New Roman" w:cs="Times New Roman"/>
          <w:color w:val="000000"/>
          <w:spacing w:val="1"/>
          <w:kern w:val="2"/>
          <w:sz w:val="24"/>
          <w:szCs w:val="24"/>
          <w:lang w:val="ro-RO"/>
          <w14:ligatures w14:val="standardContextual"/>
        </w:rPr>
        <w:t>Urban Grup Environment SRL – Rosal International Management SRL</w:t>
      </w:r>
      <w:r w:rsidR="009A5760" w:rsidRPr="00632686">
        <w:rPr>
          <w:rFonts w:ascii="Times New Roman" w:eastAsiaTheme="minorEastAsia" w:hAnsi="Times New Roman" w:cs="Times New Roman"/>
          <w:color w:val="000000"/>
          <w:kern w:val="2"/>
          <w:sz w:val="24"/>
          <w:szCs w:val="24"/>
          <w:lang w:val="ro-RO"/>
          <w14:ligatures w14:val="standardContextual"/>
        </w:rPr>
        <w:t>,</w:t>
      </w:r>
    </w:p>
    <w:p w14:paraId="2704D8F1" w14:textId="31CBDAF7" w:rsidR="00B35D32" w:rsidRPr="00F87AF9" w:rsidRDefault="00B35D32" w:rsidP="00B35D32">
      <w:pPr>
        <w:widowControl w:val="0"/>
        <w:autoSpaceDE w:val="0"/>
        <w:autoSpaceDN w:val="0"/>
        <w:spacing w:before="240" w:after="0" w:line="276" w:lineRule="auto"/>
        <w:jc w:val="both"/>
        <w:rPr>
          <w:rFonts w:ascii="Times New Roman" w:eastAsiaTheme="minorEastAsia" w:hAnsi="Times New Roman" w:cs="Times New Roman"/>
          <w:bCs/>
          <w:color w:val="000000"/>
          <w:spacing w:val="17"/>
          <w:kern w:val="2"/>
          <w:sz w:val="24"/>
          <w:szCs w:val="24"/>
          <w14:ligatures w14:val="standardContextual"/>
        </w:rPr>
      </w:pPr>
      <w:r w:rsidRPr="00632686">
        <w:rPr>
          <w:rFonts w:ascii="Times New Roman" w:eastAsiaTheme="minorEastAsia" w:hAnsi="Times New Roman" w:cs="Times New Roman"/>
          <w:color w:val="000000"/>
          <w:kern w:val="2"/>
          <w:sz w:val="24"/>
          <w:szCs w:val="24"/>
          <w:lang w:val="ro-RO"/>
          <w14:ligatures w14:val="standardContextual"/>
        </w:rPr>
        <w:t>Ţinând</w:t>
      </w:r>
      <w:r w:rsidRPr="00632686">
        <w:rPr>
          <w:rFonts w:ascii="Times New Roman" w:eastAsiaTheme="minorEastAsia" w:hAnsi="Times New Roman" w:cs="Times New Roman"/>
          <w:color w:val="000000"/>
          <w:spacing w:val="3"/>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cont</w:t>
      </w:r>
      <w:r w:rsidRPr="00632686">
        <w:rPr>
          <w:rFonts w:ascii="Times New Roman" w:eastAsiaTheme="minorEastAsia" w:hAnsi="Times New Roman" w:cs="Times New Roman"/>
          <w:color w:val="000000"/>
          <w:spacing w:val="4"/>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de</w:t>
      </w:r>
      <w:r w:rsidRPr="00632686">
        <w:rPr>
          <w:rFonts w:ascii="Times New Roman" w:eastAsiaTheme="minorEastAsia" w:hAnsi="Times New Roman" w:cs="Times New Roman"/>
          <w:color w:val="000000"/>
          <w:spacing w:val="2"/>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prevederile</w:t>
      </w:r>
      <w:r w:rsidRPr="00632686">
        <w:rPr>
          <w:rFonts w:ascii="Times New Roman" w:eastAsiaTheme="minorEastAsia" w:hAnsi="Times New Roman" w:cs="Times New Roman"/>
          <w:color w:val="000000"/>
          <w:spacing w:val="4"/>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art.</w:t>
      </w:r>
      <w:r w:rsidR="00764E7A" w:rsidRPr="00632686">
        <w:rPr>
          <w:rFonts w:ascii="Times New Roman" w:eastAsiaTheme="minorEastAsia" w:hAnsi="Times New Roman" w:cs="Times New Roman"/>
          <w:color w:val="000000"/>
          <w:kern w:val="2"/>
          <w:sz w:val="24"/>
          <w:szCs w:val="24"/>
          <w:lang w:val="ro-RO"/>
          <w14:ligatures w14:val="standardContextual"/>
        </w:rPr>
        <w:t>4</w:t>
      </w:r>
      <w:r w:rsidRPr="00632686">
        <w:rPr>
          <w:rFonts w:ascii="Times New Roman" w:eastAsiaTheme="minorEastAsia" w:hAnsi="Times New Roman" w:cs="Times New Roman"/>
          <w:color w:val="000000"/>
          <w:spacing w:val="2"/>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alin.(</w:t>
      </w:r>
      <w:r w:rsidR="007D127A" w:rsidRPr="00632686">
        <w:rPr>
          <w:rFonts w:ascii="Times New Roman" w:eastAsiaTheme="minorEastAsia" w:hAnsi="Times New Roman" w:cs="Times New Roman"/>
          <w:color w:val="000000"/>
          <w:kern w:val="2"/>
          <w:sz w:val="24"/>
          <w:szCs w:val="24"/>
          <w:lang w:val="ro-RO"/>
          <w14:ligatures w14:val="standardContextual"/>
        </w:rPr>
        <w:t>1</w:t>
      </w:r>
      <w:r w:rsidRPr="00632686">
        <w:rPr>
          <w:rFonts w:ascii="Times New Roman" w:eastAsiaTheme="minorEastAsia" w:hAnsi="Times New Roman" w:cs="Times New Roman"/>
          <w:color w:val="000000"/>
          <w:kern w:val="2"/>
          <w:sz w:val="24"/>
          <w:szCs w:val="24"/>
          <w:lang w:val="ro-RO"/>
          <w14:ligatures w14:val="standardContextual"/>
        </w:rPr>
        <w:t>),</w:t>
      </w:r>
      <w:r w:rsidR="007D127A" w:rsidRPr="00632686">
        <w:rPr>
          <w:rFonts w:ascii="Times New Roman" w:eastAsiaTheme="minorEastAsia" w:hAnsi="Times New Roman" w:cs="Times New Roman"/>
          <w:color w:val="000000"/>
          <w:kern w:val="2"/>
          <w:sz w:val="24"/>
          <w:szCs w:val="24"/>
          <w:lang w:val="ro-RO"/>
          <w14:ligatures w14:val="standardContextual"/>
        </w:rPr>
        <w:t xml:space="preserve"> (</w:t>
      </w:r>
      <w:r w:rsidR="00764E7A" w:rsidRPr="00632686">
        <w:rPr>
          <w:rFonts w:ascii="Times New Roman" w:eastAsiaTheme="minorEastAsia" w:hAnsi="Times New Roman" w:cs="Times New Roman"/>
          <w:color w:val="000000"/>
          <w:kern w:val="2"/>
          <w:sz w:val="24"/>
          <w:szCs w:val="24"/>
          <w:lang w:val="ro-RO"/>
          <w14:ligatures w14:val="standardContextual"/>
        </w:rPr>
        <w:t>2</w:t>
      </w:r>
      <w:r w:rsidR="007D127A" w:rsidRPr="00632686">
        <w:rPr>
          <w:rFonts w:ascii="Times New Roman" w:eastAsiaTheme="minorEastAsia" w:hAnsi="Times New Roman" w:cs="Times New Roman"/>
          <w:color w:val="000000"/>
          <w:kern w:val="2"/>
          <w:sz w:val="24"/>
          <w:szCs w:val="24"/>
          <w:lang w:val="ro-RO"/>
          <w14:ligatures w14:val="standardContextual"/>
        </w:rPr>
        <w:t>)</w:t>
      </w:r>
      <w:r w:rsidRPr="00632686">
        <w:rPr>
          <w:rFonts w:ascii="Times New Roman" w:eastAsiaTheme="minorEastAsia" w:hAnsi="Times New Roman" w:cs="Times New Roman"/>
          <w:color w:val="000000"/>
          <w:spacing w:val="4"/>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coroborate</w:t>
      </w:r>
      <w:r w:rsidRPr="00632686">
        <w:rPr>
          <w:rFonts w:ascii="Times New Roman" w:eastAsiaTheme="minorEastAsia" w:hAnsi="Times New Roman" w:cs="Times New Roman"/>
          <w:color w:val="000000"/>
          <w:spacing w:val="3"/>
          <w:kern w:val="2"/>
          <w:sz w:val="24"/>
          <w:szCs w:val="24"/>
          <w:lang w:val="ro-RO"/>
          <w14:ligatures w14:val="standardContextual"/>
        </w:rPr>
        <w:t xml:space="preserve"> </w:t>
      </w:r>
      <w:r w:rsidRPr="00632686">
        <w:rPr>
          <w:rFonts w:ascii="Times New Roman" w:eastAsiaTheme="minorEastAsia" w:hAnsi="Times New Roman" w:cs="Times New Roman"/>
          <w:color w:val="000000"/>
          <w:spacing w:val="1"/>
          <w:kern w:val="2"/>
          <w:sz w:val="24"/>
          <w:szCs w:val="24"/>
          <w:lang w:val="ro-RO"/>
          <w14:ligatures w14:val="standardContextual"/>
        </w:rPr>
        <w:t>cu</w:t>
      </w:r>
      <w:r w:rsidRPr="00632686">
        <w:rPr>
          <w:rFonts w:ascii="Times New Roman" w:eastAsiaTheme="minorEastAsia" w:hAnsi="Times New Roman" w:cs="Times New Roman"/>
          <w:color w:val="000000"/>
          <w:spacing w:val="-1"/>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cele</w:t>
      </w:r>
      <w:r w:rsidRPr="00632686">
        <w:rPr>
          <w:rFonts w:ascii="Times New Roman" w:eastAsiaTheme="minorEastAsia" w:hAnsi="Times New Roman" w:cs="Times New Roman"/>
          <w:color w:val="000000"/>
          <w:spacing w:val="3"/>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 xml:space="preserve">ale </w:t>
      </w:r>
      <w:r w:rsidRPr="00AE4DC7">
        <w:rPr>
          <w:rFonts w:ascii="Times New Roman" w:eastAsiaTheme="minorEastAsia" w:hAnsi="Times New Roman" w:cs="Times New Roman"/>
          <w:color w:val="000000"/>
          <w:kern w:val="2"/>
          <w:sz w:val="24"/>
          <w:szCs w:val="24"/>
          <w:lang w:val="ro-RO"/>
          <w14:ligatures w14:val="standardContextual"/>
        </w:rPr>
        <w:t>art.3</w:t>
      </w:r>
      <w:r w:rsidR="00632686" w:rsidRPr="00AE4DC7">
        <w:rPr>
          <w:rFonts w:ascii="Times New Roman" w:eastAsiaTheme="minorEastAsia" w:hAnsi="Times New Roman" w:cs="Times New Roman"/>
          <w:color w:val="000000"/>
          <w:kern w:val="2"/>
          <w:sz w:val="24"/>
          <w:szCs w:val="24"/>
          <w:lang w:val="ro-RO"/>
          <w14:ligatures w14:val="standardContextual"/>
        </w:rPr>
        <w:t>5</w:t>
      </w:r>
      <w:r w:rsidRPr="00632686">
        <w:rPr>
          <w:rFonts w:ascii="Times New Roman" w:eastAsiaTheme="minorEastAsia" w:hAnsi="Times New Roman" w:cs="Times New Roman"/>
          <w:color w:val="000000"/>
          <w:kern w:val="2"/>
          <w:sz w:val="24"/>
          <w:szCs w:val="24"/>
          <w:lang w:val="ro-RO"/>
          <w14:ligatures w14:val="standardContextual"/>
        </w:rPr>
        <w:t xml:space="preserve"> din</w:t>
      </w:r>
      <w:r w:rsidRPr="00632686">
        <w:rPr>
          <w:rFonts w:ascii="Times New Roman" w:eastAsiaTheme="minorEastAsia" w:hAnsi="Times New Roman" w:cs="Times New Roman"/>
          <w:color w:val="000000"/>
          <w:spacing w:val="18"/>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Contractul</w:t>
      </w:r>
      <w:r w:rsidRPr="00632686">
        <w:rPr>
          <w:rFonts w:ascii="Times New Roman" w:eastAsiaTheme="minorEastAsia" w:hAnsi="Times New Roman" w:cs="Times New Roman"/>
          <w:color w:val="000000"/>
          <w:spacing w:val="17"/>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de</w:t>
      </w:r>
      <w:r w:rsidRPr="00632686">
        <w:rPr>
          <w:rFonts w:ascii="Times New Roman" w:eastAsiaTheme="minorEastAsia" w:hAnsi="Times New Roman" w:cs="Times New Roman"/>
          <w:color w:val="000000"/>
          <w:spacing w:val="16"/>
          <w:kern w:val="2"/>
          <w:sz w:val="24"/>
          <w:szCs w:val="24"/>
          <w:lang w:val="ro-RO"/>
          <w14:ligatures w14:val="standardContextual"/>
        </w:rPr>
        <w:t xml:space="preserve"> </w:t>
      </w:r>
      <w:r w:rsidR="00764E7A" w:rsidRPr="00632686">
        <w:rPr>
          <w:rFonts w:ascii="Times New Roman" w:eastAsiaTheme="minorEastAsia" w:hAnsi="Times New Roman" w:cs="Times New Roman"/>
          <w:color w:val="000000"/>
          <w:kern w:val="2"/>
          <w:sz w:val="24"/>
          <w:szCs w:val="24"/>
          <w:lang w:val="ro-RO"/>
          <w14:ligatures w14:val="standardContextual"/>
        </w:rPr>
        <w:t xml:space="preserve">servicii </w:t>
      </w:r>
      <w:r w:rsidRPr="00632686">
        <w:rPr>
          <w:rFonts w:ascii="Times New Roman" w:eastAsiaTheme="minorEastAsia" w:hAnsi="Times New Roman" w:cs="Times New Roman"/>
          <w:color w:val="000000"/>
          <w:kern w:val="2"/>
          <w:sz w:val="24"/>
          <w:szCs w:val="24"/>
          <w:lang w:val="ro-RO"/>
          <w14:ligatures w14:val="standardContextual"/>
        </w:rPr>
        <w:t>nr.</w:t>
      </w:r>
      <w:r w:rsidR="009A5760" w:rsidRPr="00632686">
        <w:rPr>
          <w:lang w:val="ro-RO"/>
        </w:rPr>
        <w:t xml:space="preserve"> </w:t>
      </w:r>
      <w:r w:rsidR="009A5760" w:rsidRPr="00632686">
        <w:rPr>
          <w:rFonts w:ascii="Times New Roman" w:eastAsiaTheme="minorEastAsia" w:hAnsi="Times New Roman" w:cs="Times New Roman"/>
          <w:color w:val="000000"/>
          <w:kern w:val="2"/>
          <w:sz w:val="24"/>
          <w:szCs w:val="24"/>
          <w:lang w:val="ro-RO"/>
          <w14:ligatures w14:val="standardContextual"/>
        </w:rPr>
        <w:t>3</w:t>
      </w:r>
      <w:r w:rsidR="0095794A">
        <w:rPr>
          <w:rFonts w:ascii="Times New Roman" w:eastAsiaTheme="minorEastAsia" w:hAnsi="Times New Roman" w:cs="Times New Roman"/>
          <w:color w:val="000000"/>
          <w:kern w:val="2"/>
          <w:sz w:val="24"/>
          <w:szCs w:val="24"/>
          <w:lang w:val="ro-RO"/>
          <w14:ligatures w14:val="standardContextual"/>
        </w:rPr>
        <w:t>951</w:t>
      </w:r>
      <w:r w:rsidR="009A5760" w:rsidRPr="00632686">
        <w:rPr>
          <w:rFonts w:ascii="Times New Roman" w:eastAsiaTheme="minorEastAsia" w:hAnsi="Times New Roman" w:cs="Times New Roman"/>
          <w:color w:val="000000"/>
          <w:kern w:val="2"/>
          <w:sz w:val="24"/>
          <w:szCs w:val="24"/>
          <w:lang w:val="ro-RO"/>
          <w14:ligatures w14:val="standardContextual"/>
        </w:rPr>
        <w:t>/</w:t>
      </w:r>
      <w:r w:rsidR="0095794A">
        <w:rPr>
          <w:rFonts w:ascii="Times New Roman" w:eastAsiaTheme="minorEastAsia" w:hAnsi="Times New Roman" w:cs="Times New Roman"/>
          <w:color w:val="000000"/>
          <w:kern w:val="2"/>
          <w:sz w:val="24"/>
          <w:szCs w:val="24"/>
          <w:lang w:val="ro-RO"/>
          <w14:ligatures w14:val="standardContextual"/>
        </w:rPr>
        <w:t>04</w:t>
      </w:r>
      <w:r w:rsidR="009A5760" w:rsidRPr="00632686">
        <w:rPr>
          <w:rFonts w:ascii="Times New Roman" w:eastAsiaTheme="minorEastAsia" w:hAnsi="Times New Roman" w:cs="Times New Roman"/>
          <w:color w:val="000000"/>
          <w:kern w:val="2"/>
          <w:sz w:val="24"/>
          <w:szCs w:val="24"/>
          <w:lang w:val="ro-RO"/>
          <w14:ligatures w14:val="standardContextual"/>
        </w:rPr>
        <w:t>.0</w:t>
      </w:r>
      <w:r w:rsidR="0095794A">
        <w:rPr>
          <w:rFonts w:ascii="Times New Roman" w:eastAsiaTheme="minorEastAsia" w:hAnsi="Times New Roman" w:cs="Times New Roman"/>
          <w:color w:val="000000"/>
          <w:kern w:val="2"/>
          <w:sz w:val="24"/>
          <w:szCs w:val="24"/>
          <w:lang w:val="ro-RO"/>
          <w14:ligatures w14:val="standardContextual"/>
        </w:rPr>
        <w:t>9</w:t>
      </w:r>
      <w:r w:rsidR="009A5760" w:rsidRPr="00632686">
        <w:rPr>
          <w:rFonts w:ascii="Times New Roman" w:eastAsiaTheme="minorEastAsia" w:hAnsi="Times New Roman" w:cs="Times New Roman"/>
          <w:color w:val="000000"/>
          <w:kern w:val="2"/>
          <w:sz w:val="24"/>
          <w:szCs w:val="24"/>
          <w:lang w:val="ro-RO"/>
          <w14:ligatures w14:val="standardContextual"/>
        </w:rPr>
        <w:t>.2024</w:t>
      </w:r>
      <w:r w:rsidRPr="00632686">
        <w:rPr>
          <w:rFonts w:ascii="Times New Roman" w:eastAsiaTheme="minorEastAsia" w:hAnsi="Times New Roman" w:cs="Times New Roman"/>
          <w:color w:val="000000"/>
          <w:spacing w:val="17"/>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încheiat</w:t>
      </w:r>
      <w:r w:rsidRPr="00632686">
        <w:rPr>
          <w:rFonts w:ascii="Times New Roman" w:eastAsiaTheme="minorEastAsia" w:hAnsi="Times New Roman" w:cs="Times New Roman"/>
          <w:color w:val="000000"/>
          <w:spacing w:val="19"/>
          <w:kern w:val="2"/>
          <w:sz w:val="24"/>
          <w:szCs w:val="24"/>
          <w:lang w:val="ro-RO"/>
          <w14:ligatures w14:val="standardContextual"/>
        </w:rPr>
        <w:t xml:space="preserve"> </w:t>
      </w:r>
      <w:bookmarkStart w:id="5" w:name="_Hlk161913330"/>
      <w:r w:rsidRPr="00632686">
        <w:rPr>
          <w:rFonts w:ascii="Times New Roman" w:eastAsiaTheme="minorEastAsia" w:hAnsi="Times New Roman" w:cs="Times New Roman"/>
          <w:color w:val="000000"/>
          <w:spacing w:val="1"/>
          <w:kern w:val="2"/>
          <w:sz w:val="24"/>
          <w:szCs w:val="24"/>
          <w:lang w:val="ro-RO"/>
          <w14:ligatures w14:val="standardContextual"/>
        </w:rPr>
        <w:t>cu</w:t>
      </w:r>
      <w:r w:rsidR="007D38B4">
        <w:rPr>
          <w:rFonts w:ascii="Times New Roman" w:eastAsiaTheme="minorEastAsia" w:hAnsi="Times New Roman" w:cs="Times New Roman"/>
          <w:color w:val="000000"/>
          <w:spacing w:val="1"/>
          <w:kern w:val="2"/>
          <w:sz w:val="24"/>
          <w:szCs w:val="24"/>
          <w:lang w:val="ro-RO"/>
          <w14:ligatures w14:val="standardContextual"/>
        </w:rPr>
        <w:t xml:space="preserve"> Asocierea </w:t>
      </w:r>
      <w:bookmarkStart w:id="6" w:name="_Hlk220410254"/>
      <w:r w:rsidR="007D38B4">
        <w:rPr>
          <w:rFonts w:ascii="Times New Roman" w:eastAsiaTheme="minorEastAsia" w:hAnsi="Times New Roman" w:cs="Times New Roman"/>
          <w:color w:val="000000"/>
          <w:spacing w:val="1"/>
          <w:kern w:val="2"/>
          <w:sz w:val="24"/>
          <w:szCs w:val="24"/>
          <w:lang w:val="ro-RO"/>
          <w14:ligatures w14:val="standardContextual"/>
        </w:rPr>
        <w:t>Urban Grup Environment SRL – Rosal International Management</w:t>
      </w:r>
      <w:bookmarkEnd w:id="5"/>
      <w:r w:rsidR="00C61021">
        <w:rPr>
          <w:rFonts w:ascii="Times New Roman" w:eastAsiaTheme="minorEastAsia" w:hAnsi="Times New Roman" w:cs="Times New Roman"/>
          <w:color w:val="000000"/>
          <w:spacing w:val="1"/>
          <w:kern w:val="2"/>
          <w:sz w:val="24"/>
          <w:szCs w:val="24"/>
          <w:lang w:val="ro-RO"/>
          <w14:ligatures w14:val="standardContextual"/>
        </w:rPr>
        <w:t xml:space="preserve"> SRL</w:t>
      </w:r>
      <w:r w:rsidRPr="00632686">
        <w:rPr>
          <w:rFonts w:ascii="Times New Roman" w:eastAsiaTheme="minorEastAsia" w:hAnsi="Times New Roman" w:cs="Times New Roman"/>
          <w:bCs/>
          <w:color w:val="000000"/>
          <w:spacing w:val="1"/>
          <w:kern w:val="2"/>
          <w:sz w:val="24"/>
          <w:szCs w:val="24"/>
          <w:lang w:val="ro-RO"/>
          <w14:ligatures w14:val="standardContextual"/>
        </w:rPr>
        <w:t>,</w:t>
      </w:r>
      <w:bookmarkEnd w:id="6"/>
      <w:r w:rsidR="00B830FF" w:rsidRPr="00632686">
        <w:rPr>
          <w:rFonts w:ascii="Times New Roman" w:eastAsiaTheme="minorEastAsia" w:hAnsi="Times New Roman" w:cs="Times New Roman"/>
          <w:bCs/>
          <w:color w:val="000000"/>
          <w:spacing w:val="1"/>
          <w:kern w:val="2"/>
          <w:sz w:val="24"/>
          <w:szCs w:val="24"/>
          <w:lang w:val="ro-RO"/>
          <w14:ligatures w14:val="standardContextual"/>
        </w:rPr>
        <w:t xml:space="preserve"> </w:t>
      </w:r>
      <w:r w:rsidRPr="00632686">
        <w:rPr>
          <w:rFonts w:ascii="Times New Roman" w:eastAsiaTheme="minorEastAsia" w:hAnsi="Times New Roman" w:cs="Times New Roman"/>
          <w:bCs/>
          <w:color w:val="000000"/>
          <w:kern w:val="2"/>
          <w:sz w:val="24"/>
          <w:szCs w:val="24"/>
          <w:lang w:val="ro-RO"/>
          <w14:ligatures w14:val="standardContextual"/>
        </w:rPr>
        <w:t>ale</w:t>
      </w:r>
      <w:r w:rsidRPr="00632686">
        <w:rPr>
          <w:rFonts w:ascii="Times New Roman" w:eastAsiaTheme="minorEastAsia" w:hAnsi="Times New Roman" w:cs="Times New Roman"/>
          <w:bCs/>
          <w:color w:val="000000"/>
          <w:spacing w:val="17"/>
          <w:kern w:val="2"/>
          <w:sz w:val="24"/>
          <w:szCs w:val="24"/>
          <w:lang w:val="ro-RO"/>
          <w14:ligatures w14:val="standardContextual"/>
        </w:rPr>
        <w:t xml:space="preserve"> </w:t>
      </w:r>
      <w:r w:rsidRPr="00632686">
        <w:rPr>
          <w:rFonts w:ascii="Times New Roman" w:eastAsiaTheme="minorEastAsia" w:hAnsi="Times New Roman" w:cs="Times New Roman"/>
          <w:bCs/>
          <w:color w:val="000000"/>
          <w:kern w:val="2"/>
          <w:sz w:val="24"/>
          <w:szCs w:val="24"/>
          <w:lang w:val="ro-RO"/>
          <w14:ligatures w14:val="standardContextual"/>
        </w:rPr>
        <w:t>art.9</w:t>
      </w:r>
      <w:r w:rsidRPr="00632686">
        <w:rPr>
          <w:rFonts w:ascii="Times New Roman" w:eastAsiaTheme="minorEastAsia" w:hAnsi="Times New Roman" w:cs="Times New Roman"/>
          <w:bCs/>
          <w:color w:val="000000"/>
          <w:spacing w:val="8"/>
          <w:kern w:val="2"/>
          <w:sz w:val="24"/>
          <w:szCs w:val="24"/>
          <w:lang w:val="ro-RO"/>
          <w14:ligatures w14:val="standardContextual"/>
        </w:rPr>
        <w:t xml:space="preserve"> </w:t>
      </w:r>
      <w:r w:rsidRPr="00632686">
        <w:rPr>
          <w:rFonts w:ascii="Times New Roman" w:eastAsiaTheme="minorEastAsia" w:hAnsi="Times New Roman" w:cs="Times New Roman"/>
          <w:bCs/>
          <w:color w:val="000000"/>
          <w:kern w:val="2"/>
          <w:sz w:val="24"/>
          <w:szCs w:val="24"/>
          <w:lang w:val="ro-RO"/>
          <w14:ligatures w14:val="standardContextual"/>
        </w:rPr>
        <w:t>şi</w:t>
      </w:r>
      <w:r w:rsidR="00B0749D" w:rsidRPr="00632686">
        <w:rPr>
          <w:rFonts w:ascii="Times New Roman" w:eastAsiaTheme="minorEastAsia" w:hAnsi="Times New Roman" w:cs="Times New Roman"/>
          <w:bCs/>
          <w:color w:val="000000"/>
          <w:spacing w:val="74"/>
          <w:kern w:val="2"/>
          <w:sz w:val="24"/>
          <w:szCs w:val="24"/>
          <w:lang w:val="ro-RO"/>
          <w14:ligatures w14:val="standardContextual"/>
        </w:rPr>
        <w:t xml:space="preserve"> </w:t>
      </w:r>
      <w:r w:rsidRPr="00632686">
        <w:rPr>
          <w:rFonts w:ascii="Times New Roman" w:eastAsiaTheme="minorEastAsia" w:hAnsi="Times New Roman" w:cs="Times New Roman"/>
          <w:bCs/>
          <w:color w:val="000000"/>
          <w:kern w:val="2"/>
          <w:sz w:val="24"/>
          <w:szCs w:val="24"/>
          <w:lang w:val="ro-RO"/>
          <w14:ligatures w14:val="standardContextual"/>
        </w:rPr>
        <w:t>art.23</w:t>
      </w:r>
      <w:r w:rsidRPr="00632686">
        <w:rPr>
          <w:rFonts w:ascii="Times New Roman" w:eastAsiaTheme="minorEastAsia" w:hAnsi="Times New Roman" w:cs="Times New Roman"/>
          <w:bCs/>
          <w:color w:val="000000"/>
          <w:spacing w:val="75"/>
          <w:kern w:val="2"/>
          <w:sz w:val="24"/>
          <w:szCs w:val="24"/>
          <w:lang w:val="ro-RO"/>
          <w14:ligatures w14:val="standardContextual"/>
        </w:rPr>
        <w:t xml:space="preserve"> </w:t>
      </w:r>
      <w:r w:rsidRPr="00632686">
        <w:rPr>
          <w:rFonts w:ascii="Times New Roman" w:eastAsiaTheme="minorEastAsia" w:hAnsi="Times New Roman" w:cs="Times New Roman"/>
          <w:bCs/>
          <w:color w:val="000000"/>
          <w:kern w:val="2"/>
          <w:sz w:val="24"/>
          <w:szCs w:val="24"/>
          <w:lang w:val="ro-RO"/>
          <w14:ligatures w14:val="standardContextual"/>
        </w:rPr>
        <w:t>alin.(1)</w:t>
      </w:r>
      <w:r w:rsidRPr="00632686">
        <w:rPr>
          <w:rFonts w:ascii="Times New Roman" w:eastAsiaTheme="minorEastAsia" w:hAnsi="Times New Roman" w:cs="Times New Roman"/>
          <w:color w:val="000000"/>
          <w:spacing w:val="76"/>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lit.b</w:t>
      </w:r>
      <w:r w:rsidR="00B0749D" w:rsidRPr="00632686">
        <w:rPr>
          <w:rFonts w:ascii="Times New Roman" w:eastAsiaTheme="minorEastAsia" w:hAnsi="Times New Roman" w:cs="Times New Roman"/>
          <w:color w:val="000000"/>
          <w:spacing w:val="74"/>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din</w:t>
      </w:r>
      <w:r w:rsidRPr="00632686">
        <w:rPr>
          <w:rFonts w:ascii="Times New Roman" w:eastAsiaTheme="minorEastAsia" w:hAnsi="Times New Roman" w:cs="Times New Roman"/>
          <w:color w:val="000000"/>
          <w:spacing w:val="73"/>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Legea</w:t>
      </w:r>
      <w:r w:rsidRPr="00632686">
        <w:rPr>
          <w:rFonts w:ascii="Times New Roman" w:eastAsiaTheme="minorEastAsia" w:hAnsi="Times New Roman" w:cs="Times New Roman"/>
          <w:color w:val="000000"/>
          <w:spacing w:val="74"/>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serviciilor</w:t>
      </w:r>
      <w:r w:rsidRPr="00632686">
        <w:rPr>
          <w:rFonts w:ascii="Times New Roman" w:eastAsiaTheme="minorEastAsia" w:hAnsi="Times New Roman" w:cs="Times New Roman"/>
          <w:color w:val="000000"/>
          <w:spacing w:val="74"/>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comunitare</w:t>
      </w:r>
      <w:r w:rsidRPr="00632686">
        <w:rPr>
          <w:rFonts w:ascii="Times New Roman" w:eastAsiaTheme="minorEastAsia" w:hAnsi="Times New Roman" w:cs="Times New Roman"/>
          <w:color w:val="000000"/>
          <w:spacing w:val="81"/>
          <w:kern w:val="2"/>
          <w:sz w:val="24"/>
          <w:szCs w:val="24"/>
          <w:lang w:val="ro-RO"/>
          <w14:ligatures w14:val="standardContextual"/>
        </w:rPr>
        <w:t xml:space="preserve"> </w:t>
      </w:r>
      <w:r w:rsidRPr="00632686">
        <w:rPr>
          <w:rFonts w:ascii="Times New Roman" w:eastAsiaTheme="minorEastAsia" w:hAnsi="Times New Roman" w:cs="Times New Roman"/>
          <w:color w:val="000000"/>
          <w:spacing w:val="-3"/>
          <w:kern w:val="2"/>
          <w:sz w:val="24"/>
          <w:szCs w:val="24"/>
          <w:lang w:val="ro-RO"/>
          <w14:ligatures w14:val="standardContextual"/>
        </w:rPr>
        <w:t>de</w:t>
      </w:r>
      <w:r w:rsidRPr="00632686">
        <w:rPr>
          <w:rFonts w:ascii="Times New Roman" w:eastAsiaTheme="minorEastAsia" w:hAnsi="Times New Roman" w:cs="Times New Roman"/>
          <w:color w:val="000000"/>
          <w:spacing w:val="78"/>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utilităţi</w:t>
      </w:r>
      <w:r w:rsidRPr="00632686">
        <w:rPr>
          <w:rFonts w:ascii="Times New Roman" w:eastAsiaTheme="minorEastAsia" w:hAnsi="Times New Roman" w:cs="Times New Roman"/>
          <w:color w:val="000000"/>
          <w:spacing w:val="75"/>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publice nr.51/2006,</w:t>
      </w:r>
      <w:r w:rsidRPr="00632686">
        <w:rPr>
          <w:rFonts w:ascii="Times New Roman" w:eastAsiaTheme="minorEastAsia" w:hAnsi="Times New Roman" w:cs="Times New Roman"/>
          <w:color w:val="000000"/>
          <w:spacing w:val="2"/>
          <w:kern w:val="2"/>
          <w:sz w:val="24"/>
          <w:szCs w:val="24"/>
          <w:lang w:val="ro-RO"/>
          <w14:ligatures w14:val="standardContextual"/>
        </w:rPr>
        <w:t xml:space="preserve"> </w:t>
      </w:r>
      <w:r w:rsidRPr="00632686">
        <w:rPr>
          <w:rFonts w:ascii="Times New Roman" w:eastAsiaTheme="minorEastAsia" w:hAnsi="Times New Roman" w:cs="Times New Roman"/>
          <w:color w:val="000000"/>
          <w:spacing w:val="1"/>
          <w:kern w:val="2"/>
          <w:sz w:val="24"/>
          <w:szCs w:val="24"/>
          <w:lang w:val="ro-RO"/>
          <w14:ligatures w14:val="standardContextual"/>
        </w:rPr>
        <w:t>cu</w:t>
      </w:r>
      <w:r w:rsidRPr="00632686">
        <w:rPr>
          <w:rFonts w:ascii="Times New Roman" w:eastAsiaTheme="minorEastAsia" w:hAnsi="Times New Roman" w:cs="Times New Roman"/>
          <w:color w:val="000000"/>
          <w:spacing w:val="-3"/>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modificările şi</w:t>
      </w:r>
      <w:r w:rsidRPr="00632686">
        <w:rPr>
          <w:rFonts w:ascii="Times New Roman" w:eastAsiaTheme="minorEastAsia" w:hAnsi="Times New Roman" w:cs="Times New Roman"/>
          <w:color w:val="000000"/>
          <w:spacing w:val="-1"/>
          <w:kern w:val="2"/>
          <w:sz w:val="24"/>
          <w:szCs w:val="24"/>
          <w:lang w:val="ro-RO"/>
          <w14:ligatures w14:val="standardContextual"/>
        </w:rPr>
        <w:t xml:space="preserve"> </w:t>
      </w:r>
      <w:r w:rsidRPr="00632686">
        <w:rPr>
          <w:rFonts w:ascii="Times New Roman" w:eastAsiaTheme="minorEastAsia" w:hAnsi="Times New Roman" w:cs="Times New Roman"/>
          <w:color w:val="000000"/>
          <w:kern w:val="2"/>
          <w:sz w:val="24"/>
          <w:szCs w:val="24"/>
          <w:lang w:val="ro-RO"/>
          <w14:ligatures w14:val="standardContextual"/>
        </w:rPr>
        <w:t xml:space="preserve">completările </w:t>
      </w:r>
      <w:r w:rsidRPr="00632686">
        <w:rPr>
          <w:rFonts w:ascii="Times New Roman" w:eastAsiaTheme="minorEastAsia" w:hAnsi="Times New Roman" w:cs="Times New Roman"/>
          <w:color w:val="000000"/>
          <w:spacing w:val="2"/>
          <w:kern w:val="2"/>
          <w:sz w:val="24"/>
          <w:szCs w:val="24"/>
          <w:lang w:val="ro-RO"/>
          <w14:ligatures w14:val="standardContextual"/>
        </w:rPr>
        <w:t>u</w:t>
      </w:r>
      <w:r w:rsidRPr="00632686">
        <w:rPr>
          <w:rFonts w:ascii="Times New Roman" w:eastAsiaTheme="minorEastAsia" w:hAnsi="Times New Roman" w:cs="Times New Roman"/>
          <w:color w:val="000000"/>
          <w:kern w:val="2"/>
          <w:sz w:val="24"/>
          <w:szCs w:val="24"/>
          <w:lang w:val="ro-RO"/>
          <w14:ligatures w14:val="standardContextual"/>
        </w:rPr>
        <w:t>lterioare,</w:t>
      </w:r>
      <w:r w:rsidR="007D127A" w:rsidRPr="00632686">
        <w:rPr>
          <w:rFonts w:ascii="Times New Roman" w:eastAsiaTheme="minorEastAsia" w:hAnsi="Times New Roman" w:cs="Times New Roman"/>
          <w:color w:val="000000"/>
          <w:kern w:val="2"/>
          <w:sz w:val="24"/>
          <w:szCs w:val="24"/>
          <w:lang w:val="ro-RO"/>
          <w14:ligatures w14:val="standardContextual"/>
        </w:rPr>
        <w:t xml:space="preserve"> art. 13 din Legea nr. 101/2006</w:t>
      </w:r>
      <w:r w:rsidR="008A6BED" w:rsidRPr="00632686">
        <w:rPr>
          <w:rFonts w:ascii="Times New Roman" w:eastAsiaTheme="minorEastAsia" w:hAnsi="Times New Roman" w:cs="Times New Roman"/>
          <w:color w:val="000000"/>
          <w:kern w:val="2"/>
          <w:sz w:val="24"/>
          <w:szCs w:val="24"/>
          <w:lang w:val="ro-RO"/>
          <w14:ligatures w14:val="standardContextual"/>
        </w:rPr>
        <w:t xml:space="preserve"> privind serviciile comunitare de utilități publice</w:t>
      </w:r>
      <w:r w:rsidR="00084928" w:rsidRPr="00632686">
        <w:rPr>
          <w:rFonts w:ascii="Times New Roman" w:eastAsiaTheme="minorEastAsia" w:hAnsi="Times New Roman" w:cs="Times New Roman"/>
          <w:color w:val="000000"/>
          <w:kern w:val="2"/>
          <w:sz w:val="24"/>
          <w:szCs w:val="24"/>
          <w:lang w:val="ro-RO"/>
          <w14:ligatures w14:val="standardContextual"/>
        </w:rPr>
        <w:t>, art.</w:t>
      </w:r>
      <w:r w:rsidR="00F87AF9" w:rsidRPr="00632686">
        <w:rPr>
          <w:rFonts w:ascii="Times New Roman" w:eastAsiaTheme="minorEastAsia" w:hAnsi="Times New Roman" w:cs="Times New Roman"/>
          <w:color w:val="000000"/>
          <w:kern w:val="2"/>
          <w:sz w:val="24"/>
          <w:szCs w:val="24"/>
          <w:lang w:val="ro-RO"/>
          <w14:ligatures w14:val="standardContextual"/>
        </w:rPr>
        <w:t>221</w:t>
      </w:r>
      <w:r w:rsidR="00084928" w:rsidRPr="00632686">
        <w:rPr>
          <w:rFonts w:ascii="Times New Roman" w:eastAsiaTheme="minorEastAsia" w:hAnsi="Times New Roman" w:cs="Times New Roman"/>
          <w:color w:val="000000"/>
          <w:kern w:val="2"/>
          <w:sz w:val="24"/>
          <w:szCs w:val="24"/>
          <w:lang w:val="ro-RO"/>
          <w14:ligatures w14:val="standardContextual"/>
        </w:rPr>
        <w:t xml:space="preserve"> </w:t>
      </w:r>
      <w:r w:rsidR="00F87AF9" w:rsidRPr="00632686">
        <w:rPr>
          <w:rFonts w:ascii="Times New Roman" w:eastAsiaTheme="minorEastAsia" w:hAnsi="Times New Roman" w:cs="Times New Roman"/>
          <w:color w:val="000000"/>
          <w:kern w:val="2"/>
          <w:sz w:val="24"/>
          <w:szCs w:val="24"/>
          <w:lang w:val="ro-RO"/>
          <w14:ligatures w14:val="standardContextual"/>
        </w:rPr>
        <w:t xml:space="preserve">alin.(1) lit.c </w:t>
      </w:r>
      <w:r w:rsidR="00084928" w:rsidRPr="00632686">
        <w:rPr>
          <w:rFonts w:ascii="Times New Roman" w:eastAsiaTheme="minorEastAsia" w:hAnsi="Times New Roman" w:cs="Times New Roman"/>
          <w:color w:val="000000"/>
          <w:kern w:val="2"/>
          <w:sz w:val="24"/>
          <w:szCs w:val="24"/>
          <w:lang w:val="ro-RO"/>
          <w14:ligatures w14:val="standardContextual"/>
        </w:rPr>
        <w:t>din Legea nr.98/2016, art. 1</w:t>
      </w:r>
      <w:r w:rsidR="00260EEE" w:rsidRPr="00632686">
        <w:rPr>
          <w:rFonts w:ascii="Times New Roman" w:eastAsiaTheme="minorEastAsia" w:hAnsi="Times New Roman" w:cs="Times New Roman"/>
          <w:color w:val="000000"/>
          <w:kern w:val="2"/>
          <w:sz w:val="24"/>
          <w:szCs w:val="24"/>
          <w:lang w:val="ro-RO"/>
          <w14:ligatures w14:val="standardContextual"/>
        </w:rPr>
        <w:t>6</w:t>
      </w:r>
      <w:r w:rsidR="00084928" w:rsidRPr="00632686">
        <w:rPr>
          <w:rFonts w:ascii="Times New Roman" w:eastAsiaTheme="minorEastAsia" w:hAnsi="Times New Roman" w:cs="Times New Roman"/>
          <w:color w:val="000000"/>
          <w:kern w:val="2"/>
          <w:sz w:val="24"/>
          <w:szCs w:val="24"/>
          <w:lang w:val="ro-RO"/>
          <w14:ligatures w14:val="standardContextual"/>
        </w:rPr>
        <w:t xml:space="preserve"> alin. </w:t>
      </w:r>
      <w:r w:rsidR="00084928" w:rsidRPr="00764E7A">
        <w:rPr>
          <w:rFonts w:ascii="Times New Roman" w:eastAsiaTheme="minorEastAsia" w:hAnsi="Times New Roman" w:cs="Times New Roman"/>
          <w:color w:val="000000"/>
          <w:kern w:val="2"/>
          <w:sz w:val="24"/>
          <w:szCs w:val="24"/>
          <w:lang w:val="en-GB"/>
          <w14:ligatures w14:val="standardContextual"/>
        </w:rPr>
        <w:t xml:space="preserve">(3) </w:t>
      </w:r>
      <w:r w:rsidR="00260EEE">
        <w:rPr>
          <w:rFonts w:ascii="Times New Roman" w:eastAsiaTheme="minorEastAsia" w:hAnsi="Times New Roman" w:cs="Times New Roman"/>
          <w:color w:val="000000"/>
          <w:kern w:val="2"/>
          <w:sz w:val="24"/>
          <w:szCs w:val="24"/>
          <w:lang w:val="en-GB"/>
          <w14:ligatures w14:val="standardContextual"/>
        </w:rPr>
        <w:t>lit. d)</w:t>
      </w:r>
      <w:r w:rsidR="00084928" w:rsidRPr="00764E7A">
        <w:rPr>
          <w:rFonts w:ascii="Times New Roman" w:eastAsiaTheme="minorEastAsia" w:hAnsi="Times New Roman" w:cs="Times New Roman"/>
          <w:color w:val="000000"/>
          <w:kern w:val="2"/>
          <w:sz w:val="24"/>
          <w:szCs w:val="24"/>
          <w:lang w:val="en-GB"/>
          <w14:ligatures w14:val="standardContextual"/>
        </w:rPr>
        <w:t xml:space="preserve"> din Statutul ADI Ecolect Mure</w:t>
      </w:r>
      <w:r w:rsidR="00F87AF9">
        <w:rPr>
          <w:rFonts w:ascii="Times New Roman" w:eastAsiaTheme="minorEastAsia" w:hAnsi="Times New Roman" w:cs="Times New Roman"/>
          <w:color w:val="000000"/>
          <w:kern w:val="2"/>
          <w:sz w:val="24"/>
          <w:szCs w:val="24"/>
          <w14:ligatures w14:val="standardContextual"/>
        </w:rPr>
        <w:t>ș,</w:t>
      </w:r>
    </w:p>
    <w:p w14:paraId="5E7A630C" w14:textId="3E68D604" w:rsidR="00554731" w:rsidRPr="00764E7A" w:rsidRDefault="00A421EA" w:rsidP="00F87AF9">
      <w:pPr>
        <w:spacing w:before="240" w:line="240" w:lineRule="auto"/>
        <w:jc w:val="both"/>
        <w:rPr>
          <w:rStyle w:val="Strong"/>
          <w:rFonts w:ascii="Times New Roman" w:hAnsi="Times New Roman" w:cs="Times New Roman"/>
          <w:b w:val="0"/>
          <w:bCs w:val="0"/>
          <w:sz w:val="24"/>
          <w:szCs w:val="24"/>
          <w:lang w:val="ro-RO"/>
        </w:rPr>
      </w:pPr>
      <w:r w:rsidRPr="00764E7A">
        <w:rPr>
          <w:rFonts w:ascii="Times New Roman" w:hAnsi="Times New Roman" w:cs="Times New Roman"/>
          <w:sz w:val="24"/>
          <w:szCs w:val="24"/>
          <w:lang w:val="ro-RO"/>
        </w:rPr>
        <w:t xml:space="preserve">În temeiul  art. 129 alin. (2) lit. </w:t>
      </w:r>
      <w:r w:rsidRPr="00764E7A">
        <w:rPr>
          <w:rFonts w:ascii="Times New Roman" w:hAnsi="Times New Roman" w:cs="Times New Roman"/>
          <w:sz w:val="24"/>
          <w:szCs w:val="24"/>
          <w:lang w:val="hu-HU"/>
        </w:rPr>
        <w:t>„</w:t>
      </w:r>
      <w:r w:rsidRPr="00764E7A">
        <w:rPr>
          <w:rFonts w:ascii="Times New Roman" w:hAnsi="Times New Roman" w:cs="Times New Roman"/>
          <w:sz w:val="24"/>
          <w:szCs w:val="24"/>
          <w:lang w:val="ro-RO"/>
        </w:rPr>
        <w:t>d” coroborat cu  alin. (7)  lit. „n”, art. 132, art. 139 alin.  (1) din OUG 57/2019 privind codul  administrativ,</w:t>
      </w:r>
    </w:p>
    <w:p w14:paraId="119C6F07" w14:textId="18B4785E" w:rsidR="001137A5" w:rsidRPr="00764E7A" w:rsidRDefault="00645D29" w:rsidP="001137A5">
      <w:pPr>
        <w:pStyle w:val="NormalWeb"/>
        <w:jc w:val="center"/>
        <w:rPr>
          <w:lang w:val="ro-RO"/>
        </w:rPr>
      </w:pPr>
      <w:r w:rsidRPr="00764E7A">
        <w:rPr>
          <w:rStyle w:val="Strong"/>
          <w:lang w:val="ro-RO"/>
        </w:rPr>
        <w:t>HOTĂRĂȘTE</w:t>
      </w:r>
      <w:r w:rsidR="001137A5" w:rsidRPr="00764E7A">
        <w:rPr>
          <w:rStyle w:val="Strong"/>
          <w:lang w:val="ro-RO"/>
        </w:rPr>
        <w:t>:</w:t>
      </w:r>
    </w:p>
    <w:p w14:paraId="59871418" w14:textId="712365B4" w:rsidR="00645D29" w:rsidRPr="00764E7A" w:rsidRDefault="00645D29" w:rsidP="00617743">
      <w:pPr>
        <w:widowControl w:val="0"/>
        <w:autoSpaceDE w:val="0"/>
        <w:autoSpaceDN w:val="0"/>
        <w:spacing w:before="240" w:after="0" w:line="276" w:lineRule="auto"/>
        <w:jc w:val="both"/>
        <w:rPr>
          <w:rFonts w:ascii="Times New Roman" w:eastAsiaTheme="minorEastAsia" w:hAnsi="Times New Roman" w:cs="Times New Roman"/>
          <w:color w:val="000000"/>
          <w:kern w:val="2"/>
          <w:sz w:val="24"/>
          <w:szCs w:val="24"/>
          <w:lang w:val="ro-RO"/>
          <w14:ligatures w14:val="standardContextual"/>
        </w:rPr>
      </w:pPr>
      <w:r w:rsidRPr="00764E7A">
        <w:rPr>
          <w:rFonts w:ascii="Times New Roman" w:eastAsiaTheme="minorEastAsia" w:hAnsi="Times New Roman" w:cs="Times New Roman"/>
          <w:b/>
          <w:bCs/>
          <w:color w:val="000000"/>
          <w:kern w:val="2"/>
          <w:sz w:val="24"/>
          <w:szCs w:val="24"/>
          <w:lang w:val="ro-RO"/>
          <w14:ligatures w14:val="standardContextual"/>
        </w:rPr>
        <w:t>Art.1.</w:t>
      </w:r>
      <w:r w:rsidRPr="00764E7A">
        <w:rPr>
          <w:rFonts w:ascii="Times New Roman" w:eastAsiaTheme="minorEastAsia" w:hAnsi="Times New Roman" w:cs="Times New Roman"/>
          <w:color w:val="000000"/>
          <w:spacing w:val="57"/>
          <w:kern w:val="2"/>
          <w:sz w:val="24"/>
          <w:szCs w:val="24"/>
          <w:lang w:val="ro-RO"/>
          <w14:ligatures w14:val="standardContextual"/>
        </w:rPr>
        <w:t xml:space="preserve"> </w:t>
      </w:r>
      <w:r w:rsidRPr="00764E7A">
        <w:rPr>
          <w:rFonts w:ascii="Times New Roman" w:eastAsiaTheme="minorEastAsia" w:hAnsi="Times New Roman" w:cs="Times New Roman"/>
          <w:color w:val="000000"/>
          <w:kern w:val="2"/>
          <w:sz w:val="24"/>
          <w:szCs w:val="24"/>
          <w:lang w:val="ro-RO"/>
          <w14:ligatures w14:val="standardContextual"/>
        </w:rPr>
        <w:t>Se</w:t>
      </w:r>
      <w:r w:rsidRPr="00764E7A">
        <w:rPr>
          <w:rFonts w:ascii="Times New Roman" w:eastAsiaTheme="minorEastAsia" w:hAnsi="Times New Roman" w:cs="Times New Roman"/>
          <w:color w:val="000000"/>
          <w:spacing w:val="52"/>
          <w:kern w:val="2"/>
          <w:sz w:val="24"/>
          <w:szCs w:val="24"/>
          <w:lang w:val="ro-RO"/>
          <w14:ligatures w14:val="standardContextual"/>
        </w:rPr>
        <w:t xml:space="preserve"> </w:t>
      </w:r>
      <w:r w:rsidR="00B014F7" w:rsidRPr="00764E7A">
        <w:rPr>
          <w:rFonts w:ascii="Times New Roman" w:eastAsiaTheme="minorEastAsia" w:hAnsi="Times New Roman" w:cs="Times New Roman"/>
          <w:color w:val="000000"/>
          <w:kern w:val="2"/>
          <w:sz w:val="24"/>
          <w:szCs w:val="24"/>
          <w:lang w:val="ro-RO"/>
          <w14:ligatures w14:val="standardContextual"/>
        </w:rPr>
        <w:t>a</w:t>
      </w:r>
      <w:r w:rsidR="00FB4775" w:rsidRPr="00764E7A">
        <w:rPr>
          <w:rFonts w:ascii="Times New Roman" w:eastAsiaTheme="minorEastAsia" w:hAnsi="Times New Roman" w:cs="Times New Roman"/>
          <w:color w:val="000000"/>
          <w:kern w:val="2"/>
          <w:sz w:val="24"/>
          <w:szCs w:val="24"/>
          <w:lang w:val="ro-RO"/>
          <w14:ligatures w14:val="standardContextual"/>
        </w:rPr>
        <w:t>probă</w:t>
      </w:r>
      <w:r w:rsidRPr="00764E7A">
        <w:rPr>
          <w:rFonts w:ascii="Times New Roman" w:eastAsiaTheme="minorEastAsia" w:hAnsi="Times New Roman" w:cs="Times New Roman"/>
          <w:color w:val="000000"/>
          <w:spacing w:val="56"/>
          <w:kern w:val="2"/>
          <w:sz w:val="24"/>
          <w:szCs w:val="24"/>
          <w:lang w:val="ro-RO"/>
          <w14:ligatures w14:val="standardContextual"/>
        </w:rPr>
        <w:t xml:space="preserve"> </w:t>
      </w:r>
      <w:bookmarkStart w:id="7" w:name="_Hlk161915810"/>
      <w:bookmarkStart w:id="8" w:name="_Hlk161927595"/>
      <w:r w:rsidR="00B014F7" w:rsidRPr="00764E7A">
        <w:rPr>
          <w:rFonts w:ascii="Times New Roman" w:eastAsiaTheme="minorEastAsia" w:hAnsi="Times New Roman" w:cs="Times New Roman"/>
          <w:color w:val="000000"/>
          <w:kern w:val="2"/>
          <w:sz w:val="24"/>
          <w:szCs w:val="24"/>
          <w:lang w:val="ro-RO"/>
          <w14:ligatures w14:val="standardContextual"/>
        </w:rPr>
        <w:t>prelungirea contractului</w:t>
      </w:r>
      <w:r w:rsidR="007648D7" w:rsidRPr="00764E7A">
        <w:rPr>
          <w:rFonts w:ascii="Times New Roman" w:hAnsi="Times New Roman" w:cs="Times New Roman"/>
          <w:sz w:val="24"/>
          <w:szCs w:val="24"/>
          <w:lang w:val="ro-RO"/>
        </w:rPr>
        <w:t xml:space="preserve"> </w:t>
      </w:r>
      <w:bookmarkEnd w:id="7"/>
      <w:bookmarkEnd w:id="8"/>
      <w:r w:rsidR="00F87AF9" w:rsidRPr="00F87AF9">
        <w:rPr>
          <w:rFonts w:ascii="Times New Roman" w:hAnsi="Times New Roman" w:cs="Times New Roman"/>
          <w:sz w:val="24"/>
          <w:szCs w:val="24"/>
          <w:lang w:val="ro-RO"/>
        </w:rPr>
        <w:t>nr.</w:t>
      </w:r>
      <w:r w:rsidR="009A5760" w:rsidRPr="00632686">
        <w:rPr>
          <w:lang w:val="ro-RO"/>
        </w:rPr>
        <w:t xml:space="preserve"> </w:t>
      </w:r>
      <w:bookmarkStart w:id="9" w:name="_Hlk219369139"/>
      <w:r w:rsidR="009A5760" w:rsidRPr="009A5760">
        <w:rPr>
          <w:rFonts w:ascii="Times New Roman" w:hAnsi="Times New Roman" w:cs="Times New Roman"/>
          <w:sz w:val="24"/>
          <w:szCs w:val="24"/>
          <w:lang w:val="ro-RO"/>
        </w:rPr>
        <w:t>3</w:t>
      </w:r>
      <w:r w:rsidR="007D38B4">
        <w:rPr>
          <w:rFonts w:ascii="Times New Roman" w:hAnsi="Times New Roman" w:cs="Times New Roman"/>
          <w:sz w:val="24"/>
          <w:szCs w:val="24"/>
          <w:lang w:val="ro-RO"/>
        </w:rPr>
        <w:t>951</w:t>
      </w:r>
      <w:r w:rsidR="009A5760" w:rsidRPr="009A5760">
        <w:rPr>
          <w:rFonts w:ascii="Times New Roman" w:hAnsi="Times New Roman" w:cs="Times New Roman"/>
          <w:sz w:val="24"/>
          <w:szCs w:val="24"/>
          <w:lang w:val="ro-RO"/>
        </w:rPr>
        <w:t>/</w:t>
      </w:r>
      <w:r w:rsidR="007D38B4">
        <w:rPr>
          <w:rFonts w:ascii="Times New Roman" w:hAnsi="Times New Roman" w:cs="Times New Roman"/>
          <w:sz w:val="24"/>
          <w:szCs w:val="24"/>
          <w:lang w:val="ro-RO"/>
        </w:rPr>
        <w:t>04</w:t>
      </w:r>
      <w:r w:rsidR="009A5760" w:rsidRPr="009A5760">
        <w:rPr>
          <w:rFonts w:ascii="Times New Roman" w:hAnsi="Times New Roman" w:cs="Times New Roman"/>
          <w:sz w:val="24"/>
          <w:szCs w:val="24"/>
          <w:lang w:val="ro-RO"/>
        </w:rPr>
        <w:t>.0</w:t>
      </w:r>
      <w:r w:rsidR="007D38B4">
        <w:rPr>
          <w:rFonts w:ascii="Times New Roman" w:hAnsi="Times New Roman" w:cs="Times New Roman"/>
          <w:sz w:val="24"/>
          <w:szCs w:val="24"/>
          <w:lang w:val="ro-RO"/>
        </w:rPr>
        <w:t>9</w:t>
      </w:r>
      <w:r w:rsidR="009A5760" w:rsidRPr="009A5760">
        <w:rPr>
          <w:rFonts w:ascii="Times New Roman" w:hAnsi="Times New Roman" w:cs="Times New Roman"/>
          <w:sz w:val="24"/>
          <w:szCs w:val="24"/>
          <w:lang w:val="ro-RO"/>
        </w:rPr>
        <w:t xml:space="preserve">.2024  </w:t>
      </w:r>
      <w:bookmarkEnd w:id="9"/>
      <w:r w:rsidR="009A5760" w:rsidRPr="009A5760">
        <w:rPr>
          <w:rFonts w:ascii="Times New Roman" w:hAnsi="Times New Roman" w:cs="Times New Roman"/>
          <w:sz w:val="24"/>
          <w:szCs w:val="24"/>
          <w:lang w:val="ro-RO"/>
        </w:rPr>
        <w:t xml:space="preserve">de delegare a gestiunii activităţilor de colectare separată și transport separat al deșeurilor  menajere și al deșeurilor similare provenind din activități comerciale din industrie și instituții, inclusiv fracții colectate separat, componente ale Serviciului de Salubrizare al Județului Mureș, Zona </w:t>
      </w:r>
      <w:r w:rsidR="007D38B4">
        <w:rPr>
          <w:rFonts w:ascii="Times New Roman" w:hAnsi="Times New Roman" w:cs="Times New Roman"/>
          <w:sz w:val="24"/>
          <w:szCs w:val="24"/>
          <w:lang w:val="ro-RO"/>
        </w:rPr>
        <w:t>1</w:t>
      </w:r>
      <w:r w:rsidR="009A5760" w:rsidRPr="009A5760">
        <w:rPr>
          <w:rFonts w:ascii="Times New Roman" w:hAnsi="Times New Roman" w:cs="Times New Roman"/>
          <w:sz w:val="24"/>
          <w:szCs w:val="24"/>
          <w:lang w:val="ro-RO"/>
        </w:rPr>
        <w:t xml:space="preserve"> – </w:t>
      </w:r>
      <w:r w:rsidR="007D38B4">
        <w:rPr>
          <w:rFonts w:ascii="Times New Roman" w:hAnsi="Times New Roman" w:cs="Times New Roman"/>
          <w:sz w:val="24"/>
          <w:szCs w:val="24"/>
          <w:lang w:val="ro-RO"/>
        </w:rPr>
        <w:t>Sînpaul</w:t>
      </w:r>
      <w:r w:rsidR="007648D7" w:rsidRPr="00764E7A">
        <w:rPr>
          <w:rFonts w:ascii="Times New Roman" w:hAnsi="Times New Roman" w:cs="Times New Roman"/>
          <w:sz w:val="24"/>
          <w:szCs w:val="24"/>
          <w:lang w:val="ro-RO"/>
        </w:rPr>
        <w:t>,</w:t>
      </w:r>
      <w:r w:rsidRPr="00764E7A">
        <w:rPr>
          <w:rFonts w:ascii="Times New Roman" w:eastAsiaTheme="minorEastAsia" w:hAnsi="Times New Roman" w:cs="Times New Roman"/>
          <w:color w:val="000000"/>
          <w:kern w:val="2"/>
          <w:sz w:val="24"/>
          <w:szCs w:val="24"/>
          <w:lang w:val="ro-RO"/>
          <w14:ligatures w14:val="standardContextual"/>
        </w:rPr>
        <w:t xml:space="preserve"> conform </w:t>
      </w:r>
      <w:r w:rsidR="00B014F7" w:rsidRPr="00764E7A">
        <w:rPr>
          <w:rFonts w:ascii="Times New Roman" w:eastAsiaTheme="minorEastAsia" w:hAnsi="Times New Roman" w:cs="Times New Roman"/>
          <w:color w:val="000000"/>
          <w:kern w:val="2"/>
          <w:sz w:val="24"/>
          <w:szCs w:val="24"/>
          <w:lang w:val="ro-RO"/>
          <w14:ligatures w14:val="standardContextual"/>
        </w:rPr>
        <w:t>Notei justificative nr.</w:t>
      </w:r>
      <w:r w:rsidR="00C61021">
        <w:rPr>
          <w:rFonts w:ascii="Times New Roman" w:eastAsiaTheme="minorEastAsia" w:hAnsi="Times New Roman" w:cs="Times New Roman"/>
          <w:color w:val="000000"/>
          <w:kern w:val="2"/>
          <w:sz w:val="24"/>
          <w:szCs w:val="24"/>
          <w:lang w:val="ro-RO"/>
          <w14:ligatures w14:val="standardContextual"/>
        </w:rPr>
        <w:t xml:space="preserve"> 31/22.01.2026 </w:t>
      </w:r>
      <w:r w:rsidRPr="00764E7A">
        <w:rPr>
          <w:rFonts w:ascii="Times New Roman" w:eastAsiaTheme="minorEastAsia" w:hAnsi="Times New Roman" w:cs="Times New Roman"/>
          <w:color w:val="000000"/>
          <w:kern w:val="2"/>
          <w:sz w:val="24"/>
          <w:szCs w:val="24"/>
          <w:lang w:val="ro-RO"/>
          <w14:ligatures w14:val="standardContextual"/>
        </w:rPr>
        <w:t>cuprinsă în anexa nr. 1.</w:t>
      </w:r>
    </w:p>
    <w:p w14:paraId="0552079D" w14:textId="6B736A82" w:rsidR="00645D29" w:rsidRPr="00764E7A" w:rsidRDefault="008D14DB" w:rsidP="00617743">
      <w:pPr>
        <w:widowControl w:val="0"/>
        <w:autoSpaceDE w:val="0"/>
        <w:autoSpaceDN w:val="0"/>
        <w:spacing w:before="240" w:line="256" w:lineRule="exact"/>
        <w:rPr>
          <w:rFonts w:ascii="Times New Roman" w:eastAsiaTheme="minorEastAsia" w:hAnsi="Times New Roman" w:cs="Times New Roman"/>
          <w:color w:val="000000"/>
          <w:kern w:val="2"/>
          <w:sz w:val="24"/>
          <w:szCs w:val="24"/>
          <w:lang w:val="ro-RO"/>
          <w14:ligatures w14:val="standardContextual"/>
        </w:rPr>
      </w:pPr>
      <w:r w:rsidRPr="00764E7A">
        <w:rPr>
          <w:rFonts w:ascii="Times New Roman" w:eastAsiaTheme="minorEastAsia" w:hAnsi="Times New Roman" w:cs="Times New Roman"/>
          <w:b/>
          <w:bCs/>
          <w:color w:val="000000"/>
          <w:kern w:val="2"/>
          <w:sz w:val="24"/>
          <w:szCs w:val="24"/>
          <w:lang w:val="ro-RO"/>
          <w14:ligatures w14:val="standardContextual"/>
        </w:rPr>
        <w:t>Art.</w:t>
      </w:r>
      <w:r w:rsidR="00B014F7" w:rsidRPr="00764E7A">
        <w:rPr>
          <w:rFonts w:ascii="Times New Roman" w:eastAsiaTheme="minorEastAsia" w:hAnsi="Times New Roman" w:cs="Times New Roman"/>
          <w:b/>
          <w:bCs/>
          <w:color w:val="000000"/>
          <w:kern w:val="2"/>
          <w:sz w:val="24"/>
          <w:szCs w:val="24"/>
          <w:lang w:val="ro-RO"/>
          <w14:ligatures w14:val="standardContextual"/>
        </w:rPr>
        <w:t>2</w:t>
      </w:r>
      <w:r w:rsidRPr="00764E7A">
        <w:rPr>
          <w:rFonts w:ascii="Times New Roman" w:eastAsiaTheme="minorEastAsia" w:hAnsi="Times New Roman" w:cs="Times New Roman"/>
          <w:b/>
          <w:bCs/>
          <w:color w:val="000000"/>
          <w:kern w:val="2"/>
          <w:sz w:val="24"/>
          <w:szCs w:val="24"/>
          <w:lang w:val="ro-RO"/>
          <w14:ligatures w14:val="standardContextual"/>
        </w:rPr>
        <w:t>.</w:t>
      </w:r>
      <w:r w:rsidRPr="00764E7A">
        <w:rPr>
          <w:rFonts w:ascii="Times New Roman" w:eastAsiaTheme="minorEastAsia" w:hAnsi="Times New Roman" w:cs="Times New Roman"/>
          <w:color w:val="000000"/>
          <w:kern w:val="2"/>
          <w:sz w:val="24"/>
          <w:szCs w:val="24"/>
          <w:lang w:val="ro-RO"/>
          <w14:ligatures w14:val="standardContextual"/>
        </w:rPr>
        <w:t xml:space="preserve"> Se </w:t>
      </w:r>
      <w:r w:rsidR="00B014F7" w:rsidRPr="00764E7A">
        <w:rPr>
          <w:rFonts w:ascii="Times New Roman" w:eastAsiaTheme="minorEastAsia" w:hAnsi="Times New Roman" w:cs="Times New Roman"/>
          <w:color w:val="000000"/>
          <w:kern w:val="2"/>
          <w:sz w:val="24"/>
          <w:szCs w:val="24"/>
          <w:lang w:val="ro-RO"/>
          <w14:ligatures w14:val="standardContextual"/>
        </w:rPr>
        <w:t>avizează</w:t>
      </w:r>
      <w:r w:rsidRPr="00764E7A">
        <w:rPr>
          <w:rFonts w:ascii="Times New Roman" w:eastAsiaTheme="minorEastAsia" w:hAnsi="Times New Roman" w:cs="Times New Roman"/>
          <w:color w:val="000000"/>
          <w:kern w:val="2"/>
          <w:sz w:val="24"/>
          <w:szCs w:val="24"/>
          <w:lang w:val="ro-RO"/>
          <w14:ligatures w14:val="standardContextual"/>
        </w:rPr>
        <w:t xml:space="preserve"> actul adiţional la Contractul </w:t>
      </w:r>
      <w:bookmarkStart w:id="10" w:name="_Hlk182569971"/>
      <w:r w:rsidRPr="00764E7A">
        <w:rPr>
          <w:rFonts w:ascii="Times New Roman" w:eastAsiaTheme="minorEastAsia" w:hAnsi="Times New Roman" w:cs="Times New Roman"/>
          <w:color w:val="000000"/>
          <w:kern w:val="2"/>
          <w:sz w:val="24"/>
          <w:szCs w:val="24"/>
          <w:lang w:val="ro-RO"/>
          <w14:ligatures w14:val="standardContextual"/>
        </w:rPr>
        <w:t>nr.</w:t>
      </w:r>
      <w:r w:rsidR="00B014F7" w:rsidRPr="00764E7A">
        <w:rPr>
          <w:rFonts w:ascii="Times New Roman" w:eastAsiaTheme="minorEastAsia" w:hAnsi="Times New Roman" w:cs="Times New Roman"/>
          <w:color w:val="000000"/>
          <w:kern w:val="2"/>
          <w:sz w:val="24"/>
          <w:szCs w:val="24"/>
          <w:lang w:val="ro-RO"/>
          <w14:ligatures w14:val="standardContextual"/>
        </w:rPr>
        <w:t xml:space="preserve"> </w:t>
      </w:r>
      <w:bookmarkEnd w:id="10"/>
      <w:r w:rsidR="009A5760" w:rsidRPr="009A5760">
        <w:rPr>
          <w:rFonts w:ascii="Times New Roman" w:eastAsiaTheme="minorEastAsia" w:hAnsi="Times New Roman" w:cs="Times New Roman"/>
          <w:color w:val="000000"/>
          <w:kern w:val="2"/>
          <w:sz w:val="24"/>
          <w:szCs w:val="24"/>
          <w:lang w:val="ro-RO"/>
          <w14:ligatures w14:val="standardContextual"/>
        </w:rPr>
        <w:t>3</w:t>
      </w:r>
      <w:r w:rsidR="007D38B4">
        <w:rPr>
          <w:rFonts w:ascii="Times New Roman" w:eastAsiaTheme="minorEastAsia" w:hAnsi="Times New Roman" w:cs="Times New Roman"/>
          <w:color w:val="000000"/>
          <w:kern w:val="2"/>
          <w:sz w:val="24"/>
          <w:szCs w:val="24"/>
          <w:lang w:val="ro-RO"/>
          <w14:ligatures w14:val="standardContextual"/>
        </w:rPr>
        <w:t>951</w:t>
      </w:r>
      <w:r w:rsidR="009A5760" w:rsidRPr="009A5760">
        <w:rPr>
          <w:rFonts w:ascii="Times New Roman" w:eastAsiaTheme="minorEastAsia" w:hAnsi="Times New Roman" w:cs="Times New Roman"/>
          <w:color w:val="000000"/>
          <w:kern w:val="2"/>
          <w:sz w:val="24"/>
          <w:szCs w:val="24"/>
          <w:lang w:val="ro-RO"/>
          <w14:ligatures w14:val="standardContextual"/>
        </w:rPr>
        <w:t>/</w:t>
      </w:r>
      <w:r w:rsidR="007D38B4">
        <w:rPr>
          <w:rFonts w:ascii="Times New Roman" w:eastAsiaTheme="minorEastAsia" w:hAnsi="Times New Roman" w:cs="Times New Roman"/>
          <w:color w:val="000000"/>
          <w:kern w:val="2"/>
          <w:sz w:val="24"/>
          <w:szCs w:val="24"/>
          <w:lang w:val="ro-RO"/>
          <w14:ligatures w14:val="standardContextual"/>
        </w:rPr>
        <w:t>04</w:t>
      </w:r>
      <w:r w:rsidR="009A5760" w:rsidRPr="009A5760">
        <w:rPr>
          <w:rFonts w:ascii="Times New Roman" w:eastAsiaTheme="minorEastAsia" w:hAnsi="Times New Roman" w:cs="Times New Roman"/>
          <w:color w:val="000000"/>
          <w:kern w:val="2"/>
          <w:sz w:val="24"/>
          <w:szCs w:val="24"/>
          <w:lang w:val="ro-RO"/>
          <w14:ligatures w14:val="standardContextual"/>
        </w:rPr>
        <w:t>.0</w:t>
      </w:r>
      <w:r w:rsidR="006451A1">
        <w:rPr>
          <w:rFonts w:ascii="Times New Roman" w:eastAsiaTheme="minorEastAsia" w:hAnsi="Times New Roman" w:cs="Times New Roman"/>
          <w:color w:val="000000"/>
          <w:kern w:val="2"/>
          <w:sz w:val="24"/>
          <w:szCs w:val="24"/>
          <w:lang w:val="ro-RO"/>
          <w14:ligatures w14:val="standardContextual"/>
        </w:rPr>
        <w:t>9</w:t>
      </w:r>
      <w:r w:rsidR="009A5760" w:rsidRPr="009A5760">
        <w:rPr>
          <w:rFonts w:ascii="Times New Roman" w:eastAsiaTheme="minorEastAsia" w:hAnsi="Times New Roman" w:cs="Times New Roman"/>
          <w:color w:val="000000"/>
          <w:kern w:val="2"/>
          <w:sz w:val="24"/>
          <w:szCs w:val="24"/>
          <w:lang w:val="ro-RO"/>
          <w14:ligatures w14:val="standardContextual"/>
        </w:rPr>
        <w:t>.2024</w:t>
      </w:r>
      <w:r w:rsidRPr="00764E7A">
        <w:rPr>
          <w:rFonts w:ascii="Times New Roman" w:eastAsiaTheme="minorEastAsia" w:hAnsi="Times New Roman" w:cs="Times New Roman"/>
          <w:color w:val="000000"/>
          <w:kern w:val="2"/>
          <w:sz w:val="24"/>
          <w:szCs w:val="24"/>
          <w:lang w:val="ro-RO"/>
          <w14:ligatures w14:val="standardContextual"/>
        </w:rPr>
        <w:t>, conform anexei nr.</w:t>
      </w:r>
      <w:r w:rsidR="00B014F7" w:rsidRPr="00764E7A">
        <w:rPr>
          <w:rFonts w:ascii="Times New Roman" w:eastAsiaTheme="minorEastAsia" w:hAnsi="Times New Roman" w:cs="Times New Roman"/>
          <w:color w:val="000000"/>
          <w:kern w:val="2"/>
          <w:sz w:val="24"/>
          <w:szCs w:val="24"/>
          <w:lang w:val="ro-RO"/>
          <w14:ligatures w14:val="standardContextual"/>
        </w:rPr>
        <w:t xml:space="preserve"> 2</w:t>
      </w:r>
      <w:r w:rsidRPr="00764E7A">
        <w:rPr>
          <w:rFonts w:ascii="Times New Roman" w:eastAsiaTheme="minorEastAsia" w:hAnsi="Times New Roman" w:cs="Times New Roman"/>
          <w:color w:val="000000"/>
          <w:kern w:val="2"/>
          <w:sz w:val="24"/>
          <w:szCs w:val="24"/>
          <w:lang w:val="ro-RO"/>
          <w14:ligatures w14:val="standardContextual"/>
        </w:rPr>
        <w:t>.</w:t>
      </w:r>
    </w:p>
    <w:p w14:paraId="3124522E" w14:textId="49DC16D7" w:rsidR="00B014F7" w:rsidRPr="00764E7A" w:rsidRDefault="00B014F7" w:rsidP="008D14DB">
      <w:pPr>
        <w:widowControl w:val="0"/>
        <w:autoSpaceDE w:val="0"/>
        <w:autoSpaceDN w:val="0"/>
        <w:spacing w:before="36" w:line="256" w:lineRule="exact"/>
        <w:rPr>
          <w:rFonts w:ascii="Times New Roman" w:eastAsiaTheme="minorEastAsia" w:hAnsi="Times New Roman" w:cs="Times New Roman"/>
          <w:color w:val="000000"/>
          <w:kern w:val="2"/>
          <w:sz w:val="24"/>
          <w:szCs w:val="24"/>
          <w:lang w:val="ro-RO"/>
          <w14:ligatures w14:val="standardContextual"/>
        </w:rPr>
      </w:pPr>
      <w:r w:rsidRPr="00764E7A">
        <w:rPr>
          <w:rFonts w:ascii="Times New Roman" w:eastAsiaTheme="minorEastAsia" w:hAnsi="Times New Roman" w:cs="Times New Roman"/>
          <w:b/>
          <w:bCs/>
          <w:color w:val="000000"/>
          <w:kern w:val="2"/>
          <w:sz w:val="24"/>
          <w:szCs w:val="24"/>
          <w:lang w:val="ro-RO"/>
          <w14:ligatures w14:val="standardContextual"/>
        </w:rPr>
        <w:t>Art</w:t>
      </w:r>
      <w:r w:rsidR="00A421EA" w:rsidRPr="00764E7A">
        <w:rPr>
          <w:rFonts w:ascii="Times New Roman" w:eastAsiaTheme="minorEastAsia" w:hAnsi="Times New Roman" w:cs="Times New Roman"/>
          <w:b/>
          <w:bCs/>
          <w:color w:val="000000"/>
          <w:kern w:val="2"/>
          <w:sz w:val="24"/>
          <w:szCs w:val="24"/>
          <w:lang w:val="ro-RO"/>
          <w14:ligatures w14:val="standardContextual"/>
        </w:rPr>
        <w:t>.</w:t>
      </w:r>
      <w:r w:rsidRPr="00764E7A">
        <w:rPr>
          <w:rFonts w:ascii="Times New Roman" w:eastAsiaTheme="minorEastAsia" w:hAnsi="Times New Roman" w:cs="Times New Roman"/>
          <w:b/>
          <w:bCs/>
          <w:color w:val="000000"/>
          <w:kern w:val="2"/>
          <w:sz w:val="24"/>
          <w:szCs w:val="24"/>
          <w:lang w:val="ro-RO"/>
          <w14:ligatures w14:val="standardContextual"/>
        </w:rPr>
        <w:t>3.</w:t>
      </w:r>
      <w:r w:rsidRPr="00764E7A">
        <w:rPr>
          <w:rFonts w:ascii="Times New Roman" w:eastAsiaTheme="minorEastAsia" w:hAnsi="Times New Roman" w:cs="Times New Roman"/>
          <w:color w:val="000000"/>
          <w:kern w:val="2"/>
          <w:sz w:val="24"/>
          <w:szCs w:val="24"/>
          <w:lang w:val="ro-RO"/>
          <w14:ligatures w14:val="standardContextual"/>
        </w:rPr>
        <w:t xml:space="preserve"> Anexele nr. 1-2 fac parte integrantă din prezenta hotărâre.</w:t>
      </w:r>
    </w:p>
    <w:p w14:paraId="67AA003A" w14:textId="1A02EB52" w:rsidR="008D14DB" w:rsidRPr="00764E7A" w:rsidRDefault="008D14DB" w:rsidP="008D14DB">
      <w:pPr>
        <w:widowControl w:val="0"/>
        <w:autoSpaceDE w:val="0"/>
        <w:autoSpaceDN w:val="0"/>
        <w:spacing w:before="36" w:line="276" w:lineRule="auto"/>
        <w:jc w:val="both"/>
        <w:rPr>
          <w:rFonts w:ascii="Times New Roman" w:eastAsiaTheme="minorEastAsia" w:hAnsi="Times New Roman" w:cs="Times New Roman"/>
          <w:color w:val="000000"/>
          <w:kern w:val="2"/>
          <w:sz w:val="24"/>
          <w:szCs w:val="24"/>
          <w:lang w:val="ro-RO"/>
          <w14:ligatures w14:val="standardContextual"/>
        </w:rPr>
      </w:pPr>
      <w:r w:rsidRPr="00764E7A">
        <w:rPr>
          <w:rFonts w:ascii="Times New Roman" w:eastAsiaTheme="minorEastAsia" w:hAnsi="Times New Roman" w:cs="Times New Roman"/>
          <w:b/>
          <w:bCs/>
          <w:color w:val="000000"/>
          <w:kern w:val="2"/>
          <w:sz w:val="24"/>
          <w:szCs w:val="24"/>
          <w:lang w:val="ro-RO"/>
          <w14:ligatures w14:val="standardContextual"/>
        </w:rPr>
        <w:lastRenderedPageBreak/>
        <w:t>Art.</w:t>
      </w:r>
      <w:r w:rsidR="00B014F7" w:rsidRPr="00764E7A">
        <w:rPr>
          <w:rFonts w:ascii="Times New Roman" w:eastAsiaTheme="minorEastAsia" w:hAnsi="Times New Roman" w:cs="Times New Roman"/>
          <w:b/>
          <w:bCs/>
          <w:color w:val="000000"/>
          <w:kern w:val="2"/>
          <w:sz w:val="24"/>
          <w:szCs w:val="24"/>
          <w:lang w:val="ro-RO"/>
          <w14:ligatures w14:val="standardContextual"/>
        </w:rPr>
        <w:t>4</w:t>
      </w:r>
      <w:r w:rsidRPr="00764E7A">
        <w:rPr>
          <w:rFonts w:ascii="Times New Roman" w:eastAsiaTheme="minorEastAsia" w:hAnsi="Times New Roman" w:cs="Times New Roman"/>
          <w:b/>
          <w:bCs/>
          <w:color w:val="000000"/>
          <w:kern w:val="2"/>
          <w:sz w:val="24"/>
          <w:szCs w:val="24"/>
          <w:lang w:val="ro-RO"/>
          <w14:ligatures w14:val="standardContextual"/>
        </w:rPr>
        <w:t>.</w:t>
      </w:r>
      <w:r w:rsidRPr="00764E7A">
        <w:rPr>
          <w:rFonts w:ascii="Times New Roman" w:eastAsiaTheme="minorEastAsia" w:hAnsi="Times New Roman" w:cs="Times New Roman"/>
          <w:color w:val="000000"/>
          <w:kern w:val="2"/>
          <w:sz w:val="24"/>
          <w:szCs w:val="24"/>
          <w:lang w:val="ro-RO"/>
          <w14:ligatures w14:val="standardContextual"/>
        </w:rPr>
        <w:t xml:space="preserve"> Se mandatează Asociația de Dezvoltare Intercomunitară „Ecolect Mureş” </w:t>
      </w:r>
      <w:r w:rsidR="00A9671A" w:rsidRPr="00764E7A">
        <w:rPr>
          <w:rFonts w:ascii="Times New Roman" w:eastAsiaTheme="minorEastAsia" w:hAnsi="Times New Roman" w:cs="Times New Roman"/>
          <w:color w:val="000000"/>
          <w:kern w:val="2"/>
          <w:sz w:val="24"/>
          <w:szCs w:val="24"/>
          <w:lang w:val="ro-RO"/>
          <w14:ligatures w14:val="standardContextual"/>
        </w:rPr>
        <w:t>prin</w:t>
      </w:r>
      <w:r w:rsidRPr="00764E7A">
        <w:rPr>
          <w:rFonts w:ascii="Times New Roman" w:eastAsiaTheme="minorEastAsia" w:hAnsi="Times New Roman" w:cs="Times New Roman"/>
          <w:color w:val="000000"/>
          <w:kern w:val="2"/>
          <w:sz w:val="24"/>
          <w:szCs w:val="24"/>
          <w:lang w:val="ro-RO"/>
          <w14:ligatures w14:val="standardContextual"/>
        </w:rPr>
        <w:t xml:space="preserve"> Directorul executiv</w:t>
      </w:r>
      <w:r w:rsidR="00C84F7A">
        <w:rPr>
          <w:rFonts w:ascii="Times New Roman" w:eastAsiaTheme="minorEastAsia" w:hAnsi="Times New Roman" w:cs="Times New Roman"/>
          <w:color w:val="000000"/>
          <w:kern w:val="2"/>
          <w:sz w:val="24"/>
          <w:szCs w:val="24"/>
          <w:lang w:val="ro-RO"/>
          <w14:ligatures w14:val="standardContextual"/>
        </w:rPr>
        <w:t xml:space="preserve"> sau persoana </w:t>
      </w:r>
      <w:r w:rsidR="008A5A0E">
        <w:rPr>
          <w:rFonts w:ascii="Times New Roman" w:eastAsiaTheme="minorEastAsia" w:hAnsi="Times New Roman" w:cs="Times New Roman"/>
          <w:color w:val="000000"/>
          <w:kern w:val="2"/>
          <w:sz w:val="24"/>
          <w:szCs w:val="24"/>
          <w:lang w:val="ro-RO"/>
          <w14:ligatures w14:val="standardContextual"/>
        </w:rPr>
        <w:t>desemnată de către acesta,</w:t>
      </w:r>
      <w:r w:rsidRPr="00764E7A">
        <w:rPr>
          <w:rFonts w:ascii="Times New Roman" w:eastAsiaTheme="minorEastAsia" w:hAnsi="Times New Roman" w:cs="Times New Roman"/>
          <w:color w:val="000000"/>
          <w:kern w:val="2"/>
          <w:sz w:val="24"/>
          <w:szCs w:val="24"/>
          <w:lang w:val="ro-RO"/>
          <w14:ligatures w14:val="standardContextual"/>
        </w:rPr>
        <w:t xml:space="preserve"> să semneze actul adiţional la contractul de delegare, a</w:t>
      </w:r>
      <w:r w:rsidR="00B014F7" w:rsidRPr="00764E7A">
        <w:rPr>
          <w:rFonts w:ascii="Times New Roman" w:eastAsiaTheme="minorEastAsia" w:hAnsi="Times New Roman" w:cs="Times New Roman"/>
          <w:color w:val="000000"/>
          <w:kern w:val="2"/>
          <w:sz w:val="24"/>
          <w:szCs w:val="24"/>
          <w:lang w:val="ro-RO"/>
          <w14:ligatures w14:val="standardContextual"/>
        </w:rPr>
        <w:t>vizat</w:t>
      </w:r>
      <w:r w:rsidRPr="00764E7A">
        <w:rPr>
          <w:rFonts w:ascii="Times New Roman" w:eastAsiaTheme="minorEastAsia" w:hAnsi="Times New Roman" w:cs="Times New Roman"/>
          <w:color w:val="000000"/>
          <w:kern w:val="2"/>
          <w:sz w:val="24"/>
          <w:szCs w:val="24"/>
          <w:lang w:val="ro-RO"/>
          <w14:ligatures w14:val="standardContextual"/>
        </w:rPr>
        <w:t xml:space="preserve"> la art.</w:t>
      </w:r>
      <w:r w:rsidR="00B014F7" w:rsidRPr="00764E7A">
        <w:rPr>
          <w:rFonts w:ascii="Times New Roman" w:eastAsiaTheme="minorEastAsia" w:hAnsi="Times New Roman" w:cs="Times New Roman"/>
          <w:color w:val="000000"/>
          <w:kern w:val="2"/>
          <w:sz w:val="24"/>
          <w:szCs w:val="24"/>
          <w:lang w:val="ro-RO"/>
          <w14:ligatures w14:val="standardContextual"/>
        </w:rPr>
        <w:t>2</w:t>
      </w:r>
      <w:r w:rsidRPr="00764E7A">
        <w:rPr>
          <w:rFonts w:ascii="Times New Roman" w:eastAsiaTheme="minorEastAsia" w:hAnsi="Times New Roman" w:cs="Times New Roman"/>
          <w:color w:val="000000"/>
          <w:kern w:val="2"/>
          <w:sz w:val="24"/>
          <w:szCs w:val="24"/>
          <w:lang w:val="ro-RO"/>
          <w14:ligatures w14:val="standardContextual"/>
        </w:rPr>
        <w:t>.</w:t>
      </w:r>
    </w:p>
    <w:p w14:paraId="1FC7D0A8" w14:textId="516AAC16" w:rsidR="002C3E80" w:rsidRPr="00AE4DC7" w:rsidRDefault="001137A5" w:rsidP="008D14DB">
      <w:pPr>
        <w:widowControl w:val="0"/>
        <w:autoSpaceDE w:val="0"/>
        <w:autoSpaceDN w:val="0"/>
        <w:spacing w:before="36" w:line="276" w:lineRule="auto"/>
        <w:jc w:val="both"/>
        <w:rPr>
          <w:rFonts w:ascii="Times New Roman" w:eastAsiaTheme="minorEastAsia" w:hAnsi="Times New Roman" w:cs="Times New Roman"/>
          <w:color w:val="000000"/>
          <w:kern w:val="2"/>
          <w:sz w:val="24"/>
          <w:szCs w:val="24"/>
          <w:lang w:val="ro-RO"/>
          <w14:ligatures w14:val="standardContextual"/>
        </w:rPr>
      </w:pPr>
      <w:r w:rsidRPr="00764E7A">
        <w:rPr>
          <w:rFonts w:ascii="Times New Roman" w:hAnsi="Times New Roman" w:cs="Times New Roman"/>
          <w:b/>
          <w:bCs/>
          <w:sz w:val="24"/>
          <w:szCs w:val="24"/>
          <w:lang w:val="ro-RO"/>
        </w:rPr>
        <w:t>Art.</w:t>
      </w:r>
      <w:r w:rsidR="00FB4775" w:rsidRPr="00764E7A">
        <w:rPr>
          <w:rFonts w:ascii="Times New Roman" w:hAnsi="Times New Roman" w:cs="Times New Roman"/>
          <w:b/>
          <w:bCs/>
          <w:sz w:val="24"/>
          <w:szCs w:val="24"/>
          <w:lang w:val="ro-RO"/>
        </w:rPr>
        <w:t>5</w:t>
      </w:r>
      <w:r w:rsidRPr="00764E7A">
        <w:rPr>
          <w:rFonts w:ascii="Times New Roman" w:hAnsi="Times New Roman" w:cs="Times New Roman"/>
          <w:b/>
          <w:bCs/>
          <w:sz w:val="24"/>
          <w:szCs w:val="24"/>
          <w:lang w:val="ro-RO"/>
        </w:rPr>
        <w:t>.</w:t>
      </w:r>
      <w:r w:rsidRPr="00764E7A">
        <w:rPr>
          <w:rFonts w:ascii="Times New Roman" w:hAnsi="Times New Roman" w:cs="Times New Roman"/>
          <w:sz w:val="24"/>
          <w:szCs w:val="24"/>
          <w:lang w:val="ro-RO"/>
        </w:rPr>
        <w:t xml:space="preserve"> </w:t>
      </w:r>
      <w:r w:rsidR="002C3E80" w:rsidRPr="00764E7A">
        <w:rPr>
          <w:rFonts w:ascii="Times New Roman" w:hAnsi="Times New Roman" w:cs="Times New Roman"/>
          <w:sz w:val="24"/>
          <w:szCs w:val="24"/>
          <w:lang w:val="ro-RO"/>
        </w:rPr>
        <w:t>Se mandatează Primarul comunei</w:t>
      </w:r>
      <w:r w:rsidR="00AE4DC7">
        <w:rPr>
          <w:rFonts w:ascii="Times New Roman" w:hAnsi="Times New Roman" w:cs="Times New Roman"/>
          <w:sz w:val="24"/>
          <w:szCs w:val="24"/>
          <w:lang w:val="ro-RO"/>
        </w:rPr>
        <w:t xml:space="preserve"> Acățari</w:t>
      </w:r>
      <w:r w:rsidR="002C3E80" w:rsidRPr="00764E7A">
        <w:rPr>
          <w:rFonts w:ascii="Times New Roman" w:hAnsi="Times New Roman" w:cs="Times New Roman"/>
          <w:sz w:val="24"/>
          <w:szCs w:val="24"/>
          <w:lang w:val="ro-RO"/>
        </w:rPr>
        <w:t xml:space="preserve"> să voteze în AGA ADI „Ecolect Mureş” aprobarea actului adițional conform art.</w:t>
      </w:r>
      <w:r w:rsidR="008E61F2" w:rsidRPr="00764E7A">
        <w:rPr>
          <w:rFonts w:ascii="Times New Roman" w:hAnsi="Times New Roman" w:cs="Times New Roman"/>
          <w:sz w:val="24"/>
          <w:szCs w:val="24"/>
          <w:lang w:val="ro-RO"/>
        </w:rPr>
        <w:t>2</w:t>
      </w:r>
    </w:p>
    <w:p w14:paraId="44C50126" w14:textId="790551DD" w:rsidR="002C3E80" w:rsidRPr="00764E7A" w:rsidRDefault="002C3E80" w:rsidP="00890356">
      <w:pPr>
        <w:pStyle w:val="NormalWeb"/>
        <w:spacing w:line="276" w:lineRule="auto"/>
        <w:jc w:val="both"/>
        <w:rPr>
          <w:lang w:val="ro-RO"/>
        </w:rPr>
      </w:pPr>
      <w:r w:rsidRPr="00764E7A">
        <w:rPr>
          <w:b/>
          <w:bCs/>
          <w:lang w:val="ro-RO"/>
        </w:rPr>
        <w:t>Art.</w:t>
      </w:r>
      <w:r w:rsidR="00FB4775" w:rsidRPr="00764E7A">
        <w:rPr>
          <w:b/>
          <w:bCs/>
          <w:lang w:val="ro-RO"/>
        </w:rPr>
        <w:t>6</w:t>
      </w:r>
      <w:r w:rsidR="00890356" w:rsidRPr="00764E7A">
        <w:rPr>
          <w:b/>
          <w:bCs/>
          <w:lang w:val="ro-RO"/>
        </w:rPr>
        <w:t>.</w:t>
      </w:r>
      <w:r w:rsidRPr="00764E7A">
        <w:rPr>
          <w:lang w:val="ro-RO"/>
        </w:rPr>
        <w:t xml:space="preserve">  Prezenta hotărâre se comunică Instituţiei Prefectului Judeţul Mureş, Consiliului Judeţean Mureş, precum şi Asociaţiei de Dezvoltare Intercomunitară “Ecolect Mureş”, care va supune aprobării în </w:t>
      </w:r>
      <w:r w:rsidR="00890356" w:rsidRPr="00764E7A">
        <w:rPr>
          <w:lang w:val="ro-RO"/>
        </w:rPr>
        <w:t>Adunarea generală actul adițional a</w:t>
      </w:r>
      <w:r w:rsidR="008E61F2" w:rsidRPr="00764E7A">
        <w:rPr>
          <w:lang w:val="ro-RO"/>
        </w:rPr>
        <w:t>vizat</w:t>
      </w:r>
      <w:r w:rsidR="00890356" w:rsidRPr="00764E7A">
        <w:rPr>
          <w:lang w:val="ro-RO"/>
        </w:rPr>
        <w:t xml:space="preserve"> la art.</w:t>
      </w:r>
      <w:r w:rsidR="008E61F2" w:rsidRPr="00764E7A">
        <w:rPr>
          <w:lang w:val="ro-RO"/>
        </w:rPr>
        <w:t>2</w:t>
      </w:r>
      <w:r w:rsidR="00890356" w:rsidRPr="00764E7A">
        <w:rPr>
          <w:lang w:val="ro-RO"/>
        </w:rPr>
        <w:t xml:space="preserve"> și </w:t>
      </w:r>
      <w:r w:rsidRPr="00764E7A">
        <w:rPr>
          <w:lang w:val="ro-RO"/>
        </w:rPr>
        <w:t>răspunde de aducerea ei la îndeplinire.</w:t>
      </w:r>
    </w:p>
    <w:p w14:paraId="54C9F66E" w14:textId="77777777" w:rsidR="00382628" w:rsidRPr="00764E7A" w:rsidRDefault="00382628" w:rsidP="002C3E80">
      <w:pPr>
        <w:pStyle w:val="NormalWeb"/>
        <w:rPr>
          <w:lang w:val="ro-RO"/>
        </w:rPr>
      </w:pPr>
    </w:p>
    <w:p w14:paraId="1B8D3D2D" w14:textId="77777777" w:rsidR="00AE4DC7" w:rsidRPr="008F7114" w:rsidRDefault="00AE4DC7" w:rsidP="00AE4DC7">
      <w:pPr>
        <w:pStyle w:val="NoSpacing"/>
        <w:ind w:firstLine="708"/>
        <w:rPr>
          <w:color w:val="auto"/>
          <w:sz w:val="28"/>
          <w:szCs w:val="28"/>
          <w:lang w:val="pt-BR"/>
        </w:rPr>
      </w:pPr>
      <w:r w:rsidRPr="008F7114">
        <w:rPr>
          <w:color w:val="auto"/>
          <w:sz w:val="28"/>
          <w:szCs w:val="28"/>
          <w:lang w:val="pt-BR"/>
        </w:rPr>
        <w:t>Preşedinte de şedinţă,</w:t>
      </w:r>
    </w:p>
    <w:p w14:paraId="1470AE88" w14:textId="77777777" w:rsidR="00AE4DC7" w:rsidRPr="008F4A30" w:rsidRDefault="00AE4DC7" w:rsidP="00AE4DC7">
      <w:pPr>
        <w:pStyle w:val="NoSpacing"/>
        <w:rPr>
          <w:color w:val="auto"/>
          <w:sz w:val="28"/>
          <w:szCs w:val="28"/>
          <w:lang w:val="pt-BR"/>
        </w:rPr>
      </w:pPr>
      <w:r w:rsidRPr="008F4A30">
        <w:rPr>
          <w:color w:val="auto"/>
          <w:sz w:val="28"/>
          <w:szCs w:val="28"/>
          <w:lang w:val="pt-BR"/>
        </w:rPr>
        <w:t xml:space="preserve">                 Gor</w:t>
      </w:r>
      <w:r>
        <w:rPr>
          <w:color w:val="auto"/>
          <w:sz w:val="28"/>
          <w:szCs w:val="28"/>
          <w:lang w:val="pt-BR"/>
        </w:rPr>
        <w:t>genyi Istvan</w:t>
      </w:r>
      <w:r w:rsidRPr="008F4A30">
        <w:rPr>
          <w:color w:val="auto"/>
          <w:sz w:val="28"/>
          <w:szCs w:val="28"/>
          <w:lang w:val="pt-BR"/>
        </w:rPr>
        <w:tab/>
      </w:r>
      <w:r w:rsidRPr="008F4A30">
        <w:rPr>
          <w:color w:val="auto"/>
          <w:sz w:val="28"/>
          <w:szCs w:val="28"/>
          <w:lang w:val="pt-BR"/>
        </w:rPr>
        <w:tab/>
      </w:r>
      <w:r w:rsidRPr="008F4A30">
        <w:rPr>
          <w:color w:val="auto"/>
          <w:sz w:val="28"/>
          <w:szCs w:val="28"/>
          <w:lang w:val="pt-BR"/>
        </w:rPr>
        <w:tab/>
      </w:r>
    </w:p>
    <w:p w14:paraId="41E46050" w14:textId="77777777" w:rsidR="00AE4DC7" w:rsidRPr="00D050F6" w:rsidRDefault="00AE4DC7" w:rsidP="00AE4DC7">
      <w:pPr>
        <w:pStyle w:val="NoSpacing"/>
        <w:ind w:left="5760" w:firstLine="720"/>
        <w:rPr>
          <w:color w:val="auto"/>
          <w:sz w:val="28"/>
          <w:szCs w:val="28"/>
          <w:lang w:val="pt-BR"/>
        </w:rPr>
      </w:pPr>
      <w:r>
        <w:rPr>
          <w:color w:val="auto"/>
          <w:sz w:val="28"/>
          <w:szCs w:val="28"/>
          <w:lang w:val="pt-BR"/>
        </w:rPr>
        <w:t xml:space="preserve">  </w:t>
      </w:r>
      <w:r w:rsidRPr="00D050F6">
        <w:rPr>
          <w:color w:val="auto"/>
          <w:sz w:val="28"/>
          <w:szCs w:val="28"/>
          <w:lang w:val="pt-BR"/>
        </w:rPr>
        <w:t>Contrasemnează,</w:t>
      </w:r>
    </w:p>
    <w:p w14:paraId="714FACC9" w14:textId="77777777" w:rsidR="00AE4DC7" w:rsidRPr="00D050F6" w:rsidRDefault="00AE4DC7" w:rsidP="00AE4DC7">
      <w:pPr>
        <w:pStyle w:val="NoSpacing"/>
        <w:ind w:left="1080"/>
        <w:rPr>
          <w:color w:val="auto"/>
          <w:sz w:val="28"/>
          <w:szCs w:val="28"/>
          <w:lang w:val="pt-BR"/>
        </w:rPr>
      </w:pPr>
      <w:r w:rsidRPr="00D050F6">
        <w:rPr>
          <w:color w:val="auto"/>
          <w:sz w:val="28"/>
          <w:szCs w:val="28"/>
          <w:lang w:val="pt-BR"/>
        </w:rPr>
        <w:tab/>
      </w:r>
      <w:r w:rsidRPr="00D050F6">
        <w:rPr>
          <w:color w:val="auto"/>
          <w:sz w:val="28"/>
          <w:szCs w:val="28"/>
          <w:lang w:val="pt-BR"/>
        </w:rPr>
        <w:tab/>
      </w:r>
      <w:r w:rsidRPr="00D050F6">
        <w:rPr>
          <w:color w:val="auto"/>
          <w:sz w:val="28"/>
          <w:szCs w:val="28"/>
          <w:lang w:val="pt-BR"/>
        </w:rPr>
        <w:tab/>
      </w:r>
      <w:r w:rsidRPr="00D050F6">
        <w:rPr>
          <w:color w:val="auto"/>
          <w:sz w:val="28"/>
          <w:szCs w:val="28"/>
          <w:lang w:val="pt-BR"/>
        </w:rPr>
        <w:tab/>
      </w:r>
      <w:r w:rsidRPr="00D050F6">
        <w:rPr>
          <w:color w:val="auto"/>
          <w:sz w:val="28"/>
          <w:szCs w:val="28"/>
          <w:lang w:val="pt-BR"/>
        </w:rPr>
        <w:tab/>
      </w:r>
      <w:r w:rsidRPr="00D050F6">
        <w:rPr>
          <w:color w:val="auto"/>
          <w:sz w:val="28"/>
          <w:szCs w:val="28"/>
          <w:lang w:val="pt-BR"/>
        </w:rPr>
        <w:tab/>
      </w:r>
      <w:r w:rsidRPr="00D050F6">
        <w:rPr>
          <w:color w:val="auto"/>
          <w:sz w:val="28"/>
          <w:szCs w:val="28"/>
          <w:lang w:val="pt-BR"/>
        </w:rPr>
        <w:tab/>
      </w:r>
      <w:r w:rsidRPr="00D050F6">
        <w:rPr>
          <w:color w:val="auto"/>
          <w:sz w:val="28"/>
          <w:szCs w:val="28"/>
          <w:lang w:val="pt-BR"/>
        </w:rPr>
        <w:tab/>
        <w:t xml:space="preserve">  </w:t>
      </w:r>
      <w:r>
        <w:rPr>
          <w:color w:val="auto"/>
          <w:sz w:val="28"/>
          <w:szCs w:val="28"/>
          <w:lang w:val="pt-BR"/>
        </w:rPr>
        <w:t xml:space="preserve">  </w:t>
      </w:r>
      <w:r w:rsidRPr="00D050F6">
        <w:rPr>
          <w:color w:val="auto"/>
          <w:sz w:val="28"/>
          <w:szCs w:val="28"/>
          <w:lang w:val="pt-BR"/>
        </w:rPr>
        <w:t>Secretar general,</w:t>
      </w:r>
    </w:p>
    <w:p w14:paraId="18A47F0D" w14:textId="77777777" w:rsidR="00AE4DC7" w:rsidRPr="00EC62BE" w:rsidRDefault="00AE4DC7" w:rsidP="00AE4DC7">
      <w:pPr>
        <w:rPr>
          <w:rFonts w:ascii="Arial" w:hAnsi="Arial" w:cs="Arial"/>
          <w:sz w:val="28"/>
          <w:szCs w:val="28"/>
          <w:lang w:val="pt-BR"/>
        </w:rPr>
      </w:pPr>
      <w:r w:rsidRPr="00D050F6">
        <w:rPr>
          <w:sz w:val="28"/>
          <w:szCs w:val="28"/>
          <w:lang w:val="pt-BR"/>
        </w:rPr>
        <w:tab/>
      </w:r>
      <w:r w:rsidRPr="00D050F6">
        <w:rPr>
          <w:sz w:val="28"/>
          <w:szCs w:val="28"/>
          <w:lang w:val="pt-BR"/>
        </w:rPr>
        <w:tab/>
      </w:r>
      <w:r w:rsidRPr="00D050F6">
        <w:rPr>
          <w:sz w:val="28"/>
          <w:szCs w:val="28"/>
          <w:lang w:val="pt-BR"/>
        </w:rPr>
        <w:tab/>
      </w:r>
      <w:r w:rsidRPr="00D050F6">
        <w:rPr>
          <w:sz w:val="28"/>
          <w:szCs w:val="28"/>
          <w:lang w:val="pt-BR"/>
        </w:rPr>
        <w:tab/>
      </w:r>
      <w:r w:rsidRPr="00D050F6">
        <w:rPr>
          <w:sz w:val="28"/>
          <w:szCs w:val="28"/>
          <w:lang w:val="pt-BR"/>
        </w:rPr>
        <w:tab/>
      </w:r>
      <w:r w:rsidRPr="00D050F6">
        <w:rPr>
          <w:sz w:val="28"/>
          <w:szCs w:val="28"/>
          <w:lang w:val="pt-BR"/>
        </w:rPr>
        <w:tab/>
      </w:r>
      <w:r w:rsidRPr="00D050F6">
        <w:rPr>
          <w:sz w:val="28"/>
          <w:szCs w:val="28"/>
          <w:lang w:val="pt-BR"/>
        </w:rPr>
        <w:tab/>
      </w:r>
      <w:r w:rsidRPr="00D050F6">
        <w:rPr>
          <w:sz w:val="28"/>
          <w:szCs w:val="28"/>
          <w:lang w:val="pt-BR"/>
        </w:rPr>
        <w:tab/>
      </w:r>
      <w:r w:rsidRPr="00D050F6">
        <w:rPr>
          <w:sz w:val="28"/>
          <w:szCs w:val="28"/>
          <w:lang w:val="pt-BR"/>
        </w:rPr>
        <w:tab/>
        <w:t xml:space="preserve">    </w:t>
      </w:r>
      <w:r>
        <w:rPr>
          <w:sz w:val="28"/>
          <w:szCs w:val="28"/>
          <w:lang w:val="pt-BR"/>
        </w:rPr>
        <w:t>Fogolyan Andras</w:t>
      </w:r>
    </w:p>
    <w:p w14:paraId="31C7988B" w14:textId="77777777" w:rsidR="00CF27BC" w:rsidRPr="00764E7A" w:rsidRDefault="00CF27BC" w:rsidP="002C3E80">
      <w:pPr>
        <w:pStyle w:val="NormalWeb"/>
        <w:rPr>
          <w:lang w:val="ro-RO"/>
        </w:rPr>
      </w:pPr>
    </w:p>
    <w:p w14:paraId="49DEAFC5" w14:textId="77777777" w:rsidR="00E75261" w:rsidRPr="00764E7A" w:rsidRDefault="00E75261" w:rsidP="001137A5">
      <w:pPr>
        <w:jc w:val="both"/>
        <w:rPr>
          <w:rFonts w:ascii="Times New Roman" w:hAnsi="Times New Roman" w:cs="Times New Roman"/>
          <w:b/>
          <w:sz w:val="24"/>
          <w:szCs w:val="24"/>
          <w:lang w:val="ro-RO"/>
        </w:rPr>
      </w:pPr>
    </w:p>
    <w:p w14:paraId="3B26D725" w14:textId="77777777" w:rsidR="00E75261" w:rsidRPr="00764E7A" w:rsidRDefault="00E75261" w:rsidP="001137A5">
      <w:pPr>
        <w:jc w:val="both"/>
        <w:rPr>
          <w:rFonts w:ascii="Times New Roman" w:hAnsi="Times New Roman" w:cs="Times New Roman"/>
          <w:b/>
          <w:sz w:val="24"/>
          <w:szCs w:val="24"/>
          <w:lang w:val="ro-RO"/>
        </w:rPr>
      </w:pPr>
    </w:p>
    <w:p w14:paraId="31602E74" w14:textId="77777777" w:rsidR="00E75261" w:rsidRPr="00764E7A" w:rsidRDefault="00E75261" w:rsidP="001137A5">
      <w:pPr>
        <w:jc w:val="both"/>
        <w:rPr>
          <w:rFonts w:ascii="Times New Roman" w:hAnsi="Times New Roman" w:cs="Times New Roman"/>
          <w:b/>
          <w:sz w:val="24"/>
          <w:szCs w:val="24"/>
          <w:lang w:val="ro-RO"/>
        </w:rPr>
      </w:pPr>
    </w:p>
    <w:p w14:paraId="074ADFD0" w14:textId="77777777" w:rsidR="00E75261" w:rsidRPr="00764E7A" w:rsidRDefault="00E75261" w:rsidP="001137A5">
      <w:pPr>
        <w:jc w:val="both"/>
        <w:rPr>
          <w:rFonts w:ascii="Times New Roman" w:hAnsi="Times New Roman" w:cs="Times New Roman"/>
          <w:b/>
          <w:sz w:val="24"/>
          <w:szCs w:val="24"/>
          <w:lang w:val="ro-RO"/>
        </w:rPr>
      </w:pPr>
    </w:p>
    <w:p w14:paraId="5DA9F522" w14:textId="77777777" w:rsidR="00E75261" w:rsidRPr="00764E7A" w:rsidRDefault="00E75261" w:rsidP="001137A5">
      <w:pPr>
        <w:jc w:val="both"/>
        <w:rPr>
          <w:rFonts w:ascii="Times New Roman" w:hAnsi="Times New Roman" w:cs="Times New Roman"/>
          <w:b/>
          <w:sz w:val="24"/>
          <w:szCs w:val="24"/>
          <w:lang w:val="ro-RO"/>
        </w:rPr>
      </w:pPr>
    </w:p>
    <w:p w14:paraId="6807EF6D" w14:textId="77777777" w:rsidR="00E75261" w:rsidRPr="00764E7A" w:rsidRDefault="00E75261" w:rsidP="001137A5">
      <w:pPr>
        <w:jc w:val="both"/>
        <w:rPr>
          <w:rFonts w:ascii="Times New Roman" w:hAnsi="Times New Roman" w:cs="Times New Roman"/>
          <w:b/>
          <w:sz w:val="24"/>
          <w:szCs w:val="24"/>
          <w:lang w:val="ro-RO"/>
        </w:rPr>
      </w:pPr>
    </w:p>
    <w:p w14:paraId="5FC964AB" w14:textId="77777777" w:rsidR="00E75261" w:rsidRPr="00764E7A" w:rsidRDefault="00E75261" w:rsidP="001137A5">
      <w:pPr>
        <w:jc w:val="both"/>
        <w:rPr>
          <w:rFonts w:ascii="Times New Roman" w:hAnsi="Times New Roman" w:cs="Times New Roman"/>
          <w:b/>
          <w:sz w:val="24"/>
          <w:szCs w:val="24"/>
          <w:lang w:val="ro-RO"/>
        </w:rPr>
      </w:pPr>
    </w:p>
    <w:sectPr w:rsidR="00E75261" w:rsidRPr="00764E7A" w:rsidSect="006522DE">
      <w:footerReference w:type="default" r:id="rId9"/>
      <w:pgSz w:w="12240" w:h="15840"/>
      <w:pgMar w:top="1170" w:right="108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2BBA7" w14:textId="77777777" w:rsidR="00FD1A06" w:rsidRDefault="00FD1A06" w:rsidP="008D14DB">
      <w:pPr>
        <w:spacing w:after="0" w:line="240" w:lineRule="auto"/>
      </w:pPr>
      <w:r>
        <w:separator/>
      </w:r>
    </w:p>
  </w:endnote>
  <w:endnote w:type="continuationSeparator" w:id="0">
    <w:p w14:paraId="690422DB" w14:textId="77777777" w:rsidR="00FD1A06" w:rsidRDefault="00FD1A06" w:rsidP="008D1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399027"/>
      <w:docPartObj>
        <w:docPartGallery w:val="Page Numbers (Bottom of Page)"/>
        <w:docPartUnique/>
      </w:docPartObj>
    </w:sdtPr>
    <w:sdtEndPr>
      <w:rPr>
        <w:noProof/>
      </w:rPr>
    </w:sdtEndPr>
    <w:sdtContent>
      <w:p w14:paraId="18630CAB" w14:textId="19E90CDC" w:rsidR="008D14DB" w:rsidRDefault="008D14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220A8F" w14:textId="77777777" w:rsidR="008D14DB" w:rsidRDefault="008D1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A51AE" w14:textId="77777777" w:rsidR="00FD1A06" w:rsidRDefault="00FD1A06" w:rsidP="008D14DB">
      <w:pPr>
        <w:spacing w:after="0" w:line="240" w:lineRule="auto"/>
      </w:pPr>
      <w:r>
        <w:separator/>
      </w:r>
    </w:p>
  </w:footnote>
  <w:footnote w:type="continuationSeparator" w:id="0">
    <w:p w14:paraId="1EA6DD3D" w14:textId="77777777" w:rsidR="00FD1A06" w:rsidRDefault="00FD1A06" w:rsidP="008D14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F218F"/>
    <w:multiLevelType w:val="hybridMultilevel"/>
    <w:tmpl w:val="4FD4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73E1B"/>
    <w:multiLevelType w:val="hybridMultilevel"/>
    <w:tmpl w:val="D11EE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350359"/>
    <w:multiLevelType w:val="hybridMultilevel"/>
    <w:tmpl w:val="56E4FF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547A3"/>
    <w:multiLevelType w:val="hybridMultilevel"/>
    <w:tmpl w:val="A494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9F49AF"/>
    <w:multiLevelType w:val="hybridMultilevel"/>
    <w:tmpl w:val="36D63284"/>
    <w:lvl w:ilvl="0" w:tplc="04090001">
      <w:start w:val="1"/>
      <w:numFmt w:val="bullet"/>
      <w:lvlText w:val=""/>
      <w:lvlJc w:val="left"/>
      <w:pPr>
        <w:ind w:left="720" w:hanging="360"/>
      </w:pPr>
      <w:rPr>
        <w:rFonts w:ascii="Symbol" w:hAnsi="Symbol" w:hint="default"/>
      </w:rPr>
    </w:lvl>
    <w:lvl w:ilvl="1" w:tplc="60DA1C80">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124499">
    <w:abstractNumId w:val="1"/>
  </w:num>
  <w:num w:numId="2" w16cid:durableId="1642340464">
    <w:abstractNumId w:val="0"/>
  </w:num>
  <w:num w:numId="3" w16cid:durableId="1228421334">
    <w:abstractNumId w:val="4"/>
  </w:num>
  <w:num w:numId="4" w16cid:durableId="298268545">
    <w:abstractNumId w:val="3"/>
  </w:num>
  <w:num w:numId="5" w16cid:durableId="928853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7A5"/>
    <w:rsid w:val="0003089F"/>
    <w:rsid w:val="00035F77"/>
    <w:rsid w:val="0004350E"/>
    <w:rsid w:val="00077E45"/>
    <w:rsid w:val="00084928"/>
    <w:rsid w:val="00097822"/>
    <w:rsid w:val="000A6218"/>
    <w:rsid w:val="000B22BF"/>
    <w:rsid w:val="000B46C2"/>
    <w:rsid w:val="000E6672"/>
    <w:rsid w:val="00105D55"/>
    <w:rsid w:val="001137A5"/>
    <w:rsid w:val="00135FE1"/>
    <w:rsid w:val="0013778C"/>
    <w:rsid w:val="00143E28"/>
    <w:rsid w:val="001733E7"/>
    <w:rsid w:val="001C15AC"/>
    <w:rsid w:val="001C1ECF"/>
    <w:rsid w:val="001C231A"/>
    <w:rsid w:val="00205D5C"/>
    <w:rsid w:val="002217D1"/>
    <w:rsid w:val="002242D5"/>
    <w:rsid w:val="00254465"/>
    <w:rsid w:val="00260EEE"/>
    <w:rsid w:val="0027583F"/>
    <w:rsid w:val="002C3E80"/>
    <w:rsid w:val="002C5B89"/>
    <w:rsid w:val="002D02BA"/>
    <w:rsid w:val="002E6CC6"/>
    <w:rsid w:val="002F0176"/>
    <w:rsid w:val="00321C85"/>
    <w:rsid w:val="00333ECC"/>
    <w:rsid w:val="0035036E"/>
    <w:rsid w:val="003615B4"/>
    <w:rsid w:val="00363A51"/>
    <w:rsid w:val="00382628"/>
    <w:rsid w:val="00393247"/>
    <w:rsid w:val="003D4C54"/>
    <w:rsid w:val="003F0417"/>
    <w:rsid w:val="003F3C24"/>
    <w:rsid w:val="003F5938"/>
    <w:rsid w:val="00417A9E"/>
    <w:rsid w:val="00436EF8"/>
    <w:rsid w:val="00463A75"/>
    <w:rsid w:val="00463FF0"/>
    <w:rsid w:val="00485B0A"/>
    <w:rsid w:val="004A144D"/>
    <w:rsid w:val="004D10EA"/>
    <w:rsid w:val="005050D9"/>
    <w:rsid w:val="00522AF5"/>
    <w:rsid w:val="00525DB1"/>
    <w:rsid w:val="00554731"/>
    <w:rsid w:val="00554B20"/>
    <w:rsid w:val="00560492"/>
    <w:rsid w:val="0056465F"/>
    <w:rsid w:val="005777FA"/>
    <w:rsid w:val="00580CF3"/>
    <w:rsid w:val="005A239C"/>
    <w:rsid w:val="005A3B1E"/>
    <w:rsid w:val="005B4A30"/>
    <w:rsid w:val="00617743"/>
    <w:rsid w:val="00632686"/>
    <w:rsid w:val="006451A1"/>
    <w:rsid w:val="00645D29"/>
    <w:rsid w:val="006522DE"/>
    <w:rsid w:val="006643A7"/>
    <w:rsid w:val="006678DD"/>
    <w:rsid w:val="0067764E"/>
    <w:rsid w:val="00686F01"/>
    <w:rsid w:val="00691D8F"/>
    <w:rsid w:val="006A013C"/>
    <w:rsid w:val="006A3C6B"/>
    <w:rsid w:val="006D421C"/>
    <w:rsid w:val="006E74E1"/>
    <w:rsid w:val="00713E6E"/>
    <w:rsid w:val="007648D7"/>
    <w:rsid w:val="00764E7A"/>
    <w:rsid w:val="00765C5E"/>
    <w:rsid w:val="00774DA0"/>
    <w:rsid w:val="00785F5A"/>
    <w:rsid w:val="007A0769"/>
    <w:rsid w:val="007B3BA9"/>
    <w:rsid w:val="007D127A"/>
    <w:rsid w:val="007D38B4"/>
    <w:rsid w:val="007E5FDA"/>
    <w:rsid w:val="00833808"/>
    <w:rsid w:val="00855F9A"/>
    <w:rsid w:val="008820BA"/>
    <w:rsid w:val="008838A6"/>
    <w:rsid w:val="00890356"/>
    <w:rsid w:val="008A5A0E"/>
    <w:rsid w:val="008A6BED"/>
    <w:rsid w:val="008C0BF6"/>
    <w:rsid w:val="008C7A8C"/>
    <w:rsid w:val="008D14DB"/>
    <w:rsid w:val="008E61F2"/>
    <w:rsid w:val="0090254B"/>
    <w:rsid w:val="0095560C"/>
    <w:rsid w:val="009570CF"/>
    <w:rsid w:val="0095794A"/>
    <w:rsid w:val="009A05A6"/>
    <w:rsid w:val="009A5760"/>
    <w:rsid w:val="009E5568"/>
    <w:rsid w:val="009F0103"/>
    <w:rsid w:val="00A01A5F"/>
    <w:rsid w:val="00A04753"/>
    <w:rsid w:val="00A073B2"/>
    <w:rsid w:val="00A3463B"/>
    <w:rsid w:val="00A421EA"/>
    <w:rsid w:val="00A511DA"/>
    <w:rsid w:val="00A9671A"/>
    <w:rsid w:val="00AD6253"/>
    <w:rsid w:val="00AD6F64"/>
    <w:rsid w:val="00AE4DC7"/>
    <w:rsid w:val="00AF0D35"/>
    <w:rsid w:val="00B014F7"/>
    <w:rsid w:val="00B042FC"/>
    <w:rsid w:val="00B0749D"/>
    <w:rsid w:val="00B35D32"/>
    <w:rsid w:val="00B64D70"/>
    <w:rsid w:val="00B810CF"/>
    <w:rsid w:val="00B830FF"/>
    <w:rsid w:val="00B86D72"/>
    <w:rsid w:val="00BF3DEA"/>
    <w:rsid w:val="00C05CCC"/>
    <w:rsid w:val="00C072CA"/>
    <w:rsid w:val="00C250C2"/>
    <w:rsid w:val="00C61021"/>
    <w:rsid w:val="00C6631B"/>
    <w:rsid w:val="00C725E4"/>
    <w:rsid w:val="00C759BD"/>
    <w:rsid w:val="00C77272"/>
    <w:rsid w:val="00C84F7A"/>
    <w:rsid w:val="00CB0A69"/>
    <w:rsid w:val="00CC4D4D"/>
    <w:rsid w:val="00CF27BC"/>
    <w:rsid w:val="00D07B3E"/>
    <w:rsid w:val="00D234B9"/>
    <w:rsid w:val="00D34E1A"/>
    <w:rsid w:val="00D615E4"/>
    <w:rsid w:val="00D84998"/>
    <w:rsid w:val="00DC2278"/>
    <w:rsid w:val="00DE0F62"/>
    <w:rsid w:val="00E14A26"/>
    <w:rsid w:val="00E15B7B"/>
    <w:rsid w:val="00E320C8"/>
    <w:rsid w:val="00E40A69"/>
    <w:rsid w:val="00E557FC"/>
    <w:rsid w:val="00E55E33"/>
    <w:rsid w:val="00E75261"/>
    <w:rsid w:val="00E842D8"/>
    <w:rsid w:val="00E915F8"/>
    <w:rsid w:val="00E95621"/>
    <w:rsid w:val="00EE08C0"/>
    <w:rsid w:val="00F00D05"/>
    <w:rsid w:val="00F12A4A"/>
    <w:rsid w:val="00F26E6E"/>
    <w:rsid w:val="00F323A5"/>
    <w:rsid w:val="00F41906"/>
    <w:rsid w:val="00F61D4B"/>
    <w:rsid w:val="00F87AF9"/>
    <w:rsid w:val="00F97A3C"/>
    <w:rsid w:val="00FB232E"/>
    <w:rsid w:val="00FB4775"/>
    <w:rsid w:val="00FD1A06"/>
    <w:rsid w:val="00FD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DB0C"/>
  <w15:docId w15:val="{666E2D48-04B6-4F2A-AC33-234BF1D84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D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7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37A5"/>
    <w:rPr>
      <w:b/>
      <w:bCs/>
    </w:rPr>
  </w:style>
  <w:style w:type="paragraph" w:styleId="ListParagraph">
    <w:name w:val="List Paragraph"/>
    <w:basedOn w:val="Normal"/>
    <w:uiPriority w:val="34"/>
    <w:qFormat/>
    <w:rsid w:val="0067764E"/>
    <w:pPr>
      <w:ind w:left="720"/>
      <w:contextualSpacing/>
    </w:pPr>
  </w:style>
  <w:style w:type="paragraph" w:customStyle="1" w:styleId="shdr">
    <w:name w:val="s_hdr"/>
    <w:basedOn w:val="Normal"/>
    <w:rsid w:val="00F41906"/>
    <w:pPr>
      <w:spacing w:before="72" w:after="72" w:line="240" w:lineRule="auto"/>
      <w:ind w:left="72" w:right="72"/>
    </w:pPr>
    <w:rPr>
      <w:rFonts w:ascii="Verdana" w:eastAsiaTheme="minorEastAsia" w:hAnsi="Verdana" w:cs="Times New Roman"/>
      <w:b/>
      <w:bCs/>
      <w:color w:val="333333"/>
      <w:sz w:val="20"/>
      <w:szCs w:val="20"/>
      <w:lang w:val="en-GB" w:eastAsia="en-GB"/>
    </w:rPr>
  </w:style>
  <w:style w:type="paragraph" w:styleId="Header">
    <w:name w:val="header"/>
    <w:basedOn w:val="Normal"/>
    <w:link w:val="HeaderChar"/>
    <w:uiPriority w:val="99"/>
    <w:unhideWhenUsed/>
    <w:rsid w:val="008D1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4DB"/>
  </w:style>
  <w:style w:type="paragraph" w:styleId="Footer">
    <w:name w:val="footer"/>
    <w:basedOn w:val="Normal"/>
    <w:link w:val="FooterChar"/>
    <w:uiPriority w:val="99"/>
    <w:unhideWhenUsed/>
    <w:rsid w:val="008D1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4DB"/>
  </w:style>
  <w:style w:type="character" w:customStyle="1" w:styleId="NoSpacingChar">
    <w:name w:val="No Spacing Char"/>
    <w:link w:val="NoSpacing"/>
    <w:uiPriority w:val="1"/>
    <w:locked/>
    <w:rsid w:val="00AE4DC7"/>
    <w:rPr>
      <w:rFonts w:ascii="Times New Roman" w:eastAsia="Times New Roman" w:hAnsi="Times New Roman" w:cs="Times New Roman"/>
      <w:color w:val="000080"/>
      <w:sz w:val="24"/>
      <w:szCs w:val="24"/>
    </w:rPr>
  </w:style>
  <w:style w:type="paragraph" w:styleId="NoSpacing">
    <w:name w:val="No Spacing"/>
    <w:link w:val="NoSpacingChar"/>
    <w:uiPriority w:val="1"/>
    <w:qFormat/>
    <w:rsid w:val="00AE4DC7"/>
    <w:pPr>
      <w:spacing w:after="0" w:line="240" w:lineRule="auto"/>
    </w:pPr>
    <w:rPr>
      <w:rFonts w:ascii="Times New Roman" w:eastAsia="Times New Roman" w:hAnsi="Times New Roman" w:cs="Times New Roman"/>
      <w:color w:val="000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44798">
      <w:bodyDiv w:val="1"/>
      <w:marLeft w:val="0"/>
      <w:marRight w:val="0"/>
      <w:marTop w:val="0"/>
      <w:marBottom w:val="0"/>
      <w:divBdr>
        <w:top w:val="none" w:sz="0" w:space="0" w:color="auto"/>
        <w:left w:val="none" w:sz="0" w:space="0" w:color="auto"/>
        <w:bottom w:val="none" w:sz="0" w:space="0" w:color="auto"/>
        <w:right w:val="none" w:sz="0" w:space="0" w:color="auto"/>
      </w:divBdr>
    </w:div>
    <w:div w:id="435369338">
      <w:bodyDiv w:val="1"/>
      <w:marLeft w:val="0"/>
      <w:marRight w:val="0"/>
      <w:marTop w:val="0"/>
      <w:marBottom w:val="0"/>
      <w:divBdr>
        <w:top w:val="none" w:sz="0" w:space="0" w:color="auto"/>
        <w:left w:val="none" w:sz="0" w:space="0" w:color="auto"/>
        <w:bottom w:val="none" w:sz="0" w:space="0" w:color="auto"/>
        <w:right w:val="none" w:sz="0" w:space="0" w:color="auto"/>
      </w:divBdr>
    </w:div>
    <w:div w:id="764620563">
      <w:bodyDiv w:val="1"/>
      <w:marLeft w:val="0"/>
      <w:marRight w:val="0"/>
      <w:marTop w:val="0"/>
      <w:marBottom w:val="0"/>
      <w:divBdr>
        <w:top w:val="none" w:sz="0" w:space="0" w:color="auto"/>
        <w:left w:val="none" w:sz="0" w:space="0" w:color="auto"/>
        <w:bottom w:val="none" w:sz="0" w:space="0" w:color="auto"/>
        <w:right w:val="none" w:sz="0" w:space="0" w:color="auto"/>
      </w:divBdr>
    </w:div>
    <w:div w:id="1287931307">
      <w:bodyDiv w:val="1"/>
      <w:marLeft w:val="0"/>
      <w:marRight w:val="0"/>
      <w:marTop w:val="0"/>
      <w:marBottom w:val="0"/>
      <w:divBdr>
        <w:top w:val="none" w:sz="0" w:space="0" w:color="auto"/>
        <w:left w:val="none" w:sz="0" w:space="0" w:color="auto"/>
        <w:bottom w:val="none" w:sz="0" w:space="0" w:color="auto"/>
        <w:right w:val="none" w:sz="0" w:space="0" w:color="auto"/>
      </w:divBdr>
    </w:div>
    <w:div w:id="139042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tari@cjmures.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A7A47-B81C-490E-92E6-B43CCE29D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myoffice1658</dc:creator>
  <cp:keywords/>
  <dc:description/>
  <cp:lastModifiedBy>Ferenc Jozsa</cp:lastModifiedBy>
  <cp:revision>2</cp:revision>
  <cp:lastPrinted>2024-11-04T12:15:00Z</cp:lastPrinted>
  <dcterms:created xsi:type="dcterms:W3CDTF">2026-03-24T13:40:00Z</dcterms:created>
  <dcterms:modified xsi:type="dcterms:W3CDTF">2026-03-24T13:40:00Z</dcterms:modified>
</cp:coreProperties>
</file>