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00" w:rsidRDefault="00893B00" w:rsidP="00893B00">
      <w:pPr>
        <w:pStyle w:val="NoSpacing"/>
        <w:rPr>
          <w:lang w:val="ro-RO"/>
        </w:rPr>
      </w:pPr>
    </w:p>
    <w:p w:rsidR="00893B00" w:rsidRDefault="00893B00" w:rsidP="00893B0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ROMANIA</w:t>
      </w:r>
    </w:p>
    <w:p w:rsidR="00EC30BF" w:rsidRDefault="00EC30BF" w:rsidP="00893B0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JUDEŢUL MUREŞ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93B00" w:rsidRDefault="00893B00" w:rsidP="00893B0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COMUNA </w:t>
      </w:r>
      <w:r>
        <w:rPr>
          <w:rFonts w:ascii="Times New Roman" w:hAnsi="Times New Roman"/>
          <w:sz w:val="28"/>
          <w:szCs w:val="28"/>
        </w:rPr>
        <w:tab/>
        <w:t>AC</w:t>
      </w:r>
      <w:r>
        <w:rPr>
          <w:rFonts w:ascii="Times New Roman" w:hAnsi="Times New Roman"/>
          <w:sz w:val="28"/>
          <w:szCs w:val="28"/>
          <w:lang w:val="ro-RO"/>
        </w:rPr>
        <w:t xml:space="preserve">ĂŢARI    </w:t>
      </w:r>
      <w:r w:rsidR="00EC30BF">
        <w:rPr>
          <w:rFonts w:ascii="Times New Roman" w:hAnsi="Times New Roman"/>
          <w:sz w:val="28"/>
          <w:szCs w:val="28"/>
        </w:rPr>
        <w:tab/>
      </w:r>
      <w:r w:rsidR="00EC30BF">
        <w:rPr>
          <w:rFonts w:ascii="Times New Roman" w:hAnsi="Times New Roman"/>
          <w:sz w:val="28"/>
          <w:szCs w:val="28"/>
        </w:rPr>
        <w:tab/>
      </w:r>
      <w:r w:rsidR="00EC30BF">
        <w:rPr>
          <w:rFonts w:ascii="Times New Roman" w:hAnsi="Times New Roman"/>
          <w:sz w:val="28"/>
          <w:szCs w:val="28"/>
        </w:rPr>
        <w:tab/>
      </w:r>
      <w:r w:rsidR="00EC30BF">
        <w:rPr>
          <w:rFonts w:ascii="Times New Roman" w:hAnsi="Times New Roman"/>
          <w:sz w:val="28"/>
          <w:szCs w:val="28"/>
        </w:rPr>
        <w:tab/>
        <w:t xml:space="preserve">         </w:t>
      </w:r>
      <w:r w:rsidR="00EC30BF">
        <w:rPr>
          <w:rFonts w:ascii="Times New Roman" w:hAnsi="Times New Roman"/>
          <w:sz w:val="28"/>
          <w:szCs w:val="28"/>
        </w:rPr>
        <w:tab/>
      </w:r>
      <w:r w:rsidR="00EC30BF">
        <w:rPr>
          <w:rFonts w:ascii="Times New Roman" w:hAnsi="Times New Roman"/>
          <w:sz w:val="28"/>
          <w:szCs w:val="28"/>
        </w:rPr>
        <w:tab/>
      </w:r>
      <w:r w:rsidR="00EC30BF">
        <w:rPr>
          <w:rFonts w:ascii="Times New Roman" w:hAnsi="Times New Roman"/>
          <w:sz w:val="28"/>
          <w:szCs w:val="28"/>
        </w:rPr>
        <w:tab/>
      </w:r>
    </w:p>
    <w:p w:rsidR="00EC30BF" w:rsidRDefault="00EC30BF" w:rsidP="00893B0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CONSILIUL LOCAL</w:t>
      </w:r>
    </w:p>
    <w:p w:rsidR="00893B00" w:rsidRDefault="00893B00" w:rsidP="00893B00">
      <w:pPr>
        <w:pStyle w:val="NoSpacing"/>
        <w:rPr>
          <w:rFonts w:ascii="Times New Roman" w:hAnsi="Times New Roman"/>
          <w:sz w:val="28"/>
          <w:szCs w:val="28"/>
        </w:rPr>
      </w:pPr>
    </w:p>
    <w:p w:rsidR="00EC30BF" w:rsidRDefault="00EC30BF" w:rsidP="00893B00">
      <w:pPr>
        <w:pStyle w:val="NoSpacing"/>
        <w:rPr>
          <w:rFonts w:ascii="Times New Roman" w:hAnsi="Times New Roman"/>
          <w:sz w:val="28"/>
          <w:szCs w:val="28"/>
        </w:rPr>
      </w:pPr>
    </w:p>
    <w:p w:rsidR="00EC30BF" w:rsidRDefault="00EC30BF" w:rsidP="00893B00">
      <w:pPr>
        <w:pStyle w:val="NoSpacing"/>
        <w:rPr>
          <w:rFonts w:ascii="Times New Roman" w:hAnsi="Times New Roman"/>
          <w:sz w:val="28"/>
          <w:szCs w:val="28"/>
        </w:rPr>
      </w:pPr>
    </w:p>
    <w:p w:rsidR="00893B00" w:rsidRDefault="00893B00" w:rsidP="00893B00">
      <w:pPr>
        <w:pStyle w:val="NoSpacing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H O T Ă R Â R E</w:t>
      </w:r>
      <w:r w:rsidR="00EC30B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EC30BF">
        <w:rPr>
          <w:rFonts w:ascii="Times New Roman" w:hAnsi="Times New Roman"/>
          <w:sz w:val="28"/>
          <w:szCs w:val="28"/>
          <w:u w:val="single"/>
        </w:rPr>
        <w:t>A  NR.11</w:t>
      </w:r>
      <w:proofErr w:type="gramEnd"/>
    </w:p>
    <w:p w:rsidR="00EC30BF" w:rsidRDefault="00EC30BF" w:rsidP="00893B00">
      <w:pPr>
        <w:pStyle w:val="NoSpacing"/>
        <w:jc w:val="center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din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2 august 2016</w:t>
      </w:r>
    </w:p>
    <w:p w:rsidR="00893B00" w:rsidRDefault="00893B00" w:rsidP="00893B00">
      <w:pPr>
        <w:pStyle w:val="NoSpacing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privind desemnarea unui reprezentant al comunei Acățari în Adunarea      Generală a Asociaţiei de Dezvoltare Intercomunitară  „AQUA INVEST MUREŞ”</w:t>
      </w:r>
    </w:p>
    <w:p w:rsidR="00893B00" w:rsidRDefault="00893B00" w:rsidP="00893B00">
      <w:pPr>
        <w:jc w:val="center"/>
        <w:rPr>
          <w:rFonts w:ascii="Times New Roman" w:hAnsi="Times New Roman"/>
          <w:sz w:val="28"/>
          <w:szCs w:val="28"/>
        </w:rPr>
      </w:pPr>
    </w:p>
    <w:p w:rsidR="00893B00" w:rsidRPr="00EC30BF" w:rsidRDefault="00893B00" w:rsidP="00EC30BF">
      <w:pPr>
        <w:pStyle w:val="NoSpacing"/>
        <w:rPr>
          <w:rFonts w:ascii="Times New Roman" w:hAnsi="Times New Roman"/>
          <w:sz w:val="28"/>
          <w:szCs w:val="28"/>
        </w:rPr>
      </w:pPr>
      <w:r w:rsidRPr="00EC30BF">
        <w:rPr>
          <w:rFonts w:ascii="Times New Roman" w:hAnsi="Times New Roman"/>
          <w:sz w:val="28"/>
          <w:szCs w:val="28"/>
          <w:lang w:val="ro-RO"/>
        </w:rPr>
        <w:t xml:space="preserve">       </w:t>
      </w:r>
      <w:r w:rsidR="00EC30BF" w:rsidRPr="00EC30BF">
        <w:rPr>
          <w:rFonts w:ascii="Times New Roman" w:hAnsi="Times New Roman"/>
          <w:sz w:val="28"/>
          <w:szCs w:val="28"/>
          <w:lang w:val="ro-RO"/>
        </w:rPr>
        <w:t xml:space="preserve">   Consiliul local al comunei Acățari</w:t>
      </w:r>
      <w:r w:rsidR="00EC30BF">
        <w:rPr>
          <w:rFonts w:ascii="Times New Roman" w:hAnsi="Times New Roman"/>
          <w:sz w:val="28"/>
          <w:szCs w:val="28"/>
          <w:lang w:val="ro-RO"/>
        </w:rPr>
        <w:t>,</w:t>
      </w:r>
      <w:r w:rsidR="00EC30BF" w:rsidRPr="00EC30BF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893B00" w:rsidRPr="00EC30BF" w:rsidRDefault="00893B00" w:rsidP="00EC30BF">
      <w:pPr>
        <w:pStyle w:val="NoSpacing"/>
        <w:rPr>
          <w:rFonts w:ascii="Times New Roman" w:hAnsi="Times New Roman"/>
          <w:sz w:val="28"/>
          <w:szCs w:val="28"/>
          <w:lang w:val="ro-RO"/>
        </w:rPr>
      </w:pPr>
      <w:r w:rsidRPr="00EC30BF">
        <w:rPr>
          <w:rFonts w:ascii="Times New Roman" w:hAnsi="Times New Roman"/>
          <w:sz w:val="28"/>
          <w:szCs w:val="28"/>
        </w:rPr>
        <w:tab/>
      </w:r>
      <w:r w:rsidRPr="00EC30BF">
        <w:rPr>
          <w:rFonts w:ascii="Times New Roman" w:hAnsi="Times New Roman"/>
          <w:sz w:val="28"/>
          <w:szCs w:val="28"/>
          <w:lang w:val="ro-RO"/>
        </w:rPr>
        <w:t xml:space="preserve">Având în vedere </w:t>
      </w:r>
      <w:proofErr w:type="spellStart"/>
      <w:r w:rsidRPr="00EC30BF">
        <w:rPr>
          <w:rFonts w:ascii="Times New Roman" w:hAnsi="Times New Roman"/>
          <w:sz w:val="28"/>
          <w:szCs w:val="28"/>
        </w:rPr>
        <w:t>expunerea</w:t>
      </w:r>
      <w:proofErr w:type="spellEnd"/>
      <w:r w:rsidRPr="00EC30BF">
        <w:rPr>
          <w:rFonts w:ascii="Times New Roman" w:hAnsi="Times New Roman"/>
          <w:sz w:val="28"/>
          <w:szCs w:val="28"/>
        </w:rPr>
        <w:t xml:space="preserve"> de motive a </w:t>
      </w:r>
      <w:proofErr w:type="spellStart"/>
      <w:r w:rsidRPr="00EC30BF">
        <w:rPr>
          <w:rFonts w:ascii="Times New Roman" w:hAnsi="Times New Roman"/>
          <w:sz w:val="28"/>
          <w:szCs w:val="28"/>
        </w:rPr>
        <w:t>Primarului</w:t>
      </w:r>
      <w:proofErr w:type="spellEnd"/>
      <w:r w:rsidRPr="00EC30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0BF">
        <w:rPr>
          <w:rFonts w:ascii="Times New Roman" w:hAnsi="Times New Roman"/>
          <w:sz w:val="28"/>
          <w:szCs w:val="28"/>
        </w:rPr>
        <w:t>comunei</w:t>
      </w:r>
      <w:proofErr w:type="spellEnd"/>
      <w:r w:rsidRPr="00EC30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0BF">
        <w:rPr>
          <w:rFonts w:ascii="Times New Roman" w:hAnsi="Times New Roman"/>
          <w:sz w:val="28"/>
          <w:szCs w:val="28"/>
        </w:rPr>
        <w:t>Acățari</w:t>
      </w:r>
      <w:proofErr w:type="spellEnd"/>
      <w:r w:rsidRPr="00EC30BF">
        <w:rPr>
          <w:rFonts w:ascii="Times New Roman" w:hAnsi="Times New Roman"/>
          <w:sz w:val="28"/>
          <w:szCs w:val="28"/>
        </w:rPr>
        <w:t xml:space="preserve"> nr.4256/3/27.07.2016 , </w:t>
      </w:r>
      <w:proofErr w:type="spellStart"/>
      <w:r w:rsidRPr="00EC30BF">
        <w:rPr>
          <w:rFonts w:ascii="Times New Roman" w:hAnsi="Times New Roman"/>
          <w:sz w:val="28"/>
          <w:szCs w:val="28"/>
        </w:rPr>
        <w:t>raportul</w:t>
      </w:r>
      <w:proofErr w:type="spellEnd"/>
      <w:r w:rsidRPr="00EC30BF">
        <w:rPr>
          <w:rFonts w:ascii="Times New Roman" w:hAnsi="Times New Roman"/>
          <w:sz w:val="28"/>
          <w:szCs w:val="28"/>
        </w:rPr>
        <w:t xml:space="preserve">  de </w:t>
      </w:r>
      <w:proofErr w:type="spellStart"/>
      <w:r w:rsidRPr="00EC30BF">
        <w:rPr>
          <w:rFonts w:ascii="Times New Roman" w:hAnsi="Times New Roman"/>
          <w:sz w:val="28"/>
          <w:szCs w:val="28"/>
        </w:rPr>
        <w:t>specialitate</w:t>
      </w:r>
      <w:proofErr w:type="spellEnd"/>
      <w:r w:rsidRPr="00EC30BF">
        <w:rPr>
          <w:rFonts w:ascii="Times New Roman" w:hAnsi="Times New Roman"/>
          <w:sz w:val="28"/>
          <w:szCs w:val="28"/>
        </w:rPr>
        <w:t xml:space="preserve">  nr. 4257/3/27.07.2016</w:t>
      </w:r>
      <w:r w:rsidRPr="00EC30BF">
        <w:rPr>
          <w:rFonts w:ascii="Times New Roman" w:hAnsi="Times New Roman"/>
          <w:sz w:val="28"/>
          <w:szCs w:val="28"/>
          <w:lang w:val="ro-RO"/>
        </w:rPr>
        <w:t xml:space="preserve"> și avizul Comi</w:t>
      </w:r>
      <w:r w:rsidR="00EC30BF">
        <w:rPr>
          <w:rFonts w:ascii="Times New Roman" w:hAnsi="Times New Roman"/>
          <w:sz w:val="28"/>
          <w:szCs w:val="28"/>
          <w:lang w:val="ro-RO"/>
        </w:rPr>
        <w:t>siei de specialitate nr.13/3</w:t>
      </w:r>
      <w:r w:rsidRPr="00EC30BF">
        <w:rPr>
          <w:rFonts w:ascii="Times New Roman" w:hAnsi="Times New Roman"/>
          <w:sz w:val="28"/>
          <w:szCs w:val="28"/>
          <w:lang w:val="ro-RO"/>
        </w:rPr>
        <w:t>/2016</w:t>
      </w:r>
    </w:p>
    <w:p w:rsidR="00893B00" w:rsidRDefault="00893B00" w:rsidP="00893B00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Văzând dispozițiile art.14 și art.21 din Statutul Asociației de Dezvoltare Intercomunitară  „AQUA INVEST MUREŞ”,</w:t>
      </w:r>
    </w:p>
    <w:p w:rsidR="00893B00" w:rsidRDefault="00893B00" w:rsidP="00893B00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Ținând cont de prevederile Ordonanței Guvernului nr.26/2000 cu privire la asociații și fundații, cu modificările și completările ulterioare,</w:t>
      </w:r>
    </w:p>
    <w:p w:rsidR="00893B00" w:rsidRDefault="00893B00" w:rsidP="00893B00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În temeiul prevederilor art.11, art.36, art.37, art.45 și ale art.115 alin(1) lit „b”,  din Legea nr. 215/2001 privind administrația publică locală, republicată, cu modificările și completările ulterioare,</w:t>
      </w:r>
    </w:p>
    <w:p w:rsidR="00893B00" w:rsidRDefault="00893B00" w:rsidP="00893B00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93B00" w:rsidRDefault="00893B00" w:rsidP="00893B00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93B00" w:rsidRDefault="00893B00" w:rsidP="00893B00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</w:t>
      </w:r>
      <w:r w:rsidR="00EC30BF">
        <w:rPr>
          <w:rFonts w:ascii="Times New Roman" w:hAnsi="Times New Roman"/>
          <w:b/>
          <w:sz w:val="28"/>
          <w:szCs w:val="28"/>
          <w:lang w:val="ro-RO"/>
        </w:rPr>
        <w:t xml:space="preserve">              H o t ă r â ș t e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:</w:t>
      </w:r>
    </w:p>
    <w:p w:rsidR="00893B00" w:rsidRDefault="00893B00" w:rsidP="00893B00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93B00" w:rsidRDefault="00893B00" w:rsidP="00893B00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ro-RO"/>
        </w:rPr>
        <w:t>Art.1</w:t>
      </w:r>
      <w:r>
        <w:rPr>
          <w:rFonts w:ascii="Times New Roman" w:hAnsi="Times New Roman"/>
          <w:sz w:val="28"/>
          <w:szCs w:val="28"/>
          <w:lang w:val="ro-RO"/>
        </w:rPr>
        <w:t xml:space="preserve"> Se desemnează </w:t>
      </w:r>
      <w:r w:rsidR="00EC30BF">
        <w:rPr>
          <w:rFonts w:ascii="Times New Roman" w:hAnsi="Times New Roman"/>
          <w:sz w:val="28"/>
          <w:szCs w:val="28"/>
          <w:lang w:val="ro-RO"/>
        </w:rPr>
        <w:t xml:space="preserve">viceprimarul comunei Acățari ,d-na  Nagy Dalma –Imola </w:t>
      </w:r>
      <w:r>
        <w:rPr>
          <w:rFonts w:ascii="Times New Roman" w:hAnsi="Times New Roman"/>
          <w:sz w:val="28"/>
          <w:szCs w:val="28"/>
          <w:lang w:val="ro-RO"/>
        </w:rPr>
        <w:t xml:space="preserve">,să reprezinte comuna Acățari în Adunarea Generală a Asociaţiei de Dezvoltare Intercomunitară „AQUA INVEST MUREŞ”.   </w:t>
      </w:r>
    </w:p>
    <w:p w:rsidR="00893B00" w:rsidRDefault="00893B00" w:rsidP="00893B00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Art.2 </w:t>
      </w:r>
      <w:r>
        <w:rPr>
          <w:rFonts w:ascii="Times New Roman" w:hAnsi="Times New Roman"/>
          <w:sz w:val="28"/>
          <w:szCs w:val="28"/>
          <w:lang w:val="ro-RO"/>
        </w:rPr>
        <w:t>În cazul în car</w:t>
      </w:r>
      <w:r w:rsidR="00EC30BF">
        <w:rPr>
          <w:rFonts w:ascii="Times New Roman" w:hAnsi="Times New Roman"/>
          <w:sz w:val="28"/>
          <w:szCs w:val="28"/>
          <w:lang w:val="ro-RO"/>
        </w:rPr>
        <w:t xml:space="preserve">e reprezentantul comunei Acățari </w:t>
      </w:r>
      <w:r>
        <w:rPr>
          <w:rFonts w:ascii="Times New Roman" w:hAnsi="Times New Roman"/>
          <w:sz w:val="28"/>
          <w:szCs w:val="28"/>
          <w:lang w:val="ro-RO"/>
        </w:rPr>
        <w:t xml:space="preserve">nu poate participa la şedinţa unei adunări generale la care a fost convocat, acesta </w:t>
      </w:r>
      <w:r w:rsidR="00EC30BF">
        <w:rPr>
          <w:rFonts w:ascii="Times New Roman" w:hAnsi="Times New Roman"/>
          <w:sz w:val="28"/>
          <w:szCs w:val="28"/>
          <w:lang w:val="ro-RO"/>
        </w:rPr>
        <w:t>poate fi înlocuit de d</w:t>
      </w:r>
      <w:r w:rsidR="00AD319B">
        <w:rPr>
          <w:rFonts w:ascii="Times New Roman" w:hAnsi="Times New Roman"/>
          <w:sz w:val="28"/>
          <w:szCs w:val="28"/>
          <w:lang w:val="ro-RO"/>
        </w:rPr>
        <w:t>-</w:t>
      </w:r>
      <w:r w:rsidR="00EC30BF">
        <w:rPr>
          <w:rFonts w:ascii="Times New Roman" w:hAnsi="Times New Roman"/>
          <w:sz w:val="28"/>
          <w:szCs w:val="28"/>
          <w:lang w:val="ro-RO"/>
        </w:rPr>
        <w:t>ul Kocsis Robert</w:t>
      </w:r>
      <w:r>
        <w:rPr>
          <w:rFonts w:ascii="Times New Roman" w:hAnsi="Times New Roman"/>
          <w:sz w:val="28"/>
          <w:szCs w:val="28"/>
          <w:lang w:val="ro-RO"/>
        </w:rPr>
        <w:t xml:space="preserve">   </w:t>
      </w:r>
    </w:p>
    <w:p w:rsidR="00893B00" w:rsidRDefault="00893B00" w:rsidP="00893B00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ro-RO"/>
        </w:rPr>
        <w:t>Art.3</w:t>
      </w:r>
      <w:r>
        <w:rPr>
          <w:rFonts w:ascii="Times New Roman" w:hAnsi="Times New Roman"/>
          <w:sz w:val="28"/>
          <w:szCs w:val="28"/>
          <w:lang w:val="ro-RO"/>
        </w:rPr>
        <w:t xml:space="preserve">  Prezenta hotărâre se comunică persoanelor nominalizate și Asociaţiei de Dezvoltare Intercomunitară „AQUA INVEST MUREŞ”.   </w:t>
      </w:r>
    </w:p>
    <w:p w:rsidR="00AD319B" w:rsidRDefault="00893B00" w:rsidP="00AD319B">
      <w:pPr>
        <w:pStyle w:val="NoSpacing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</w:t>
      </w:r>
    </w:p>
    <w:p w:rsidR="00AD319B" w:rsidRPr="00AD319B" w:rsidRDefault="00AD319B" w:rsidP="00AD319B">
      <w:pPr>
        <w:pStyle w:val="NoSpacing"/>
        <w:rPr>
          <w:rFonts w:ascii="Times New Roman" w:hAnsi="Times New Roman"/>
          <w:sz w:val="28"/>
          <w:szCs w:val="28"/>
          <w:lang w:val="ro-RO"/>
        </w:rPr>
      </w:pPr>
    </w:p>
    <w:p w:rsidR="00AD319B" w:rsidRPr="00556C5C" w:rsidRDefault="00AD319B" w:rsidP="00AD319B">
      <w:pPr>
        <w:pStyle w:val="NoSpacing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              </w:t>
      </w:r>
      <w:r w:rsidRPr="00556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C5C">
        <w:rPr>
          <w:rFonts w:ascii="Times New Roman" w:hAnsi="Times New Roman"/>
          <w:sz w:val="28"/>
          <w:szCs w:val="28"/>
        </w:rPr>
        <w:t>Preşedinte</w:t>
      </w:r>
      <w:proofErr w:type="spellEnd"/>
      <w:r w:rsidRPr="00556C5C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56C5C">
        <w:rPr>
          <w:rFonts w:ascii="Times New Roman" w:hAnsi="Times New Roman"/>
          <w:sz w:val="28"/>
          <w:szCs w:val="28"/>
        </w:rPr>
        <w:t>şedinţă</w:t>
      </w:r>
      <w:proofErr w:type="spellEnd"/>
    </w:p>
    <w:p w:rsidR="00AD319B" w:rsidRPr="00556C5C" w:rsidRDefault="00AD319B" w:rsidP="00AD319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Pecsi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Domokos</w:t>
      </w:r>
      <w:proofErr w:type="spellEnd"/>
    </w:p>
    <w:p w:rsidR="00AD319B" w:rsidRPr="00AD319B" w:rsidRDefault="00AD319B" w:rsidP="00AD319B">
      <w:pPr>
        <w:pStyle w:val="NoSpacing"/>
        <w:rPr>
          <w:rFonts w:ascii="Times New Roman" w:hAnsi="Times New Roman"/>
          <w:sz w:val="28"/>
          <w:szCs w:val="28"/>
        </w:rPr>
      </w:pPr>
      <w:r w:rsidRPr="00556C5C">
        <w:rPr>
          <w:rFonts w:ascii="Times New Roman" w:hAnsi="Times New Roman"/>
          <w:sz w:val="28"/>
          <w:szCs w:val="28"/>
        </w:rPr>
        <w:tab/>
      </w:r>
      <w:r w:rsidRPr="00556C5C">
        <w:rPr>
          <w:rFonts w:ascii="Times New Roman" w:hAnsi="Times New Roman"/>
          <w:sz w:val="28"/>
          <w:szCs w:val="28"/>
        </w:rPr>
        <w:tab/>
      </w:r>
      <w:r w:rsidRPr="00556C5C">
        <w:rPr>
          <w:rFonts w:ascii="Times New Roman" w:hAnsi="Times New Roman"/>
          <w:sz w:val="28"/>
          <w:szCs w:val="28"/>
        </w:rPr>
        <w:tab/>
      </w:r>
      <w:r w:rsidRPr="00556C5C">
        <w:rPr>
          <w:rFonts w:ascii="Times New Roman" w:hAnsi="Times New Roman"/>
          <w:sz w:val="28"/>
          <w:szCs w:val="28"/>
        </w:rPr>
        <w:tab/>
      </w:r>
      <w:r w:rsidRPr="00556C5C">
        <w:rPr>
          <w:rFonts w:ascii="Times New Roman" w:hAnsi="Times New Roman"/>
          <w:sz w:val="28"/>
          <w:szCs w:val="28"/>
        </w:rPr>
        <w:tab/>
      </w:r>
      <w:r w:rsidRPr="00556C5C">
        <w:rPr>
          <w:rFonts w:ascii="Times New Roman" w:hAnsi="Times New Roman"/>
          <w:sz w:val="28"/>
          <w:szCs w:val="28"/>
        </w:rPr>
        <w:tab/>
      </w:r>
      <w:r w:rsidRPr="00556C5C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Pr="00AD319B">
        <w:rPr>
          <w:rFonts w:ascii="Times New Roman" w:hAnsi="Times New Roman"/>
          <w:sz w:val="28"/>
          <w:szCs w:val="28"/>
        </w:rPr>
        <w:t>Avizat</w:t>
      </w:r>
      <w:proofErr w:type="spellEnd"/>
      <w:r w:rsidRPr="00AD31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19B">
        <w:rPr>
          <w:rFonts w:ascii="Times New Roman" w:hAnsi="Times New Roman"/>
          <w:sz w:val="28"/>
          <w:szCs w:val="28"/>
        </w:rPr>
        <w:t>ptr.legalitate</w:t>
      </w:r>
      <w:proofErr w:type="spellEnd"/>
      <w:r w:rsidRPr="00AD319B">
        <w:rPr>
          <w:rFonts w:ascii="Times New Roman" w:hAnsi="Times New Roman"/>
          <w:sz w:val="28"/>
          <w:szCs w:val="28"/>
        </w:rPr>
        <w:t>,</w:t>
      </w:r>
    </w:p>
    <w:p w:rsidR="00AD319B" w:rsidRPr="00AD319B" w:rsidRDefault="00AD319B" w:rsidP="00AD319B">
      <w:pPr>
        <w:pStyle w:val="NoSpacing"/>
        <w:rPr>
          <w:rFonts w:ascii="Times New Roman" w:hAnsi="Times New Roman"/>
          <w:sz w:val="28"/>
          <w:szCs w:val="28"/>
        </w:rPr>
      </w:pP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  <w:t xml:space="preserve">                 </w:t>
      </w:r>
      <w:proofErr w:type="spellStart"/>
      <w:r w:rsidRPr="00AD319B">
        <w:rPr>
          <w:rFonts w:ascii="Times New Roman" w:hAnsi="Times New Roman"/>
          <w:sz w:val="28"/>
          <w:szCs w:val="28"/>
        </w:rPr>
        <w:t>Secretar</w:t>
      </w:r>
      <w:proofErr w:type="spellEnd"/>
      <w:r w:rsidRPr="00AD319B">
        <w:rPr>
          <w:rFonts w:ascii="Times New Roman" w:hAnsi="Times New Roman"/>
          <w:sz w:val="28"/>
          <w:szCs w:val="28"/>
        </w:rPr>
        <w:t>,</w:t>
      </w:r>
    </w:p>
    <w:p w:rsidR="00893B00" w:rsidRPr="00AD319B" w:rsidRDefault="00AD319B" w:rsidP="00AD319B">
      <w:pPr>
        <w:jc w:val="both"/>
        <w:rPr>
          <w:rFonts w:ascii="Times New Roman" w:hAnsi="Times New Roman"/>
          <w:sz w:val="28"/>
          <w:szCs w:val="28"/>
        </w:rPr>
      </w:pP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AD319B">
        <w:rPr>
          <w:rFonts w:ascii="Times New Roman" w:hAnsi="Times New Roman"/>
          <w:sz w:val="28"/>
          <w:szCs w:val="28"/>
        </w:rPr>
        <w:t>Józsa</w:t>
      </w:r>
      <w:proofErr w:type="spellEnd"/>
      <w:r w:rsidRPr="00AD319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D319B">
        <w:rPr>
          <w:rFonts w:ascii="Times New Roman" w:hAnsi="Times New Roman"/>
          <w:sz w:val="28"/>
          <w:szCs w:val="28"/>
        </w:rPr>
        <w:t>Ferenc</w:t>
      </w:r>
      <w:proofErr w:type="spellEnd"/>
    </w:p>
    <w:p w:rsidR="00504B62" w:rsidRDefault="00504B62"/>
    <w:sectPr w:rsidR="00504B62" w:rsidSect="00EC30BF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3B00"/>
    <w:rsid w:val="00504B62"/>
    <w:rsid w:val="00893B00"/>
    <w:rsid w:val="00AD319B"/>
    <w:rsid w:val="00C13E2B"/>
    <w:rsid w:val="00EC3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893B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qFormat/>
    <w:rsid w:val="00893B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EB1CF-613A-4CDF-8B48-30E20B53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2016-08-04T07:57:00Z</cp:lastPrinted>
  <dcterms:created xsi:type="dcterms:W3CDTF">2016-08-04T07:49:00Z</dcterms:created>
  <dcterms:modified xsi:type="dcterms:W3CDTF">2016-08-04T07:57:00Z</dcterms:modified>
</cp:coreProperties>
</file>