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287" w:rsidRDefault="00C57292" w:rsidP="005D1287">
      <w:pPr>
        <w:pStyle w:val="NoSpacing"/>
        <w:rPr>
          <w:rFonts w:ascii="Cambria" w:hAnsi="Cambria"/>
          <w:lang w:val="nl-NL"/>
        </w:rPr>
      </w:pPr>
      <w:r>
        <w:rPr>
          <w:rFonts w:ascii="Cambria" w:hAnsi="Cambria"/>
          <w:lang w:val="nl-NL"/>
        </w:rPr>
        <w:t>ROMÂNIA</w:t>
      </w:r>
    </w:p>
    <w:p w:rsidR="00C57292" w:rsidRDefault="00C57292" w:rsidP="005D1287">
      <w:pPr>
        <w:pStyle w:val="NoSpacing"/>
        <w:rPr>
          <w:rFonts w:ascii="Cambria" w:hAnsi="Cambria"/>
          <w:lang w:val="ro-RO"/>
        </w:rPr>
      </w:pPr>
      <w:r>
        <w:rPr>
          <w:rFonts w:ascii="Cambria" w:hAnsi="Cambria"/>
          <w:lang w:val="ro-RO"/>
        </w:rPr>
        <w:t>JUDEȚUL MUREȘ</w:t>
      </w:r>
    </w:p>
    <w:p w:rsidR="00C57292" w:rsidRDefault="00C57292" w:rsidP="005D1287">
      <w:pPr>
        <w:pStyle w:val="NoSpacing"/>
        <w:rPr>
          <w:rFonts w:ascii="Cambria" w:hAnsi="Cambria"/>
          <w:lang w:val="ro-RO"/>
        </w:rPr>
      </w:pPr>
      <w:r>
        <w:rPr>
          <w:rFonts w:ascii="Cambria" w:hAnsi="Cambria"/>
          <w:lang w:val="ro-RO"/>
        </w:rPr>
        <w:t>COMUNE ACĂȚARI</w:t>
      </w:r>
    </w:p>
    <w:p w:rsidR="00C57292" w:rsidRDefault="00C57292" w:rsidP="005D1287">
      <w:pPr>
        <w:pStyle w:val="NoSpacing"/>
        <w:rPr>
          <w:rFonts w:ascii="Cambria" w:hAnsi="Cambria"/>
          <w:lang w:val="ro-RO"/>
        </w:rPr>
      </w:pPr>
      <w:r>
        <w:rPr>
          <w:rFonts w:ascii="Cambria" w:hAnsi="Cambria"/>
          <w:lang w:val="ro-RO"/>
        </w:rPr>
        <w:t>CONSILIUL LOCAL</w:t>
      </w:r>
    </w:p>
    <w:p w:rsidR="00C57292" w:rsidRDefault="00C57292" w:rsidP="005D1287">
      <w:pPr>
        <w:pStyle w:val="NoSpacing"/>
        <w:rPr>
          <w:rFonts w:ascii="Cambria" w:hAnsi="Cambria"/>
          <w:lang w:val="ro-RO"/>
        </w:rPr>
      </w:pPr>
    </w:p>
    <w:p w:rsidR="00C57292" w:rsidRPr="00C57292" w:rsidRDefault="00C57292" w:rsidP="005D1287">
      <w:pPr>
        <w:pStyle w:val="NoSpacing"/>
        <w:rPr>
          <w:rFonts w:ascii="Cambria" w:hAnsi="Cambria"/>
          <w:lang w:val="ro-RO"/>
        </w:rPr>
      </w:pPr>
    </w:p>
    <w:p w:rsidR="00C57292" w:rsidRDefault="00C57292" w:rsidP="005D1287">
      <w:pPr>
        <w:pStyle w:val="NoSpacing"/>
        <w:jc w:val="center"/>
        <w:rPr>
          <w:rFonts w:ascii="Cambria" w:hAnsi="Cambria"/>
          <w:b/>
          <w:u w:val="single"/>
          <w:lang w:val="nl-NL"/>
        </w:rPr>
      </w:pPr>
      <w:r>
        <w:rPr>
          <w:rFonts w:ascii="Cambria" w:hAnsi="Cambria"/>
          <w:b/>
          <w:u w:val="single"/>
          <w:lang w:val="nl-NL"/>
        </w:rPr>
        <w:t xml:space="preserve">H </w:t>
      </w:r>
      <w:r w:rsidR="005D1287">
        <w:rPr>
          <w:rFonts w:ascii="Cambria" w:hAnsi="Cambria"/>
          <w:b/>
          <w:u w:val="single"/>
          <w:lang w:val="nl-NL"/>
        </w:rPr>
        <w:t>O</w:t>
      </w:r>
      <w:r>
        <w:rPr>
          <w:rFonts w:ascii="Cambria" w:hAnsi="Cambria"/>
          <w:b/>
          <w:u w:val="single"/>
          <w:lang w:val="nl-NL"/>
        </w:rPr>
        <w:t xml:space="preserve"> </w:t>
      </w:r>
      <w:r w:rsidR="005D1287">
        <w:rPr>
          <w:rFonts w:ascii="Cambria" w:hAnsi="Cambria"/>
          <w:b/>
          <w:u w:val="single"/>
          <w:lang w:val="nl-NL"/>
        </w:rPr>
        <w:t>T</w:t>
      </w:r>
      <w:r>
        <w:rPr>
          <w:rFonts w:ascii="Cambria" w:hAnsi="Cambria"/>
          <w:b/>
          <w:u w:val="single"/>
          <w:lang w:val="nl-NL"/>
        </w:rPr>
        <w:t xml:space="preserve"> </w:t>
      </w:r>
      <w:r w:rsidR="005D1287">
        <w:rPr>
          <w:rFonts w:ascii="Cambria" w:hAnsi="Cambria"/>
          <w:b/>
          <w:u w:val="single"/>
          <w:lang w:val="nl-NL"/>
        </w:rPr>
        <w:t>Ă</w:t>
      </w:r>
      <w:r>
        <w:rPr>
          <w:rFonts w:ascii="Cambria" w:hAnsi="Cambria"/>
          <w:b/>
          <w:u w:val="single"/>
          <w:lang w:val="nl-NL"/>
        </w:rPr>
        <w:t xml:space="preserve"> </w:t>
      </w:r>
      <w:r w:rsidR="005D1287">
        <w:rPr>
          <w:rFonts w:ascii="Cambria" w:hAnsi="Cambria"/>
          <w:b/>
          <w:u w:val="single"/>
          <w:lang w:val="nl-NL"/>
        </w:rPr>
        <w:t>R</w:t>
      </w:r>
      <w:r>
        <w:rPr>
          <w:rFonts w:ascii="Cambria" w:hAnsi="Cambria"/>
          <w:b/>
          <w:u w:val="single"/>
          <w:lang w:val="nl-NL"/>
        </w:rPr>
        <w:t xml:space="preserve"> </w:t>
      </w:r>
      <w:r w:rsidR="005D1287">
        <w:rPr>
          <w:rFonts w:ascii="Cambria" w:hAnsi="Cambria"/>
          <w:b/>
          <w:u w:val="single"/>
          <w:lang w:val="nl-NL"/>
        </w:rPr>
        <w:t>Â</w:t>
      </w:r>
      <w:r>
        <w:rPr>
          <w:rFonts w:ascii="Cambria" w:hAnsi="Cambria"/>
          <w:b/>
          <w:u w:val="single"/>
          <w:lang w:val="nl-NL"/>
        </w:rPr>
        <w:t xml:space="preserve"> </w:t>
      </w:r>
      <w:r w:rsidR="005D1287">
        <w:rPr>
          <w:rFonts w:ascii="Cambria" w:hAnsi="Cambria"/>
          <w:b/>
          <w:u w:val="single"/>
          <w:lang w:val="nl-NL"/>
        </w:rPr>
        <w:t>R</w:t>
      </w:r>
      <w:r>
        <w:rPr>
          <w:rFonts w:ascii="Cambria" w:hAnsi="Cambria"/>
          <w:b/>
          <w:u w:val="single"/>
          <w:lang w:val="nl-NL"/>
        </w:rPr>
        <w:t xml:space="preserve"> </w:t>
      </w:r>
      <w:r w:rsidR="005D1287">
        <w:rPr>
          <w:rFonts w:ascii="Cambria" w:hAnsi="Cambria"/>
          <w:b/>
          <w:u w:val="single"/>
          <w:lang w:val="nl-NL"/>
        </w:rPr>
        <w:t>E</w:t>
      </w:r>
      <w:r>
        <w:rPr>
          <w:rFonts w:ascii="Cambria" w:hAnsi="Cambria"/>
          <w:b/>
          <w:u w:val="single"/>
          <w:lang w:val="nl-NL"/>
        </w:rPr>
        <w:t xml:space="preserve"> A NR.14</w:t>
      </w:r>
    </w:p>
    <w:p w:rsidR="005D1287" w:rsidRDefault="00C57292" w:rsidP="005D1287">
      <w:pPr>
        <w:pStyle w:val="NoSpacing"/>
        <w:jc w:val="center"/>
        <w:rPr>
          <w:rFonts w:ascii="Cambria" w:hAnsi="Cambria"/>
          <w:b/>
          <w:u w:val="single"/>
          <w:lang w:val="nl-NL"/>
        </w:rPr>
      </w:pPr>
      <w:r>
        <w:rPr>
          <w:rFonts w:ascii="Cambria" w:hAnsi="Cambria"/>
          <w:b/>
          <w:u w:val="single"/>
          <w:lang w:val="nl-NL"/>
        </w:rPr>
        <w:t>din29 martie 2018</w:t>
      </w:r>
      <w:r w:rsidR="005D1287">
        <w:rPr>
          <w:rFonts w:ascii="Cambria" w:hAnsi="Cambria"/>
          <w:b/>
          <w:u w:val="single"/>
          <w:lang w:val="nl-NL"/>
        </w:rPr>
        <w:t xml:space="preserve"> </w:t>
      </w:r>
    </w:p>
    <w:p w:rsidR="005D1287" w:rsidRDefault="005D1287" w:rsidP="005D1287">
      <w:pPr>
        <w:pStyle w:val="NoSpacing"/>
        <w:ind w:firstLine="720"/>
        <w:jc w:val="center"/>
        <w:rPr>
          <w:rFonts w:ascii="Cambria" w:hAnsi="Cambria"/>
          <w:b/>
          <w:lang w:val="nl-NL"/>
        </w:rPr>
      </w:pPr>
      <w:r>
        <w:rPr>
          <w:rFonts w:ascii="Cambria" w:hAnsi="Cambria"/>
          <w:b/>
          <w:lang w:val="nl-NL"/>
        </w:rPr>
        <w:t>privind aprobarea plafonului pentru publicarea listelor debitorilor care      înregistrează obliga</w:t>
      </w:r>
      <w:r>
        <w:rPr>
          <w:rFonts w:ascii="Cambria" w:hAnsi="Cambria" w:cs="Tahoma"/>
          <w:b/>
          <w:lang w:val="nl-NL"/>
        </w:rPr>
        <w:t>ţ</w:t>
      </w:r>
      <w:r>
        <w:rPr>
          <w:rFonts w:ascii="Cambria" w:hAnsi="Cambria"/>
          <w:b/>
          <w:lang w:val="nl-NL"/>
        </w:rPr>
        <w:t>ii fiscale restante la bugetul local al comunei Acățari</w:t>
      </w:r>
    </w:p>
    <w:p w:rsidR="005D1287" w:rsidRDefault="005D1287" w:rsidP="005D1287">
      <w:pPr>
        <w:pStyle w:val="NoSpacing"/>
        <w:rPr>
          <w:rFonts w:ascii="Cambria" w:hAnsi="Cambria"/>
          <w:lang w:val="nl-NL"/>
        </w:rPr>
      </w:pPr>
    </w:p>
    <w:p w:rsidR="005D1287" w:rsidRDefault="005D1287" w:rsidP="005D1287">
      <w:pPr>
        <w:autoSpaceDE w:val="0"/>
        <w:autoSpaceDN w:val="0"/>
        <w:adjustRightInd w:val="0"/>
        <w:spacing w:line="240" w:lineRule="auto"/>
        <w:ind w:firstLine="708"/>
        <w:jc w:val="both"/>
        <w:rPr>
          <w:rFonts w:ascii="Cambria" w:hAnsi="Cambria"/>
          <w:lang w:val="ro-RO"/>
        </w:rPr>
      </w:pPr>
      <w:r>
        <w:rPr>
          <w:rFonts w:ascii="Cambria" w:hAnsi="Cambria"/>
          <w:lang w:val="nl-NL"/>
        </w:rPr>
        <w:tab/>
      </w:r>
      <w:r w:rsidR="00C57292">
        <w:rPr>
          <w:rFonts w:ascii="Cambria" w:hAnsi="Cambria"/>
          <w:lang w:val="ro-RO"/>
        </w:rPr>
        <w:t>Consiliul local al comunei Acățari</w:t>
      </w:r>
      <w:r>
        <w:rPr>
          <w:rFonts w:ascii="Cambria" w:hAnsi="Cambria"/>
          <w:lang w:val="ro-RO"/>
        </w:rPr>
        <w:t xml:space="preserve">;    </w:t>
      </w:r>
    </w:p>
    <w:p w:rsidR="005D1287" w:rsidRDefault="005D1287" w:rsidP="005D1287">
      <w:pPr>
        <w:autoSpaceDE w:val="0"/>
        <w:autoSpaceDN w:val="0"/>
        <w:adjustRightInd w:val="0"/>
        <w:spacing w:after="0" w:line="240" w:lineRule="auto"/>
        <w:ind w:firstLine="708"/>
        <w:jc w:val="both"/>
        <w:rPr>
          <w:rFonts w:ascii="Cambria" w:hAnsi="Cambria"/>
          <w:lang w:val="nl-NL"/>
        </w:rPr>
      </w:pPr>
      <w:r>
        <w:rPr>
          <w:rFonts w:ascii="Cambria" w:hAnsi="Cambria"/>
          <w:lang w:val="nl-NL"/>
        </w:rPr>
        <w:t xml:space="preserve">Având în vedere: </w:t>
      </w:r>
    </w:p>
    <w:p w:rsidR="005D1287" w:rsidRDefault="005D1287" w:rsidP="005D1287">
      <w:pPr>
        <w:numPr>
          <w:ilvl w:val="0"/>
          <w:numId w:val="1"/>
        </w:numPr>
        <w:autoSpaceDE w:val="0"/>
        <w:autoSpaceDN w:val="0"/>
        <w:adjustRightInd w:val="0"/>
        <w:spacing w:after="0" w:line="240" w:lineRule="auto"/>
        <w:jc w:val="both"/>
        <w:rPr>
          <w:rFonts w:ascii="Cambria" w:hAnsi="Cambria"/>
          <w:lang w:val="ro-RO"/>
        </w:rPr>
      </w:pPr>
      <w:r>
        <w:rPr>
          <w:rFonts w:ascii="Cambria" w:hAnsi="Cambria"/>
          <w:lang w:val="nl-NL"/>
        </w:rPr>
        <w:t xml:space="preserve">Expunerea de motive a primarului comunei </w:t>
      </w:r>
      <w:r>
        <w:rPr>
          <w:rFonts w:ascii="Cambria" w:hAnsi="Cambria" w:cs="Tahoma"/>
          <w:lang w:val="nl-NL"/>
        </w:rPr>
        <w:t>Acățari</w:t>
      </w:r>
      <w:r>
        <w:rPr>
          <w:rFonts w:ascii="Cambria" w:hAnsi="Cambria"/>
          <w:lang w:val="nl-NL"/>
        </w:rPr>
        <w:t>, nr.2010/2018  privind  aprobarea plafonului pentru publicarea listelor debitorilor care înregistrează obliga</w:t>
      </w:r>
      <w:r>
        <w:rPr>
          <w:rFonts w:ascii="Cambria" w:hAnsi="Cambria" w:cs="Tahoma"/>
          <w:lang w:val="nl-NL"/>
        </w:rPr>
        <w:t>ţ</w:t>
      </w:r>
      <w:r>
        <w:rPr>
          <w:rFonts w:ascii="Cambria" w:hAnsi="Cambria"/>
          <w:lang w:val="nl-NL"/>
        </w:rPr>
        <w:t xml:space="preserve">ii fiscale restante la bugetul local al comunei </w:t>
      </w:r>
      <w:r>
        <w:rPr>
          <w:rFonts w:ascii="Cambria" w:hAnsi="Cambria" w:cs="Tahoma"/>
          <w:lang w:val="nl-NL"/>
        </w:rPr>
        <w:t>Acățari</w:t>
      </w:r>
      <w:r>
        <w:rPr>
          <w:rFonts w:ascii="Cambria" w:hAnsi="Cambria"/>
          <w:lang w:val="nl-NL"/>
        </w:rPr>
        <w:t>.</w:t>
      </w:r>
    </w:p>
    <w:p w:rsidR="005D1287" w:rsidRDefault="005D1287" w:rsidP="005D1287">
      <w:pPr>
        <w:pStyle w:val="NoSpacing"/>
        <w:ind w:firstLine="720"/>
        <w:jc w:val="both"/>
        <w:rPr>
          <w:rFonts w:ascii="Cambria" w:hAnsi="Cambria"/>
          <w:lang w:val="nl-NL"/>
        </w:rPr>
      </w:pPr>
      <w:r>
        <w:rPr>
          <w:rFonts w:ascii="Cambria" w:hAnsi="Cambria"/>
          <w:lang w:val="nl-NL"/>
        </w:rPr>
        <w:t>Tinând cont de prevederile:</w:t>
      </w:r>
    </w:p>
    <w:p w:rsidR="005D1287" w:rsidRDefault="005D1287" w:rsidP="005D1287">
      <w:pPr>
        <w:pStyle w:val="NoSpacing"/>
        <w:numPr>
          <w:ilvl w:val="0"/>
          <w:numId w:val="2"/>
        </w:numPr>
        <w:jc w:val="both"/>
        <w:rPr>
          <w:rFonts w:ascii="Cambria" w:hAnsi="Cambria"/>
          <w:lang w:val="nl-NL"/>
        </w:rPr>
      </w:pPr>
      <w:r>
        <w:rPr>
          <w:rFonts w:ascii="Cambria" w:hAnsi="Cambria"/>
          <w:lang w:val="nl-NL"/>
        </w:rPr>
        <w:t xml:space="preserve">art.162 din Legea nr.207/2015 privind Codul de procedură fiscală, cu modificările </w:t>
      </w:r>
      <w:r>
        <w:rPr>
          <w:rFonts w:ascii="Cambria" w:hAnsi="Cambria" w:cs="Tahoma"/>
          <w:lang w:val="nl-NL"/>
        </w:rPr>
        <w:t>ș</w:t>
      </w:r>
      <w:r>
        <w:rPr>
          <w:rFonts w:ascii="Cambria" w:hAnsi="Cambria"/>
          <w:lang w:val="nl-NL"/>
        </w:rPr>
        <w:t>i completările ulterioare;</w:t>
      </w:r>
    </w:p>
    <w:p w:rsidR="005D1287" w:rsidRDefault="005D1287" w:rsidP="005D1287">
      <w:pPr>
        <w:pStyle w:val="NoSpacing"/>
        <w:numPr>
          <w:ilvl w:val="0"/>
          <w:numId w:val="2"/>
        </w:numPr>
        <w:jc w:val="both"/>
        <w:rPr>
          <w:rFonts w:ascii="Cambria" w:hAnsi="Cambria"/>
          <w:lang w:val="nl-NL"/>
        </w:rPr>
      </w:pPr>
      <w:r>
        <w:rPr>
          <w:rFonts w:ascii="Cambria" w:hAnsi="Cambria"/>
          <w:lang w:val="nl-NL"/>
        </w:rPr>
        <w:t xml:space="preserve">art.7, alin.(13) din Legea nr.52/2003 </w:t>
      </w:r>
      <w:r>
        <w:rPr>
          <w:rFonts w:ascii="Cambria" w:hAnsi="Cambria"/>
          <w:b/>
          <w:lang w:val="nl-NL"/>
        </w:rPr>
        <w:t xml:space="preserve"> </w:t>
      </w:r>
      <w:r>
        <w:rPr>
          <w:rFonts w:ascii="Cambria" w:hAnsi="Cambria"/>
          <w:lang w:val="nl-NL"/>
        </w:rPr>
        <w:t xml:space="preserve">privind transparenţa decizională în administraţia publică locală, republicată, cu modificările </w:t>
      </w:r>
      <w:r>
        <w:rPr>
          <w:rFonts w:ascii="Cambria" w:hAnsi="Cambria" w:cs="Tahoma"/>
          <w:lang w:val="nl-NL"/>
        </w:rPr>
        <w:t>ș</w:t>
      </w:r>
      <w:r>
        <w:rPr>
          <w:rFonts w:ascii="Cambria" w:hAnsi="Cambria"/>
          <w:lang w:val="nl-NL"/>
        </w:rPr>
        <w:t>i completările ulterioare</w:t>
      </w:r>
    </w:p>
    <w:p w:rsidR="00C57292" w:rsidRDefault="00C57292" w:rsidP="005D1287">
      <w:pPr>
        <w:pStyle w:val="NoSpacing"/>
        <w:ind w:firstLine="720"/>
        <w:jc w:val="both"/>
        <w:rPr>
          <w:rFonts w:ascii="Cambria" w:hAnsi="Cambria"/>
          <w:lang w:val="nl-NL"/>
        </w:rPr>
      </w:pPr>
    </w:p>
    <w:p w:rsidR="005D1287" w:rsidRDefault="005D1287" w:rsidP="005D1287">
      <w:pPr>
        <w:pStyle w:val="NoSpacing"/>
        <w:ind w:firstLine="720"/>
        <w:jc w:val="both"/>
        <w:rPr>
          <w:rFonts w:ascii="Cambria" w:hAnsi="Cambria"/>
          <w:lang w:val="nl-NL"/>
        </w:rPr>
      </w:pPr>
      <w:r>
        <w:rPr>
          <w:rFonts w:ascii="Cambria" w:hAnsi="Cambria"/>
          <w:lang w:val="nl-NL"/>
        </w:rPr>
        <w:t xml:space="preserve">In temeiul  art.36, alin.(2), lit.b), alin.(4), lit.c), art.45 alin.(2), </w:t>
      </w:r>
      <w:r>
        <w:rPr>
          <w:rFonts w:ascii="Cambria" w:hAnsi="Cambria" w:cs="Tahoma"/>
          <w:lang w:val="nl-NL"/>
        </w:rPr>
        <w:t>ș</w:t>
      </w:r>
      <w:r>
        <w:rPr>
          <w:rFonts w:ascii="Cambria" w:hAnsi="Cambria"/>
          <w:lang w:val="nl-NL"/>
        </w:rPr>
        <w:t>i art.115 alin.(1), lit.b) din Legea nr.215/2001 privind administra</w:t>
      </w:r>
      <w:r>
        <w:rPr>
          <w:rFonts w:ascii="Cambria" w:hAnsi="Cambria" w:cs="Tahoma"/>
          <w:lang w:val="nl-NL"/>
        </w:rPr>
        <w:t>ţ</w:t>
      </w:r>
      <w:r>
        <w:rPr>
          <w:rFonts w:ascii="Cambria" w:hAnsi="Cambria"/>
          <w:lang w:val="nl-NL"/>
        </w:rPr>
        <w:t xml:space="preserve">ia publică locală, republicată, cu modificările </w:t>
      </w:r>
      <w:r>
        <w:rPr>
          <w:rFonts w:ascii="Cambria" w:hAnsi="Cambria" w:cs="Tahoma"/>
          <w:lang w:val="nl-NL"/>
        </w:rPr>
        <w:t>ș</w:t>
      </w:r>
      <w:r>
        <w:rPr>
          <w:rFonts w:ascii="Cambria" w:hAnsi="Cambria"/>
          <w:lang w:val="nl-NL"/>
        </w:rPr>
        <w:t>i completările ulterioare;</w:t>
      </w:r>
    </w:p>
    <w:p w:rsidR="005D1287" w:rsidRDefault="005D1287" w:rsidP="005D1287">
      <w:pPr>
        <w:pStyle w:val="NoSpacing"/>
        <w:rPr>
          <w:rFonts w:ascii="Cambria" w:hAnsi="Cambria"/>
          <w:lang w:val="nl-NL"/>
        </w:rPr>
      </w:pPr>
    </w:p>
    <w:p w:rsidR="005D1287" w:rsidRDefault="00C57292" w:rsidP="00C57292">
      <w:pPr>
        <w:spacing w:after="0"/>
        <w:ind w:left="720" w:firstLine="720"/>
        <w:rPr>
          <w:rFonts w:ascii="Cambria" w:hAnsi="Cambria"/>
          <w:b/>
          <w:lang w:val="ro-RO"/>
        </w:rPr>
      </w:pPr>
      <w:r>
        <w:rPr>
          <w:rFonts w:ascii="Cambria" w:hAnsi="Cambria"/>
          <w:b/>
          <w:lang w:val="ro-RO"/>
        </w:rPr>
        <w:t>H o t ă r â ș t e</w:t>
      </w:r>
      <w:r w:rsidR="005D1287">
        <w:rPr>
          <w:rFonts w:ascii="Cambria" w:hAnsi="Cambria"/>
          <w:b/>
          <w:lang w:val="ro-RO"/>
        </w:rPr>
        <w:t>:</w:t>
      </w:r>
    </w:p>
    <w:p w:rsidR="005D1287" w:rsidRDefault="005D1287" w:rsidP="005D1287">
      <w:pPr>
        <w:spacing w:after="0"/>
        <w:jc w:val="center"/>
        <w:rPr>
          <w:rFonts w:ascii="Cambria" w:hAnsi="Cambria"/>
          <w:b/>
          <w:lang w:val="ro-RO"/>
        </w:rPr>
      </w:pPr>
    </w:p>
    <w:p w:rsidR="005D1287" w:rsidRDefault="005D1287" w:rsidP="005D1287">
      <w:pPr>
        <w:spacing w:after="0"/>
        <w:jc w:val="center"/>
        <w:rPr>
          <w:rFonts w:ascii="Cambria" w:hAnsi="Cambria"/>
          <w:b/>
          <w:sz w:val="24"/>
          <w:szCs w:val="24"/>
          <w:lang w:val="ro-RO"/>
        </w:rPr>
      </w:pPr>
    </w:p>
    <w:p w:rsidR="005D1287" w:rsidRDefault="005D1287" w:rsidP="005D1287">
      <w:pPr>
        <w:spacing w:after="0"/>
        <w:jc w:val="both"/>
        <w:rPr>
          <w:rFonts w:ascii="Cambria" w:hAnsi="Cambria"/>
          <w:sz w:val="24"/>
          <w:szCs w:val="24"/>
          <w:lang w:val="ro-RO"/>
        </w:rPr>
      </w:pPr>
      <w:r>
        <w:rPr>
          <w:rFonts w:ascii="Cambria" w:hAnsi="Cambria"/>
          <w:sz w:val="24"/>
          <w:szCs w:val="24"/>
          <w:lang w:val="ro-RO"/>
        </w:rPr>
        <w:tab/>
      </w:r>
      <w:r>
        <w:rPr>
          <w:rFonts w:ascii="Cambria" w:hAnsi="Cambria"/>
          <w:b/>
          <w:sz w:val="24"/>
          <w:szCs w:val="24"/>
          <w:lang w:val="ro-RO"/>
        </w:rPr>
        <w:t>Art.1.</w:t>
      </w:r>
      <w:r>
        <w:rPr>
          <w:rFonts w:ascii="Cambria" w:hAnsi="Cambria"/>
          <w:sz w:val="24"/>
          <w:szCs w:val="24"/>
          <w:lang w:val="ro-RO"/>
        </w:rPr>
        <w:t xml:space="preserve"> Aprobă plafonul aferent obliga</w:t>
      </w:r>
      <w:r>
        <w:rPr>
          <w:rFonts w:ascii="Cambria" w:hAnsi="Cambria" w:cs="Tahoma"/>
          <w:sz w:val="24"/>
          <w:szCs w:val="24"/>
          <w:lang w:val="ro-RO"/>
        </w:rPr>
        <w:t>ţ</w:t>
      </w:r>
      <w:r>
        <w:rPr>
          <w:rFonts w:ascii="Cambria" w:hAnsi="Cambria"/>
          <w:sz w:val="24"/>
          <w:szCs w:val="24"/>
          <w:lang w:val="ro-RO"/>
        </w:rPr>
        <w:t xml:space="preserve">iilor de plată restante </w:t>
      </w:r>
      <w:r>
        <w:rPr>
          <w:rFonts w:ascii="Cambria" w:hAnsi="Cambria" w:cs="Tahoma"/>
          <w:sz w:val="24"/>
          <w:szCs w:val="24"/>
          <w:lang w:val="ro-RO"/>
        </w:rPr>
        <w:t>ş</w:t>
      </w:r>
      <w:r>
        <w:rPr>
          <w:rFonts w:ascii="Cambria" w:hAnsi="Cambria"/>
          <w:sz w:val="24"/>
          <w:szCs w:val="24"/>
          <w:lang w:val="ro-RO"/>
        </w:rPr>
        <w:t xml:space="preserve">i neachitate faţă de bugetul local datorate  de persoane fizice </w:t>
      </w:r>
      <w:r>
        <w:rPr>
          <w:rFonts w:ascii="Cambria" w:hAnsi="Cambria" w:cs="Tahoma"/>
          <w:sz w:val="24"/>
          <w:szCs w:val="24"/>
          <w:lang w:val="ro-RO"/>
        </w:rPr>
        <w:t>ş</w:t>
      </w:r>
      <w:r>
        <w:rPr>
          <w:rFonts w:ascii="Cambria" w:hAnsi="Cambria"/>
          <w:sz w:val="24"/>
          <w:szCs w:val="24"/>
          <w:lang w:val="ro-RO"/>
        </w:rPr>
        <w:t>i juridice necesar publicării pe pagina de internet proprie a listelor cu debitorii care înregistrează obligaţii fiscale restante, astfel:</w:t>
      </w:r>
    </w:p>
    <w:p w:rsidR="005D1287" w:rsidRDefault="005D1287" w:rsidP="005D1287">
      <w:pPr>
        <w:spacing w:after="0"/>
        <w:ind w:firstLine="720"/>
        <w:jc w:val="both"/>
        <w:rPr>
          <w:rFonts w:ascii="Cambria" w:hAnsi="Cambria"/>
          <w:sz w:val="24"/>
          <w:szCs w:val="24"/>
          <w:lang w:val="ro-RO"/>
        </w:rPr>
      </w:pPr>
      <w:r>
        <w:rPr>
          <w:rFonts w:ascii="Cambria" w:hAnsi="Cambria"/>
          <w:sz w:val="24"/>
          <w:szCs w:val="24"/>
          <w:lang w:val="ro-RO"/>
        </w:rPr>
        <w:t>- pentru persoane fizice cu crean</w:t>
      </w:r>
      <w:r>
        <w:rPr>
          <w:rFonts w:ascii="Cambria" w:hAnsi="Cambria" w:cs="Tahoma"/>
          <w:sz w:val="24"/>
          <w:szCs w:val="24"/>
          <w:lang w:val="ro-RO"/>
        </w:rPr>
        <w:t>ţ</w:t>
      </w:r>
      <w:r>
        <w:rPr>
          <w:rFonts w:ascii="Cambria" w:hAnsi="Cambria"/>
          <w:sz w:val="24"/>
          <w:szCs w:val="24"/>
          <w:lang w:val="ro-RO"/>
        </w:rPr>
        <w:t>e mai mari de: 1.000 lei;</w:t>
      </w:r>
    </w:p>
    <w:p w:rsidR="005D1287" w:rsidRDefault="005D1287" w:rsidP="005D1287">
      <w:pPr>
        <w:spacing w:after="0"/>
        <w:ind w:firstLine="720"/>
        <w:jc w:val="both"/>
        <w:rPr>
          <w:rFonts w:ascii="Cambria" w:hAnsi="Cambria"/>
          <w:sz w:val="24"/>
          <w:szCs w:val="24"/>
          <w:lang w:val="ro-RO"/>
        </w:rPr>
      </w:pPr>
      <w:r>
        <w:rPr>
          <w:rFonts w:ascii="Cambria" w:hAnsi="Cambria"/>
          <w:sz w:val="24"/>
          <w:szCs w:val="24"/>
          <w:lang w:val="ro-RO"/>
        </w:rPr>
        <w:t>- pentru persoane juridice cu crean</w:t>
      </w:r>
      <w:r>
        <w:rPr>
          <w:rFonts w:ascii="Cambria" w:hAnsi="Cambria" w:cs="Tahoma"/>
          <w:sz w:val="24"/>
          <w:szCs w:val="24"/>
          <w:lang w:val="ro-RO"/>
        </w:rPr>
        <w:t>ţ</w:t>
      </w:r>
      <w:r>
        <w:rPr>
          <w:rFonts w:ascii="Cambria" w:hAnsi="Cambria"/>
          <w:sz w:val="24"/>
          <w:szCs w:val="24"/>
          <w:lang w:val="ro-RO"/>
        </w:rPr>
        <w:t xml:space="preserve">e mai mari de: 2.000 lei. </w:t>
      </w:r>
    </w:p>
    <w:p w:rsidR="005D1287" w:rsidRDefault="005D1287" w:rsidP="005D1287">
      <w:pPr>
        <w:spacing w:after="0"/>
        <w:jc w:val="both"/>
        <w:rPr>
          <w:rFonts w:ascii="Cambria" w:hAnsi="Cambria"/>
          <w:sz w:val="24"/>
          <w:szCs w:val="24"/>
          <w:lang w:val="ro-RO"/>
        </w:rPr>
      </w:pPr>
      <w:r>
        <w:rPr>
          <w:rFonts w:ascii="Cambria" w:hAnsi="Cambria"/>
          <w:sz w:val="24"/>
          <w:szCs w:val="24"/>
          <w:lang w:val="ro-RO"/>
        </w:rPr>
        <w:tab/>
      </w:r>
      <w:r>
        <w:rPr>
          <w:rFonts w:ascii="Cambria" w:hAnsi="Cambria"/>
          <w:b/>
          <w:sz w:val="24"/>
          <w:szCs w:val="24"/>
          <w:lang w:val="ro-RO"/>
        </w:rPr>
        <w:t>Art.2.</w:t>
      </w:r>
      <w:r>
        <w:rPr>
          <w:rFonts w:ascii="Cambria" w:hAnsi="Cambria"/>
          <w:sz w:val="24"/>
          <w:szCs w:val="24"/>
          <w:lang w:val="ro-RO"/>
        </w:rPr>
        <w:t xml:space="preserve"> Se aprobă procedura de publicare a listelor debitorilor care înregistrează obliga</w:t>
      </w:r>
      <w:r>
        <w:rPr>
          <w:rFonts w:ascii="Cambria" w:hAnsi="Cambria" w:cs="Tahoma"/>
          <w:sz w:val="24"/>
          <w:szCs w:val="24"/>
          <w:lang w:val="ro-RO"/>
        </w:rPr>
        <w:t>ţ</w:t>
      </w:r>
      <w:r>
        <w:rPr>
          <w:rFonts w:ascii="Cambria" w:hAnsi="Cambria"/>
          <w:sz w:val="24"/>
          <w:szCs w:val="24"/>
          <w:lang w:val="ro-RO"/>
        </w:rPr>
        <w:t xml:space="preserve">ii fiscale restante la bugetul comunei </w:t>
      </w:r>
      <w:r>
        <w:rPr>
          <w:rFonts w:ascii="Cambria" w:hAnsi="Cambria" w:cs="Tahoma"/>
          <w:sz w:val="24"/>
          <w:szCs w:val="24"/>
          <w:lang w:val="ro-RO"/>
        </w:rPr>
        <w:t>Acățari</w:t>
      </w:r>
      <w:r>
        <w:rPr>
          <w:rFonts w:ascii="Cambria" w:hAnsi="Cambria"/>
          <w:sz w:val="24"/>
          <w:szCs w:val="24"/>
          <w:lang w:val="ro-RO"/>
        </w:rPr>
        <w:t>, conform anexei nr.1 la prezenta .</w:t>
      </w:r>
    </w:p>
    <w:p w:rsidR="005D1287" w:rsidRDefault="005D1287" w:rsidP="005D1287">
      <w:pPr>
        <w:spacing w:after="0"/>
        <w:jc w:val="both"/>
        <w:rPr>
          <w:rFonts w:ascii="Cambria" w:hAnsi="Cambria"/>
          <w:sz w:val="24"/>
          <w:szCs w:val="24"/>
          <w:lang w:val="ro-RO"/>
        </w:rPr>
      </w:pPr>
      <w:r>
        <w:rPr>
          <w:rFonts w:ascii="Cambria" w:hAnsi="Cambria"/>
          <w:sz w:val="24"/>
          <w:szCs w:val="24"/>
          <w:lang w:val="ro-RO"/>
        </w:rPr>
        <w:tab/>
      </w:r>
      <w:r>
        <w:rPr>
          <w:rFonts w:ascii="Cambria" w:hAnsi="Cambria"/>
          <w:b/>
          <w:sz w:val="24"/>
          <w:szCs w:val="24"/>
          <w:lang w:val="ro-RO"/>
        </w:rPr>
        <w:t>Art.3.</w:t>
      </w:r>
      <w:r>
        <w:rPr>
          <w:rFonts w:ascii="Cambria" w:hAnsi="Cambria"/>
          <w:sz w:val="24"/>
          <w:szCs w:val="24"/>
          <w:lang w:val="ro-RO"/>
        </w:rPr>
        <w:t xml:space="preserve"> Biroul financiar contabil și resurse umane va duce la îndeplinire prezenta hotărâre.</w:t>
      </w:r>
    </w:p>
    <w:p w:rsidR="005D1287" w:rsidRDefault="005D1287" w:rsidP="005D1287">
      <w:pPr>
        <w:spacing w:after="0"/>
        <w:ind w:firstLine="720"/>
        <w:jc w:val="both"/>
        <w:rPr>
          <w:rFonts w:ascii="Cambria" w:hAnsi="Cambria"/>
          <w:sz w:val="24"/>
          <w:szCs w:val="24"/>
          <w:lang w:val="ro-RO"/>
        </w:rPr>
      </w:pPr>
      <w:r>
        <w:rPr>
          <w:rFonts w:ascii="Cambria" w:hAnsi="Cambria"/>
          <w:b/>
          <w:sz w:val="24"/>
          <w:szCs w:val="24"/>
          <w:lang w:val="ro-RO"/>
        </w:rPr>
        <w:t>Art.4</w:t>
      </w:r>
      <w:r>
        <w:rPr>
          <w:rFonts w:ascii="Cambria" w:hAnsi="Cambria"/>
          <w:color w:val="000000"/>
          <w:sz w:val="24"/>
          <w:szCs w:val="24"/>
          <w:lang w:val="ro-RO"/>
        </w:rPr>
        <w:t>.Prezenta  hotărâre se poate contesta în condi</w:t>
      </w:r>
      <w:r>
        <w:rPr>
          <w:rFonts w:ascii="Cambria" w:hAnsi="Cambria" w:cs="Tahoma"/>
          <w:color w:val="000000"/>
          <w:sz w:val="24"/>
          <w:szCs w:val="24"/>
          <w:lang w:val="ro-RO"/>
        </w:rPr>
        <w:t>ţ</w:t>
      </w:r>
      <w:r>
        <w:rPr>
          <w:rFonts w:ascii="Cambria" w:hAnsi="Cambria"/>
          <w:color w:val="000000"/>
          <w:sz w:val="24"/>
          <w:szCs w:val="24"/>
          <w:lang w:val="ro-RO"/>
        </w:rPr>
        <w:t>iile Legii nr.554/2004, a contenciosului administrativ, cu modificările şi completările ulterioare.</w:t>
      </w:r>
    </w:p>
    <w:p w:rsidR="005D1287" w:rsidRDefault="005D1287" w:rsidP="005D1287">
      <w:pPr>
        <w:pStyle w:val="NoSpacing"/>
        <w:jc w:val="both"/>
        <w:rPr>
          <w:rFonts w:ascii="Cambria" w:hAnsi="Cambria"/>
          <w:sz w:val="24"/>
          <w:szCs w:val="24"/>
          <w:lang w:val="nl-NL"/>
        </w:rPr>
      </w:pPr>
      <w:r>
        <w:rPr>
          <w:rFonts w:ascii="Cambria" w:hAnsi="Cambria"/>
          <w:sz w:val="24"/>
          <w:szCs w:val="24"/>
          <w:lang w:val="nl-NL"/>
        </w:rPr>
        <w:tab/>
      </w:r>
      <w:r>
        <w:rPr>
          <w:rFonts w:ascii="Cambria" w:hAnsi="Cambria"/>
          <w:b/>
          <w:sz w:val="24"/>
          <w:szCs w:val="24"/>
          <w:lang w:val="nl-NL"/>
        </w:rPr>
        <w:t>Art.5.</w:t>
      </w:r>
      <w:r>
        <w:rPr>
          <w:rFonts w:ascii="Cambria" w:hAnsi="Cambria"/>
          <w:sz w:val="24"/>
          <w:szCs w:val="24"/>
          <w:lang w:val="nl-NL"/>
        </w:rPr>
        <w:t xml:space="preserve"> Prezenta hotărâre se comunică:</w:t>
      </w:r>
    </w:p>
    <w:p w:rsidR="005D1287" w:rsidRDefault="005D1287" w:rsidP="005D1287">
      <w:pPr>
        <w:pStyle w:val="NoSpacing"/>
        <w:ind w:firstLine="720"/>
        <w:jc w:val="both"/>
        <w:rPr>
          <w:rFonts w:ascii="Cambria" w:hAnsi="Cambria"/>
          <w:sz w:val="24"/>
          <w:szCs w:val="24"/>
          <w:lang w:val="nl-NL"/>
        </w:rPr>
      </w:pPr>
      <w:r>
        <w:rPr>
          <w:rFonts w:ascii="Cambria" w:hAnsi="Cambria"/>
          <w:sz w:val="24"/>
          <w:szCs w:val="24"/>
          <w:lang w:val="nl-NL"/>
        </w:rPr>
        <w:t>- Institu</w:t>
      </w:r>
      <w:r>
        <w:rPr>
          <w:rFonts w:ascii="Cambria" w:hAnsi="Cambria" w:cs="Tahoma"/>
          <w:sz w:val="24"/>
          <w:szCs w:val="24"/>
          <w:lang w:val="nl-NL"/>
        </w:rPr>
        <w:t>ţ</w:t>
      </w:r>
      <w:r>
        <w:rPr>
          <w:rFonts w:ascii="Cambria" w:hAnsi="Cambria"/>
          <w:sz w:val="24"/>
          <w:szCs w:val="24"/>
          <w:lang w:val="nl-NL"/>
        </w:rPr>
        <w:t>iei Prefectului, jude</w:t>
      </w:r>
      <w:r>
        <w:rPr>
          <w:rFonts w:ascii="Cambria" w:hAnsi="Cambria" w:cs="Tahoma"/>
          <w:sz w:val="24"/>
          <w:szCs w:val="24"/>
          <w:lang w:val="nl-NL"/>
        </w:rPr>
        <w:t>ţ</w:t>
      </w:r>
      <w:r>
        <w:rPr>
          <w:rFonts w:ascii="Cambria" w:hAnsi="Cambria"/>
          <w:sz w:val="24"/>
          <w:szCs w:val="24"/>
          <w:lang w:val="nl-NL"/>
        </w:rPr>
        <w:t>ul Mureș;</w:t>
      </w:r>
    </w:p>
    <w:p w:rsidR="005D1287" w:rsidRDefault="005D1287" w:rsidP="005D1287">
      <w:pPr>
        <w:pStyle w:val="NoSpacing"/>
        <w:ind w:firstLine="720"/>
        <w:jc w:val="both"/>
        <w:rPr>
          <w:rFonts w:ascii="Cambria" w:hAnsi="Cambria"/>
          <w:sz w:val="24"/>
          <w:szCs w:val="24"/>
          <w:lang w:val="nl-NL"/>
        </w:rPr>
      </w:pPr>
      <w:r>
        <w:rPr>
          <w:rFonts w:ascii="Cambria" w:hAnsi="Cambria"/>
          <w:sz w:val="24"/>
          <w:szCs w:val="24"/>
          <w:lang w:val="nl-NL"/>
        </w:rPr>
        <w:t xml:space="preserve">- Primarului comunei </w:t>
      </w:r>
      <w:r>
        <w:rPr>
          <w:rFonts w:ascii="Cambria" w:hAnsi="Cambria" w:cs="Tahoma"/>
          <w:sz w:val="24"/>
          <w:szCs w:val="24"/>
          <w:lang w:val="nl-NL"/>
        </w:rPr>
        <w:t>Acățari</w:t>
      </w:r>
      <w:r>
        <w:rPr>
          <w:rFonts w:ascii="Cambria" w:hAnsi="Cambria"/>
          <w:sz w:val="24"/>
          <w:szCs w:val="24"/>
          <w:lang w:val="nl-NL"/>
        </w:rPr>
        <w:t>;</w:t>
      </w:r>
    </w:p>
    <w:p w:rsidR="005D1287" w:rsidRDefault="005D1287" w:rsidP="005D1287">
      <w:pPr>
        <w:pStyle w:val="NoSpacing"/>
        <w:ind w:firstLine="720"/>
        <w:jc w:val="both"/>
        <w:rPr>
          <w:rFonts w:ascii="Cambria" w:hAnsi="Cambria"/>
          <w:sz w:val="24"/>
          <w:szCs w:val="24"/>
          <w:lang w:val="nl-NL"/>
        </w:rPr>
      </w:pPr>
      <w:r>
        <w:rPr>
          <w:rFonts w:ascii="Cambria" w:hAnsi="Cambria"/>
          <w:sz w:val="24"/>
          <w:szCs w:val="24"/>
          <w:lang w:val="nl-NL"/>
        </w:rPr>
        <w:t>- Biroului financiar contabil și resurse umane ;</w:t>
      </w:r>
    </w:p>
    <w:p w:rsidR="005D1287" w:rsidRDefault="005D1287" w:rsidP="005D1287">
      <w:pPr>
        <w:pStyle w:val="NoSpacing"/>
        <w:ind w:firstLine="720"/>
        <w:jc w:val="both"/>
        <w:rPr>
          <w:rFonts w:ascii="Cambria" w:hAnsi="Cambria"/>
          <w:sz w:val="24"/>
          <w:szCs w:val="24"/>
          <w:lang w:val="nl-NL"/>
        </w:rPr>
      </w:pPr>
      <w:r>
        <w:rPr>
          <w:rFonts w:ascii="Cambria" w:hAnsi="Cambria"/>
          <w:sz w:val="24"/>
          <w:szCs w:val="24"/>
          <w:lang w:val="nl-NL"/>
        </w:rPr>
        <w:t>- prin afişare.</w:t>
      </w:r>
    </w:p>
    <w:p w:rsidR="00F34A1B" w:rsidRPr="00F34A1B" w:rsidRDefault="005D1287" w:rsidP="00F34A1B">
      <w:pPr>
        <w:spacing w:after="0"/>
        <w:jc w:val="both"/>
        <w:rPr>
          <w:rFonts w:ascii="Cambria" w:hAnsi="Cambria"/>
          <w:sz w:val="24"/>
          <w:szCs w:val="24"/>
          <w:lang w:val="nl-NL"/>
        </w:rPr>
      </w:pPr>
      <w:r>
        <w:rPr>
          <w:rFonts w:ascii="Cambria" w:hAnsi="Cambria"/>
          <w:sz w:val="24"/>
          <w:szCs w:val="24"/>
          <w:lang w:val="nl-NL"/>
        </w:rPr>
        <w:tab/>
      </w:r>
      <w:r>
        <w:rPr>
          <w:rFonts w:ascii="Cambria" w:hAnsi="Cambria"/>
          <w:sz w:val="24"/>
          <w:szCs w:val="24"/>
          <w:lang w:val="nl-NL"/>
        </w:rPr>
        <w:tab/>
      </w:r>
    </w:p>
    <w:p w:rsidR="00F34A1B" w:rsidRPr="00F34A1B" w:rsidRDefault="00F34A1B" w:rsidP="00F34A1B">
      <w:pPr>
        <w:pStyle w:val="NoSpacing"/>
        <w:rPr>
          <w:rFonts w:ascii="Cambria" w:hAnsi="Cambria"/>
          <w:sz w:val="24"/>
          <w:szCs w:val="24"/>
        </w:rPr>
      </w:pPr>
      <w:r>
        <w:rPr>
          <w:rFonts w:ascii="Arial Narrow" w:hAnsi="Arial Narrow"/>
          <w:szCs w:val="23"/>
        </w:rPr>
        <w:tab/>
      </w:r>
      <w:r>
        <w:tab/>
      </w:r>
      <w:proofErr w:type="spellStart"/>
      <w:r w:rsidRPr="00F34A1B">
        <w:rPr>
          <w:rFonts w:ascii="Cambria" w:hAnsi="Cambria"/>
          <w:sz w:val="24"/>
          <w:szCs w:val="24"/>
        </w:rPr>
        <w:t>Preşedinte</w:t>
      </w:r>
      <w:proofErr w:type="spellEnd"/>
      <w:r w:rsidRPr="00F34A1B">
        <w:rPr>
          <w:rFonts w:ascii="Cambria" w:hAnsi="Cambria"/>
          <w:sz w:val="24"/>
          <w:szCs w:val="24"/>
        </w:rPr>
        <w:t xml:space="preserve"> de </w:t>
      </w:r>
      <w:proofErr w:type="spellStart"/>
      <w:r w:rsidRPr="00F34A1B">
        <w:rPr>
          <w:rFonts w:ascii="Cambria" w:hAnsi="Cambria"/>
          <w:sz w:val="24"/>
          <w:szCs w:val="24"/>
        </w:rPr>
        <w:t>şedinţă</w:t>
      </w:r>
      <w:proofErr w:type="spellEnd"/>
      <w:r w:rsidRPr="00F34A1B">
        <w:rPr>
          <w:rFonts w:ascii="Cambria" w:hAnsi="Cambria"/>
          <w:sz w:val="24"/>
          <w:szCs w:val="24"/>
        </w:rPr>
        <w:t>,</w:t>
      </w:r>
    </w:p>
    <w:p w:rsidR="00F34A1B" w:rsidRPr="00F34A1B" w:rsidRDefault="00F34A1B" w:rsidP="00F34A1B">
      <w:pPr>
        <w:pStyle w:val="NoSpacing"/>
        <w:rPr>
          <w:rFonts w:ascii="Cambria" w:hAnsi="Cambria"/>
          <w:sz w:val="24"/>
          <w:szCs w:val="24"/>
        </w:rPr>
      </w:pPr>
      <w:r w:rsidRPr="00F34A1B">
        <w:rPr>
          <w:rFonts w:ascii="Cambria" w:hAnsi="Cambria"/>
          <w:sz w:val="24"/>
          <w:szCs w:val="24"/>
        </w:rPr>
        <w:tab/>
        <w:t xml:space="preserve">           </w:t>
      </w:r>
      <w:r>
        <w:rPr>
          <w:rFonts w:ascii="Cambria" w:hAnsi="Cambria"/>
          <w:sz w:val="24"/>
          <w:szCs w:val="24"/>
        </w:rPr>
        <w:t xml:space="preserve">    </w:t>
      </w:r>
      <w:r w:rsidRPr="00F34A1B">
        <w:rPr>
          <w:rFonts w:ascii="Cambria" w:hAnsi="Cambria"/>
          <w:sz w:val="24"/>
          <w:szCs w:val="24"/>
        </w:rPr>
        <w:t xml:space="preserve">    </w:t>
      </w:r>
      <w:proofErr w:type="spellStart"/>
      <w:proofErr w:type="gramStart"/>
      <w:r w:rsidRPr="00F34A1B">
        <w:rPr>
          <w:rFonts w:ascii="Cambria" w:hAnsi="Cambria"/>
          <w:sz w:val="24"/>
          <w:szCs w:val="24"/>
        </w:rPr>
        <w:t>Ciatlos</w:t>
      </w:r>
      <w:proofErr w:type="spellEnd"/>
      <w:r w:rsidRPr="00F34A1B">
        <w:rPr>
          <w:rFonts w:ascii="Cambria" w:hAnsi="Cambria"/>
          <w:sz w:val="24"/>
          <w:szCs w:val="24"/>
        </w:rPr>
        <w:t xml:space="preserve">  </w:t>
      </w:r>
      <w:proofErr w:type="spellStart"/>
      <w:r w:rsidRPr="00F34A1B">
        <w:rPr>
          <w:rFonts w:ascii="Cambria" w:hAnsi="Cambria"/>
          <w:sz w:val="24"/>
          <w:szCs w:val="24"/>
        </w:rPr>
        <w:t>Gyorgy</w:t>
      </w:r>
      <w:bookmarkStart w:id="0" w:name="_GoBack"/>
      <w:bookmarkEnd w:id="0"/>
      <w:proofErr w:type="spellEnd"/>
      <w:proofErr w:type="gramEnd"/>
    </w:p>
    <w:p w:rsidR="00F34A1B" w:rsidRPr="00F34A1B" w:rsidRDefault="00F34A1B" w:rsidP="00F34A1B">
      <w:pPr>
        <w:pStyle w:val="NoSpacing"/>
        <w:rPr>
          <w:rFonts w:ascii="Cambria" w:hAnsi="Cambria"/>
          <w:sz w:val="24"/>
          <w:szCs w:val="24"/>
        </w:rPr>
      </w:pPr>
      <w:r w:rsidRPr="00F34A1B">
        <w:rPr>
          <w:rFonts w:ascii="Cambria" w:hAnsi="Cambria"/>
          <w:sz w:val="24"/>
          <w:szCs w:val="24"/>
        </w:rPr>
        <w:tab/>
      </w:r>
      <w:r w:rsidRPr="00F34A1B">
        <w:rPr>
          <w:rFonts w:ascii="Cambria" w:hAnsi="Cambria"/>
          <w:sz w:val="24"/>
          <w:szCs w:val="24"/>
        </w:rPr>
        <w:tab/>
      </w:r>
      <w:r w:rsidRPr="00F34A1B">
        <w:rPr>
          <w:rFonts w:ascii="Cambria" w:hAnsi="Cambria"/>
          <w:sz w:val="24"/>
          <w:szCs w:val="24"/>
        </w:rPr>
        <w:tab/>
      </w:r>
      <w:r w:rsidRPr="00F34A1B">
        <w:rPr>
          <w:rFonts w:ascii="Cambria" w:hAnsi="Cambria"/>
          <w:sz w:val="24"/>
          <w:szCs w:val="24"/>
        </w:rPr>
        <w:tab/>
      </w:r>
      <w:r w:rsidRPr="00F34A1B">
        <w:rPr>
          <w:rFonts w:ascii="Cambria" w:hAnsi="Cambria"/>
          <w:sz w:val="24"/>
          <w:szCs w:val="24"/>
        </w:rPr>
        <w:tab/>
      </w:r>
      <w:r w:rsidRPr="00F34A1B">
        <w:rPr>
          <w:rFonts w:ascii="Cambria" w:hAnsi="Cambria"/>
          <w:sz w:val="24"/>
          <w:szCs w:val="24"/>
        </w:rPr>
        <w:tab/>
      </w:r>
      <w:r w:rsidRPr="00F34A1B">
        <w:rPr>
          <w:rFonts w:ascii="Cambria" w:hAnsi="Cambria"/>
          <w:sz w:val="24"/>
          <w:szCs w:val="24"/>
        </w:rPr>
        <w:tab/>
      </w:r>
      <w:r w:rsidRPr="00F34A1B">
        <w:rPr>
          <w:rFonts w:ascii="Cambria" w:hAnsi="Cambria"/>
          <w:sz w:val="24"/>
          <w:szCs w:val="24"/>
        </w:rPr>
        <w:tab/>
      </w:r>
      <w:proofErr w:type="spellStart"/>
      <w:r w:rsidRPr="00F34A1B">
        <w:rPr>
          <w:rFonts w:ascii="Cambria" w:hAnsi="Cambria"/>
          <w:sz w:val="24"/>
          <w:szCs w:val="24"/>
        </w:rPr>
        <w:t>Avizat</w:t>
      </w:r>
      <w:proofErr w:type="spellEnd"/>
      <w:r w:rsidRPr="00F34A1B">
        <w:rPr>
          <w:rFonts w:ascii="Cambria" w:hAnsi="Cambria"/>
          <w:sz w:val="24"/>
          <w:szCs w:val="24"/>
        </w:rPr>
        <w:t xml:space="preserve"> </w:t>
      </w:r>
      <w:proofErr w:type="spellStart"/>
      <w:r w:rsidRPr="00F34A1B">
        <w:rPr>
          <w:rFonts w:ascii="Cambria" w:hAnsi="Cambria"/>
          <w:sz w:val="24"/>
          <w:szCs w:val="24"/>
        </w:rPr>
        <w:t>ptr.legalitate</w:t>
      </w:r>
      <w:proofErr w:type="spellEnd"/>
      <w:r w:rsidRPr="00F34A1B">
        <w:rPr>
          <w:rFonts w:ascii="Cambria" w:hAnsi="Cambria"/>
          <w:sz w:val="24"/>
          <w:szCs w:val="24"/>
        </w:rPr>
        <w:t>,</w:t>
      </w:r>
    </w:p>
    <w:p w:rsidR="00F34A1B" w:rsidRPr="00F34A1B" w:rsidRDefault="00F34A1B" w:rsidP="00F34A1B">
      <w:pPr>
        <w:pStyle w:val="NoSpacing"/>
        <w:rPr>
          <w:rFonts w:ascii="Cambria" w:hAnsi="Cambria"/>
          <w:sz w:val="24"/>
          <w:szCs w:val="24"/>
        </w:rPr>
      </w:pPr>
      <w:r w:rsidRPr="00F34A1B">
        <w:rPr>
          <w:rFonts w:ascii="Cambria" w:hAnsi="Cambria"/>
          <w:sz w:val="24"/>
          <w:szCs w:val="24"/>
        </w:rPr>
        <w:tab/>
      </w:r>
      <w:r w:rsidRPr="00F34A1B">
        <w:rPr>
          <w:rFonts w:ascii="Cambria" w:hAnsi="Cambria"/>
          <w:sz w:val="24"/>
          <w:szCs w:val="24"/>
        </w:rPr>
        <w:tab/>
      </w:r>
      <w:r w:rsidRPr="00F34A1B">
        <w:rPr>
          <w:rFonts w:ascii="Cambria" w:hAnsi="Cambria"/>
          <w:sz w:val="24"/>
          <w:szCs w:val="24"/>
        </w:rPr>
        <w:tab/>
      </w:r>
      <w:r w:rsidRPr="00F34A1B">
        <w:rPr>
          <w:rFonts w:ascii="Cambria" w:hAnsi="Cambria"/>
          <w:sz w:val="24"/>
          <w:szCs w:val="24"/>
        </w:rPr>
        <w:tab/>
      </w:r>
      <w:r w:rsidRPr="00F34A1B">
        <w:rPr>
          <w:rFonts w:ascii="Cambria" w:hAnsi="Cambria"/>
          <w:sz w:val="24"/>
          <w:szCs w:val="24"/>
        </w:rPr>
        <w:tab/>
      </w:r>
      <w:r w:rsidRPr="00F34A1B">
        <w:rPr>
          <w:rFonts w:ascii="Cambria" w:hAnsi="Cambria"/>
          <w:sz w:val="24"/>
          <w:szCs w:val="24"/>
        </w:rPr>
        <w:tab/>
      </w:r>
      <w:r w:rsidRPr="00F34A1B">
        <w:rPr>
          <w:rFonts w:ascii="Cambria" w:hAnsi="Cambria"/>
          <w:sz w:val="24"/>
          <w:szCs w:val="24"/>
        </w:rPr>
        <w:tab/>
      </w:r>
      <w:r w:rsidRPr="00F34A1B">
        <w:rPr>
          <w:rFonts w:ascii="Cambria" w:hAnsi="Cambria"/>
          <w:sz w:val="24"/>
          <w:szCs w:val="24"/>
        </w:rPr>
        <w:tab/>
        <w:t xml:space="preserve">       </w:t>
      </w:r>
      <w:proofErr w:type="spellStart"/>
      <w:r w:rsidRPr="00F34A1B">
        <w:rPr>
          <w:rFonts w:ascii="Cambria" w:hAnsi="Cambria"/>
          <w:sz w:val="24"/>
          <w:szCs w:val="24"/>
        </w:rPr>
        <w:t>Secretar</w:t>
      </w:r>
      <w:proofErr w:type="spellEnd"/>
      <w:r w:rsidRPr="00F34A1B">
        <w:rPr>
          <w:rFonts w:ascii="Cambria" w:hAnsi="Cambria"/>
          <w:sz w:val="24"/>
          <w:szCs w:val="24"/>
        </w:rPr>
        <w:t>,</w:t>
      </w:r>
    </w:p>
    <w:p w:rsidR="00F34A1B" w:rsidRPr="00F34A1B" w:rsidRDefault="00F34A1B" w:rsidP="00F34A1B">
      <w:pPr>
        <w:rPr>
          <w:rFonts w:ascii="Cambria" w:hAnsi="Cambria"/>
          <w:sz w:val="24"/>
          <w:szCs w:val="24"/>
        </w:rPr>
      </w:pPr>
      <w:r w:rsidRPr="00F34A1B">
        <w:rPr>
          <w:rFonts w:ascii="Cambria" w:hAnsi="Cambria"/>
          <w:sz w:val="24"/>
          <w:szCs w:val="24"/>
        </w:rPr>
        <w:tab/>
      </w:r>
      <w:r w:rsidRPr="00F34A1B">
        <w:rPr>
          <w:rFonts w:ascii="Cambria" w:hAnsi="Cambria"/>
          <w:sz w:val="24"/>
          <w:szCs w:val="24"/>
        </w:rPr>
        <w:tab/>
      </w:r>
      <w:r w:rsidRPr="00F34A1B">
        <w:rPr>
          <w:rFonts w:ascii="Cambria" w:hAnsi="Cambria"/>
          <w:sz w:val="24"/>
          <w:szCs w:val="24"/>
        </w:rPr>
        <w:tab/>
      </w:r>
      <w:r w:rsidRPr="00F34A1B">
        <w:rPr>
          <w:rFonts w:ascii="Cambria" w:hAnsi="Cambria"/>
          <w:sz w:val="24"/>
          <w:szCs w:val="24"/>
        </w:rPr>
        <w:tab/>
      </w:r>
      <w:r w:rsidRPr="00F34A1B">
        <w:rPr>
          <w:rFonts w:ascii="Cambria" w:hAnsi="Cambria"/>
          <w:sz w:val="24"/>
          <w:szCs w:val="24"/>
        </w:rPr>
        <w:tab/>
      </w:r>
      <w:r w:rsidRPr="00F34A1B">
        <w:rPr>
          <w:rFonts w:ascii="Cambria" w:hAnsi="Cambria"/>
          <w:sz w:val="24"/>
          <w:szCs w:val="24"/>
        </w:rPr>
        <w:tab/>
        <w:t xml:space="preserve">                       </w:t>
      </w:r>
      <w:r>
        <w:rPr>
          <w:rFonts w:ascii="Cambria" w:hAnsi="Cambria"/>
          <w:sz w:val="24"/>
          <w:szCs w:val="24"/>
        </w:rPr>
        <w:t xml:space="preserve">    </w:t>
      </w:r>
      <w:r w:rsidRPr="00F34A1B">
        <w:rPr>
          <w:rFonts w:ascii="Cambria" w:hAnsi="Cambria"/>
          <w:sz w:val="24"/>
          <w:szCs w:val="24"/>
        </w:rPr>
        <w:t xml:space="preserve">    </w:t>
      </w:r>
      <w:proofErr w:type="spellStart"/>
      <w:r w:rsidRPr="00F34A1B">
        <w:rPr>
          <w:rFonts w:ascii="Cambria" w:hAnsi="Cambria"/>
          <w:sz w:val="24"/>
          <w:szCs w:val="24"/>
        </w:rPr>
        <w:t>Józsa</w:t>
      </w:r>
      <w:proofErr w:type="spellEnd"/>
      <w:r w:rsidRPr="00F34A1B">
        <w:rPr>
          <w:rFonts w:ascii="Cambria" w:hAnsi="Cambria"/>
          <w:sz w:val="24"/>
          <w:szCs w:val="24"/>
        </w:rPr>
        <w:t xml:space="preserve"> </w:t>
      </w:r>
      <w:proofErr w:type="spellStart"/>
      <w:r w:rsidRPr="00F34A1B">
        <w:rPr>
          <w:rFonts w:ascii="Cambria" w:hAnsi="Cambria"/>
          <w:sz w:val="24"/>
          <w:szCs w:val="24"/>
        </w:rPr>
        <w:t>Ferenc</w:t>
      </w:r>
      <w:proofErr w:type="spellEnd"/>
      <w:r w:rsidRPr="00F34A1B">
        <w:rPr>
          <w:rFonts w:ascii="Cambria" w:hAnsi="Cambria"/>
          <w:sz w:val="24"/>
          <w:szCs w:val="24"/>
          <w:lang w:val="ro-RO"/>
        </w:rPr>
        <w:tab/>
      </w:r>
    </w:p>
    <w:p w:rsidR="005D1287" w:rsidRPr="00C57292" w:rsidRDefault="005D1287" w:rsidP="00C57292">
      <w:pPr>
        <w:pStyle w:val="NoSpacing"/>
        <w:rPr>
          <w:sz w:val="28"/>
          <w:szCs w:val="28"/>
          <w:u w:val="single"/>
        </w:rPr>
      </w:pPr>
    </w:p>
    <w:p w:rsidR="005D1287" w:rsidRDefault="005D1287" w:rsidP="005D1287">
      <w:pPr>
        <w:spacing w:after="0"/>
        <w:jc w:val="both"/>
        <w:rPr>
          <w:rFonts w:ascii="Cambria" w:hAnsi="Cambria"/>
          <w:lang w:val="pt-BR"/>
        </w:rPr>
      </w:pPr>
    </w:p>
    <w:p w:rsidR="005D1287" w:rsidRDefault="005D1287" w:rsidP="005D1287">
      <w:pPr>
        <w:spacing w:after="0"/>
        <w:jc w:val="both"/>
        <w:rPr>
          <w:rFonts w:ascii="Cambria" w:hAnsi="Cambria"/>
          <w:lang w:val="pt-BR"/>
        </w:rPr>
      </w:pPr>
      <w:r>
        <w:rPr>
          <w:rFonts w:ascii="Cambria" w:hAnsi="Cambria"/>
          <w:b/>
          <w:sz w:val="24"/>
          <w:szCs w:val="24"/>
          <w:lang w:val="ro-RO"/>
        </w:rPr>
        <w:lastRenderedPageBreak/>
        <w:tab/>
      </w:r>
      <w:r>
        <w:rPr>
          <w:rFonts w:ascii="Cambria" w:hAnsi="Cambria"/>
          <w:b/>
          <w:sz w:val="24"/>
          <w:szCs w:val="24"/>
          <w:lang w:val="ro-RO"/>
        </w:rPr>
        <w:tab/>
      </w:r>
      <w:r>
        <w:rPr>
          <w:rFonts w:ascii="Cambria" w:hAnsi="Cambria"/>
          <w:b/>
          <w:sz w:val="24"/>
          <w:szCs w:val="24"/>
          <w:lang w:val="ro-RO"/>
        </w:rPr>
        <w:tab/>
      </w:r>
    </w:p>
    <w:p w:rsidR="005D1287" w:rsidRDefault="005D1287" w:rsidP="005D1287">
      <w:pPr>
        <w:spacing w:after="0"/>
        <w:jc w:val="right"/>
        <w:rPr>
          <w:rFonts w:ascii="Cambria" w:hAnsi="Cambria"/>
          <w:b/>
          <w:sz w:val="24"/>
          <w:szCs w:val="24"/>
          <w:lang w:val="ro-RO"/>
        </w:rPr>
      </w:pPr>
    </w:p>
    <w:p w:rsidR="005D1287" w:rsidRDefault="005D1287" w:rsidP="005D1287">
      <w:pPr>
        <w:spacing w:after="0"/>
        <w:jc w:val="right"/>
        <w:rPr>
          <w:rFonts w:ascii="Cambria" w:hAnsi="Cambria"/>
          <w:b/>
          <w:lang w:val="ro-RO"/>
        </w:rPr>
      </w:pPr>
      <w:r>
        <w:rPr>
          <w:rFonts w:ascii="Cambria" w:hAnsi="Cambria"/>
          <w:b/>
          <w:sz w:val="24"/>
          <w:szCs w:val="24"/>
          <w:lang w:val="ro-RO"/>
        </w:rPr>
        <w:t xml:space="preserve">  </w:t>
      </w:r>
      <w:r w:rsidR="00F34A1B">
        <w:rPr>
          <w:rFonts w:ascii="Cambria" w:hAnsi="Cambria"/>
          <w:b/>
          <w:lang w:val="ro-RO"/>
        </w:rPr>
        <w:t>Anexa nr.1 la  H</w:t>
      </w:r>
      <w:r>
        <w:rPr>
          <w:rFonts w:ascii="Cambria" w:hAnsi="Cambria"/>
          <w:b/>
          <w:lang w:val="ro-RO"/>
        </w:rPr>
        <w:t>otărâre  nr.</w:t>
      </w:r>
      <w:r w:rsidR="00F34A1B">
        <w:rPr>
          <w:rFonts w:ascii="Cambria" w:hAnsi="Cambria"/>
          <w:b/>
          <w:lang w:val="ro-RO"/>
        </w:rPr>
        <w:t>14/2018</w:t>
      </w:r>
    </w:p>
    <w:p w:rsidR="005D1287" w:rsidRDefault="005D1287" w:rsidP="005D1287">
      <w:pPr>
        <w:spacing w:after="0"/>
        <w:rPr>
          <w:rFonts w:ascii="Cambria" w:hAnsi="Cambria"/>
          <w:b/>
          <w:lang w:val="ro-RO"/>
        </w:rPr>
      </w:pPr>
      <w:r>
        <w:rPr>
          <w:rFonts w:ascii="Cambria" w:hAnsi="Cambria"/>
          <w:b/>
          <w:lang w:val="ro-RO"/>
        </w:rPr>
        <w:t xml:space="preserve"> </w:t>
      </w:r>
    </w:p>
    <w:p w:rsidR="005D1287" w:rsidRDefault="005D1287" w:rsidP="005D1287">
      <w:pPr>
        <w:spacing w:after="0" w:line="240" w:lineRule="auto"/>
        <w:rPr>
          <w:rFonts w:ascii="Cambria" w:hAnsi="Cambria"/>
          <w:b/>
          <w:lang w:val="ro-RO"/>
        </w:rPr>
      </w:pPr>
    </w:p>
    <w:p w:rsidR="005D1287" w:rsidRDefault="005D1287" w:rsidP="005D1287">
      <w:pPr>
        <w:spacing w:after="0" w:line="240" w:lineRule="auto"/>
        <w:jc w:val="center"/>
        <w:rPr>
          <w:rFonts w:ascii="Cambria" w:hAnsi="Cambria"/>
          <w:b/>
          <w:lang w:val="ro-RO"/>
        </w:rPr>
      </w:pPr>
      <w:r>
        <w:rPr>
          <w:rFonts w:ascii="Cambria" w:hAnsi="Cambria"/>
          <w:b/>
          <w:lang w:val="ro-RO"/>
        </w:rPr>
        <w:t>P R O C E D U R A</w:t>
      </w:r>
    </w:p>
    <w:p w:rsidR="005D1287" w:rsidRDefault="005D1287" w:rsidP="005D1287">
      <w:pPr>
        <w:spacing w:after="0" w:line="240" w:lineRule="auto"/>
        <w:jc w:val="center"/>
        <w:rPr>
          <w:rFonts w:ascii="Cambria" w:hAnsi="Cambria"/>
          <w:lang w:val="ro-RO"/>
        </w:rPr>
      </w:pPr>
      <w:r>
        <w:rPr>
          <w:rFonts w:ascii="Cambria" w:hAnsi="Cambria"/>
          <w:b/>
          <w:lang w:val="ro-RO"/>
        </w:rPr>
        <w:t>de publicare a listelor debitorilor persoane fizice și persoane juridice care înregistrează obligaţii fiscale restante la bugetul local  al comunei Acățari</w:t>
      </w:r>
      <w:r>
        <w:rPr>
          <w:rFonts w:ascii="Cambria" w:hAnsi="Cambria"/>
          <w:lang w:val="ro-RO"/>
        </w:rPr>
        <w:t>.</w:t>
      </w:r>
    </w:p>
    <w:p w:rsidR="005D1287" w:rsidRDefault="005D1287" w:rsidP="005D1287">
      <w:pPr>
        <w:spacing w:after="0"/>
        <w:ind w:left="1185"/>
        <w:jc w:val="both"/>
        <w:rPr>
          <w:rFonts w:ascii="Cambria" w:hAnsi="Cambria"/>
          <w:lang w:val="ro-RO"/>
        </w:rPr>
      </w:pPr>
    </w:p>
    <w:p w:rsidR="005D1287" w:rsidRDefault="005D1287" w:rsidP="005D1287">
      <w:pPr>
        <w:spacing w:after="0"/>
        <w:ind w:firstLine="720"/>
        <w:jc w:val="both"/>
        <w:rPr>
          <w:rFonts w:ascii="Cambria" w:hAnsi="Cambria"/>
          <w:lang w:val="ro-RO"/>
        </w:rPr>
      </w:pPr>
      <w:r>
        <w:rPr>
          <w:rFonts w:ascii="Cambria" w:hAnsi="Cambria"/>
          <w:lang w:val="ro-RO"/>
        </w:rPr>
        <w:t>Având în vedere prevederile art.162 din Legea nr.207/2015 privind Codul  de Procedură Fiscală se stabileşte următoarea procedură de publicare a listei debitorilor persoane fizice și juridice care înregistrează obligaţii fiscale restante la bugetul local al comunei Acățari, precum şi cuantumul acestor obligaţii:</w:t>
      </w:r>
    </w:p>
    <w:p w:rsidR="005D1287" w:rsidRDefault="005D1287" w:rsidP="005D1287">
      <w:pPr>
        <w:spacing w:after="0"/>
        <w:ind w:firstLine="360"/>
        <w:jc w:val="both"/>
        <w:rPr>
          <w:rFonts w:ascii="Cambria" w:hAnsi="Cambria"/>
          <w:lang w:val="ro-RO"/>
        </w:rPr>
      </w:pPr>
      <w:r>
        <w:rPr>
          <w:rFonts w:ascii="Cambria" w:hAnsi="Cambria"/>
          <w:b/>
          <w:lang w:val="ro-RO"/>
        </w:rPr>
        <w:t>Art.1.</w:t>
      </w:r>
      <w:r>
        <w:rPr>
          <w:rFonts w:ascii="Cambria" w:hAnsi="Cambria"/>
          <w:lang w:val="ro-RO"/>
        </w:rPr>
        <w:t xml:space="preserve"> Dispoziţii generale:</w:t>
      </w:r>
    </w:p>
    <w:p w:rsidR="005D1287" w:rsidRDefault="005D1287" w:rsidP="005D1287">
      <w:pPr>
        <w:numPr>
          <w:ilvl w:val="0"/>
          <w:numId w:val="3"/>
        </w:numPr>
        <w:spacing w:after="0"/>
        <w:jc w:val="both"/>
        <w:rPr>
          <w:rFonts w:ascii="Cambria" w:hAnsi="Cambria"/>
          <w:lang w:val="ro-RO"/>
        </w:rPr>
      </w:pPr>
      <w:r>
        <w:rPr>
          <w:rFonts w:ascii="Cambria" w:hAnsi="Cambria"/>
          <w:lang w:val="ro-RO"/>
        </w:rPr>
        <w:t xml:space="preserve">In vederea neconformării voluntare a contribuabililor care datorează impozite și </w:t>
      </w:r>
    </w:p>
    <w:p w:rsidR="005D1287" w:rsidRDefault="005D1287" w:rsidP="005D1287">
      <w:pPr>
        <w:spacing w:after="0"/>
        <w:jc w:val="both"/>
        <w:rPr>
          <w:rFonts w:ascii="Cambria" w:hAnsi="Cambria"/>
          <w:lang w:val="ro-RO"/>
        </w:rPr>
      </w:pPr>
      <w:r>
        <w:rPr>
          <w:rFonts w:ascii="Cambria" w:hAnsi="Cambria"/>
          <w:lang w:val="ro-RO"/>
        </w:rPr>
        <w:t xml:space="preserve">taxe locale la bugetul local al comunei Acățari, Compartimentul Impozite și taxe publică pe pagina de internet </w:t>
      </w:r>
      <w:hyperlink r:id="rId5" w:history="1">
        <w:r>
          <w:rPr>
            <w:rStyle w:val="Hyperlink"/>
            <w:lang w:val="ro-RO"/>
          </w:rPr>
          <w:t>www.acatari.ro</w:t>
        </w:r>
      </w:hyperlink>
      <w:r>
        <w:rPr>
          <w:rFonts w:ascii="Cambria" w:hAnsi="Cambria"/>
          <w:lang w:val="ro-RO"/>
        </w:rPr>
        <w:t xml:space="preserve"> lista debitorilor persoane fizice și persoane juridice care înregistrează obligaţii fiscale restante la bugetul local al comunei, inclusiv amenzile contravenţionale, precum și cuantumul acestor obligaţii , conform Anexei 1 şi 2.</w:t>
      </w:r>
    </w:p>
    <w:p w:rsidR="005D1287" w:rsidRDefault="005D1287" w:rsidP="005D1287">
      <w:pPr>
        <w:numPr>
          <w:ilvl w:val="0"/>
          <w:numId w:val="4"/>
        </w:numPr>
        <w:spacing w:after="0"/>
        <w:jc w:val="both"/>
        <w:rPr>
          <w:rFonts w:ascii="Cambria" w:hAnsi="Cambria"/>
          <w:lang w:val="ro-RO"/>
        </w:rPr>
      </w:pPr>
      <w:r>
        <w:rPr>
          <w:rFonts w:ascii="Cambria" w:hAnsi="Cambria"/>
          <w:lang w:val="ro-RO"/>
        </w:rPr>
        <w:t xml:space="preserve">Listele se publică separat pentru debitorii persoane fizice peste plafonul datoriei </w:t>
      </w:r>
    </w:p>
    <w:p w:rsidR="005D1287" w:rsidRDefault="005D1287" w:rsidP="005D1287">
      <w:pPr>
        <w:spacing w:after="0"/>
        <w:jc w:val="both"/>
        <w:rPr>
          <w:rFonts w:ascii="Cambria" w:hAnsi="Cambria"/>
          <w:lang w:val="ro-RO"/>
        </w:rPr>
      </w:pPr>
      <w:r>
        <w:rPr>
          <w:rFonts w:ascii="Cambria" w:hAnsi="Cambria"/>
          <w:lang w:val="ro-RO"/>
        </w:rPr>
        <w:t>de 1000 lei și pentru debitorii persoane juridice peste plafonul datoriei de 2000 lei. Obligaţiile fiscale restante sunt cele existente la sfârşitul trimestrului de raportare și neachitate la data publicării listei.</w:t>
      </w:r>
    </w:p>
    <w:p w:rsidR="005D1287" w:rsidRDefault="005D1287" w:rsidP="005D1287">
      <w:pPr>
        <w:numPr>
          <w:ilvl w:val="0"/>
          <w:numId w:val="4"/>
        </w:numPr>
        <w:spacing w:after="0"/>
        <w:ind w:left="0" w:firstLine="360"/>
        <w:jc w:val="both"/>
        <w:rPr>
          <w:rFonts w:ascii="Cambria" w:hAnsi="Cambria"/>
          <w:lang w:val="ro-RO"/>
        </w:rPr>
      </w:pPr>
      <w:r>
        <w:rPr>
          <w:rFonts w:ascii="Cambria" w:hAnsi="Cambria"/>
          <w:lang w:val="ro-RO"/>
        </w:rPr>
        <w:t>Prin obligaţii fiscale restante se înţelege:</w:t>
      </w:r>
    </w:p>
    <w:p w:rsidR="005D1287" w:rsidRDefault="005D1287" w:rsidP="005D1287">
      <w:pPr>
        <w:spacing w:after="0"/>
        <w:ind w:left="360" w:firstLine="360"/>
        <w:jc w:val="both"/>
        <w:rPr>
          <w:rFonts w:ascii="Cambria" w:hAnsi="Cambria"/>
          <w:lang w:val="ro-RO"/>
        </w:rPr>
      </w:pPr>
      <w:r>
        <w:rPr>
          <w:rFonts w:ascii="Cambria" w:hAnsi="Cambria"/>
          <w:lang w:val="ro-RO"/>
        </w:rPr>
        <w:t>a)Obligaţii fiscale pentru care s-a îndeplinit scadenţa sau termenul de plată;</w:t>
      </w:r>
    </w:p>
    <w:p w:rsidR="005D1287" w:rsidRDefault="005D1287" w:rsidP="005D1287">
      <w:pPr>
        <w:spacing w:after="0"/>
        <w:ind w:left="360" w:firstLine="360"/>
        <w:jc w:val="both"/>
        <w:rPr>
          <w:rFonts w:ascii="Cambria" w:hAnsi="Cambria"/>
          <w:lang w:val="ro-RO"/>
        </w:rPr>
      </w:pPr>
      <w:r>
        <w:rPr>
          <w:rFonts w:ascii="Cambria" w:hAnsi="Cambria"/>
          <w:lang w:val="ro-RO"/>
        </w:rPr>
        <w:t xml:space="preserve">b)Diferenţele de obligaţii fiscale principale și accesorii stabilite prin decizii de  impunere, </w:t>
      </w:r>
    </w:p>
    <w:p w:rsidR="005D1287" w:rsidRDefault="005D1287" w:rsidP="005D1287">
      <w:pPr>
        <w:spacing w:after="0"/>
        <w:jc w:val="both"/>
        <w:rPr>
          <w:rFonts w:ascii="Cambria" w:hAnsi="Cambria"/>
          <w:lang w:val="ro-RO"/>
        </w:rPr>
      </w:pPr>
      <w:r>
        <w:rPr>
          <w:rFonts w:ascii="Cambria" w:hAnsi="Cambria"/>
          <w:lang w:val="ro-RO"/>
        </w:rPr>
        <w:t>chiar dacă pentru acestea nu s-a  împlinit termenul de plată prevăzut de art.156 alin.1 din Legea nr.207/2015 privind Codul de procedură fiscală.</w:t>
      </w:r>
    </w:p>
    <w:p w:rsidR="005D1287" w:rsidRDefault="005D1287" w:rsidP="005D1287">
      <w:pPr>
        <w:numPr>
          <w:ilvl w:val="0"/>
          <w:numId w:val="4"/>
        </w:numPr>
        <w:spacing w:after="0"/>
        <w:jc w:val="both"/>
        <w:rPr>
          <w:rFonts w:ascii="Cambria" w:hAnsi="Cambria"/>
          <w:lang w:val="ro-RO"/>
        </w:rPr>
      </w:pPr>
      <w:r>
        <w:rPr>
          <w:rFonts w:ascii="Cambria" w:hAnsi="Cambria"/>
          <w:lang w:val="ro-RO"/>
        </w:rPr>
        <w:t>Nu sunt considerate obligaţii fiscale restante:</w:t>
      </w:r>
    </w:p>
    <w:p w:rsidR="005D1287" w:rsidRDefault="005D1287" w:rsidP="005D1287">
      <w:pPr>
        <w:spacing w:after="0"/>
        <w:ind w:firstLine="720"/>
        <w:jc w:val="both"/>
        <w:rPr>
          <w:rFonts w:ascii="Cambria" w:hAnsi="Cambria"/>
          <w:lang w:val="ro-RO"/>
        </w:rPr>
      </w:pPr>
      <w:r>
        <w:rPr>
          <w:rFonts w:ascii="Cambria" w:hAnsi="Cambria"/>
          <w:lang w:val="ro-RO"/>
        </w:rPr>
        <w:t>a) Obligaţii fiscale pentru care au fost acordate înlesniri la plată care sunt în derulare, potrivit legii;</w:t>
      </w:r>
    </w:p>
    <w:p w:rsidR="005D1287" w:rsidRDefault="005D1287" w:rsidP="005D1287">
      <w:pPr>
        <w:spacing w:after="0"/>
        <w:ind w:left="360" w:firstLine="360"/>
        <w:jc w:val="both"/>
        <w:rPr>
          <w:rFonts w:ascii="Cambria" w:hAnsi="Cambria"/>
          <w:lang w:val="ro-RO"/>
        </w:rPr>
      </w:pPr>
      <w:r>
        <w:rPr>
          <w:rFonts w:ascii="Cambria" w:hAnsi="Cambria"/>
          <w:lang w:val="ro-RO"/>
        </w:rPr>
        <w:t xml:space="preserve">b)Obligaţii fiscale stabilite prin acte administrativ fiscale a căror executare este suspendată </w:t>
      </w:r>
    </w:p>
    <w:p w:rsidR="005D1287" w:rsidRDefault="005D1287" w:rsidP="005D1287">
      <w:pPr>
        <w:spacing w:after="0"/>
        <w:jc w:val="both"/>
        <w:rPr>
          <w:rFonts w:ascii="Cambria" w:hAnsi="Cambria"/>
          <w:lang w:val="ro-RO"/>
        </w:rPr>
      </w:pPr>
      <w:r>
        <w:rPr>
          <w:rFonts w:ascii="Cambria" w:hAnsi="Cambria"/>
          <w:lang w:val="ro-RO"/>
        </w:rPr>
        <w:t>prin hotărâre a instanţei de judecată în procedura de contencios administrativ prevăzută de Legea nr.554/2004;</w:t>
      </w:r>
    </w:p>
    <w:p w:rsidR="005D1287" w:rsidRDefault="005D1287" w:rsidP="005D1287">
      <w:pPr>
        <w:spacing w:after="0"/>
        <w:ind w:left="360" w:firstLine="360"/>
        <w:jc w:val="both"/>
        <w:rPr>
          <w:rFonts w:ascii="Cambria" w:hAnsi="Cambria"/>
          <w:lang w:val="ro-RO"/>
        </w:rPr>
      </w:pPr>
      <w:r>
        <w:rPr>
          <w:rFonts w:ascii="Cambria" w:hAnsi="Cambria"/>
          <w:lang w:val="ro-RO"/>
        </w:rPr>
        <w:t xml:space="preserve">c)Obligaţii fiscale de plată cu termene viitoare stabilite în planul de reorganizare judiciară </w:t>
      </w:r>
    </w:p>
    <w:p w:rsidR="005D1287" w:rsidRDefault="005D1287" w:rsidP="005D1287">
      <w:pPr>
        <w:spacing w:after="0"/>
        <w:jc w:val="both"/>
        <w:rPr>
          <w:rFonts w:ascii="Cambria" w:hAnsi="Cambria"/>
          <w:lang w:val="ro-RO"/>
        </w:rPr>
      </w:pPr>
      <w:r>
        <w:rPr>
          <w:rFonts w:ascii="Cambria" w:hAnsi="Cambria"/>
          <w:lang w:val="ro-RO"/>
        </w:rPr>
        <w:t>aprobat în procedura insolvenţei.</w:t>
      </w:r>
    </w:p>
    <w:p w:rsidR="005D1287" w:rsidRDefault="005D1287" w:rsidP="005D1287">
      <w:pPr>
        <w:spacing w:after="0"/>
        <w:ind w:firstLine="720"/>
        <w:jc w:val="both"/>
        <w:rPr>
          <w:rFonts w:ascii="Cambria" w:hAnsi="Cambria"/>
          <w:lang w:val="ro-RO"/>
        </w:rPr>
      </w:pPr>
      <w:r>
        <w:rPr>
          <w:rFonts w:ascii="Cambria" w:hAnsi="Cambria"/>
          <w:b/>
          <w:lang w:val="ro-RO"/>
        </w:rPr>
        <w:t>Art.2</w:t>
      </w:r>
      <w:r>
        <w:rPr>
          <w:rFonts w:ascii="Cambria" w:hAnsi="Cambria"/>
          <w:lang w:val="ro-RO"/>
        </w:rPr>
        <w:t>. Nu fac obiectul publicării obligaţiilor fiscale restante:</w:t>
      </w:r>
    </w:p>
    <w:p w:rsidR="005D1287" w:rsidRDefault="005D1287" w:rsidP="005D1287">
      <w:pPr>
        <w:numPr>
          <w:ilvl w:val="1"/>
          <w:numId w:val="3"/>
        </w:numPr>
        <w:spacing w:after="0"/>
        <w:jc w:val="both"/>
        <w:rPr>
          <w:rFonts w:ascii="Cambria" w:hAnsi="Cambria"/>
          <w:lang w:val="ro-RO"/>
        </w:rPr>
      </w:pPr>
      <w:r>
        <w:rPr>
          <w:rFonts w:ascii="Cambria" w:hAnsi="Cambria"/>
          <w:lang w:val="ro-RO"/>
        </w:rPr>
        <w:t>Ale persoanelor juridice aflate în procedura de insolvenţă, reorganizare  juridică sau faliment prevăzută de Legea nr.85/2014;</w:t>
      </w:r>
    </w:p>
    <w:p w:rsidR="005D1287" w:rsidRDefault="005D1287" w:rsidP="005D1287">
      <w:pPr>
        <w:numPr>
          <w:ilvl w:val="1"/>
          <w:numId w:val="3"/>
        </w:numPr>
        <w:spacing w:after="0"/>
        <w:jc w:val="both"/>
        <w:rPr>
          <w:rFonts w:ascii="Cambria" w:hAnsi="Cambria"/>
          <w:lang w:val="ro-RO"/>
        </w:rPr>
      </w:pPr>
      <w:r>
        <w:rPr>
          <w:rFonts w:ascii="Cambria" w:hAnsi="Cambria"/>
          <w:lang w:val="ro-RO"/>
        </w:rPr>
        <w:t>Al căror cuantum este în cazul persoanelor fizice sub plafonul de 1000 lei, respectiv  în cazul persoanelor juridice sub plafonul de 2000 lei.</w:t>
      </w:r>
    </w:p>
    <w:p w:rsidR="005D1287" w:rsidRDefault="005D1287" w:rsidP="005D1287">
      <w:pPr>
        <w:spacing w:after="0"/>
        <w:ind w:left="720"/>
        <w:jc w:val="both"/>
        <w:rPr>
          <w:rFonts w:ascii="Cambria" w:hAnsi="Cambria"/>
          <w:lang w:val="ro-RO"/>
        </w:rPr>
      </w:pPr>
      <w:r>
        <w:rPr>
          <w:rFonts w:ascii="Cambria" w:hAnsi="Cambria"/>
          <w:b/>
          <w:lang w:val="ro-RO"/>
        </w:rPr>
        <w:t>Art.3</w:t>
      </w:r>
      <w:r>
        <w:rPr>
          <w:rFonts w:ascii="Cambria" w:hAnsi="Cambria"/>
          <w:lang w:val="ro-RO"/>
        </w:rPr>
        <w:t xml:space="preserve">. Obligaţiile fiscale stabilite prin titluri de creanţă contestate pe  calea contestaţiei </w:t>
      </w:r>
    </w:p>
    <w:p w:rsidR="005D1287" w:rsidRDefault="005D1287" w:rsidP="005D1287">
      <w:pPr>
        <w:spacing w:after="0"/>
        <w:jc w:val="both"/>
        <w:rPr>
          <w:rFonts w:ascii="Cambria" w:hAnsi="Cambria"/>
          <w:lang w:val="ro-RO"/>
        </w:rPr>
      </w:pPr>
      <w:r>
        <w:rPr>
          <w:rFonts w:ascii="Cambria" w:hAnsi="Cambria"/>
          <w:lang w:val="ro-RO"/>
        </w:rPr>
        <w:t xml:space="preserve">administrative, a căror  conterstaţii sunt nesoluţionate, fac obiectul publicării, caz în care organul fiscal are obligaţia de a consemna această situaţie în lista debitorilor transmisă spre publicare.     </w:t>
      </w:r>
    </w:p>
    <w:p w:rsidR="005D1287" w:rsidRDefault="005D1287" w:rsidP="005D1287">
      <w:pPr>
        <w:spacing w:after="0"/>
        <w:jc w:val="both"/>
        <w:rPr>
          <w:rFonts w:ascii="Cambria" w:hAnsi="Cambria"/>
          <w:lang w:val="ro-RO"/>
        </w:rPr>
      </w:pPr>
      <w:r>
        <w:rPr>
          <w:rFonts w:ascii="Cambria" w:hAnsi="Cambria"/>
          <w:lang w:val="ro-RO"/>
        </w:rPr>
        <w:tab/>
      </w:r>
      <w:r>
        <w:rPr>
          <w:rFonts w:ascii="Cambria" w:hAnsi="Cambria"/>
          <w:b/>
          <w:lang w:val="ro-RO"/>
        </w:rPr>
        <w:t>Art.4</w:t>
      </w:r>
      <w:r>
        <w:rPr>
          <w:rFonts w:ascii="Cambria" w:hAnsi="Cambria"/>
          <w:lang w:val="ro-RO"/>
        </w:rPr>
        <w:t>. Lista va cuprinde denumirea/numele și prenumele debitorilor, codul de</w:t>
      </w:r>
    </w:p>
    <w:p w:rsidR="005D1287" w:rsidRDefault="005D1287" w:rsidP="005D1287">
      <w:pPr>
        <w:spacing w:after="0"/>
        <w:jc w:val="both"/>
        <w:rPr>
          <w:rFonts w:ascii="Cambria" w:hAnsi="Cambria"/>
          <w:lang w:val="ro-RO"/>
        </w:rPr>
      </w:pPr>
      <w:r>
        <w:rPr>
          <w:rFonts w:ascii="Cambria" w:hAnsi="Cambria"/>
          <w:lang w:val="ro-RO"/>
        </w:rPr>
        <w:t xml:space="preserve"> identificare fiscală, cu excepţia persoanelor fizice, caz în care nu se va menţiona codul numeric personal, ci doar localitatea domiciliului fiscal, precum și cuantumul total al obligaţiilor fiscale restante, din care:</w:t>
      </w:r>
    </w:p>
    <w:p w:rsidR="005D1287" w:rsidRDefault="005D1287" w:rsidP="005D1287">
      <w:pPr>
        <w:numPr>
          <w:ilvl w:val="0"/>
          <w:numId w:val="5"/>
        </w:numPr>
        <w:spacing w:after="0"/>
        <w:jc w:val="both"/>
        <w:rPr>
          <w:rFonts w:ascii="Cambria" w:hAnsi="Cambria"/>
          <w:lang w:val="ro-RO"/>
        </w:rPr>
      </w:pPr>
      <w:r>
        <w:rPr>
          <w:rFonts w:ascii="Cambria" w:hAnsi="Cambria"/>
          <w:lang w:val="ro-RO"/>
        </w:rPr>
        <w:t xml:space="preserve">Obligaţii fiscale principale și obligaţii fiscale accesorii, inclusive amenzile </w:t>
      </w:r>
    </w:p>
    <w:p w:rsidR="005D1287" w:rsidRDefault="005D1287" w:rsidP="005D1287">
      <w:pPr>
        <w:spacing w:after="0"/>
        <w:jc w:val="both"/>
        <w:rPr>
          <w:rFonts w:ascii="Cambria" w:hAnsi="Cambria"/>
          <w:lang w:val="ro-RO"/>
        </w:rPr>
      </w:pPr>
      <w:r>
        <w:rPr>
          <w:rFonts w:ascii="Cambria" w:hAnsi="Cambria"/>
          <w:lang w:val="ro-RO"/>
        </w:rPr>
        <w:t>contravenţionale;</w:t>
      </w:r>
    </w:p>
    <w:p w:rsidR="00F34A1B" w:rsidRDefault="00F34A1B" w:rsidP="005D1287">
      <w:pPr>
        <w:spacing w:after="0"/>
        <w:jc w:val="both"/>
        <w:rPr>
          <w:rFonts w:ascii="Cambria" w:hAnsi="Cambria"/>
          <w:lang w:val="ro-RO"/>
        </w:rPr>
      </w:pPr>
    </w:p>
    <w:p w:rsidR="00F34A1B" w:rsidRDefault="00F34A1B" w:rsidP="005D1287">
      <w:pPr>
        <w:spacing w:after="0"/>
        <w:jc w:val="both"/>
        <w:rPr>
          <w:rFonts w:ascii="Cambria" w:hAnsi="Cambria"/>
          <w:lang w:val="ro-RO"/>
        </w:rPr>
      </w:pPr>
    </w:p>
    <w:p w:rsidR="005D1287" w:rsidRDefault="005D1287" w:rsidP="005D1287">
      <w:pPr>
        <w:numPr>
          <w:ilvl w:val="0"/>
          <w:numId w:val="5"/>
        </w:numPr>
        <w:spacing w:after="0"/>
        <w:jc w:val="both"/>
        <w:rPr>
          <w:rFonts w:ascii="Cambria" w:hAnsi="Cambria"/>
          <w:lang w:val="ro-RO"/>
        </w:rPr>
      </w:pPr>
      <w:r>
        <w:rPr>
          <w:rFonts w:ascii="Cambria" w:hAnsi="Cambria"/>
          <w:lang w:val="ro-RO"/>
        </w:rPr>
        <w:lastRenderedPageBreak/>
        <w:t xml:space="preserve">Obligaţii fiscale principale și accesorii necontestate, precum  și cele contestate, </w:t>
      </w:r>
    </w:p>
    <w:p w:rsidR="005D1287" w:rsidRDefault="005D1287" w:rsidP="005D1287">
      <w:pPr>
        <w:spacing w:after="0"/>
        <w:jc w:val="both"/>
        <w:rPr>
          <w:rFonts w:ascii="Cambria" w:hAnsi="Cambria"/>
          <w:lang w:val="ro-RO"/>
        </w:rPr>
      </w:pPr>
      <w:r>
        <w:rPr>
          <w:rFonts w:ascii="Cambria" w:hAnsi="Cambria"/>
          <w:lang w:val="ro-RO"/>
        </w:rPr>
        <w:t xml:space="preserve">respectiv cele asupra cărora contribuabilul a exercitat căile de atac prevăzute de lege. Aceste obligaţii vor fi menţionate în listă până la soluţionarea căilor de atac asupra acestora.       </w:t>
      </w:r>
    </w:p>
    <w:p w:rsidR="005D1287" w:rsidRDefault="005D1287" w:rsidP="005D1287">
      <w:pPr>
        <w:spacing w:after="0"/>
        <w:ind w:firstLine="720"/>
        <w:jc w:val="both"/>
        <w:rPr>
          <w:rFonts w:ascii="Cambria" w:hAnsi="Cambria"/>
          <w:lang w:val="ro-RO"/>
        </w:rPr>
      </w:pPr>
      <w:r>
        <w:rPr>
          <w:rFonts w:ascii="Cambria" w:hAnsi="Cambria"/>
          <w:b/>
          <w:lang w:val="ro-RO"/>
        </w:rPr>
        <w:t>Art.5</w:t>
      </w:r>
      <w:r>
        <w:rPr>
          <w:rFonts w:ascii="Cambria" w:hAnsi="Cambria"/>
          <w:lang w:val="ro-RO"/>
        </w:rPr>
        <w:t>. Compartimentul impozite și taxe comunică debitorului o notificare/înștiinţare de plată până în data de 15 a primei luni din trimestrul următor celui de raportare, cu privire la obligaţiile fiscale restante.</w:t>
      </w:r>
    </w:p>
    <w:p w:rsidR="005D1287" w:rsidRDefault="005D1287" w:rsidP="005D1287">
      <w:pPr>
        <w:spacing w:after="0"/>
        <w:jc w:val="both"/>
        <w:rPr>
          <w:rFonts w:ascii="Cambria" w:hAnsi="Cambria"/>
          <w:lang w:val="ro-RO"/>
        </w:rPr>
      </w:pPr>
      <w:r>
        <w:rPr>
          <w:rFonts w:ascii="Cambria" w:hAnsi="Cambria"/>
          <w:lang w:val="ro-RO"/>
        </w:rPr>
        <w:tab/>
      </w:r>
      <w:r>
        <w:rPr>
          <w:rFonts w:ascii="Cambria" w:hAnsi="Cambria"/>
          <w:b/>
          <w:lang w:val="ro-RO"/>
        </w:rPr>
        <w:t>Art.6</w:t>
      </w:r>
      <w:r>
        <w:rPr>
          <w:rFonts w:ascii="Cambria" w:hAnsi="Cambria"/>
          <w:lang w:val="ro-RO"/>
        </w:rPr>
        <w:t>.Actualizarea și publicarea listei debitorilor care înregistrează obligaţii fiscale restante, precum și cuantumul acestor obligaţii se face trimestrial până în ultima zi a primei luni din trimestrul următor celui de raportare.</w:t>
      </w:r>
    </w:p>
    <w:p w:rsidR="005D1287" w:rsidRDefault="005D1287" w:rsidP="005D1287">
      <w:pPr>
        <w:spacing w:after="0"/>
        <w:jc w:val="both"/>
        <w:rPr>
          <w:rFonts w:ascii="Cambria" w:hAnsi="Cambria"/>
          <w:lang w:val="ro-RO"/>
        </w:rPr>
      </w:pPr>
      <w:r>
        <w:rPr>
          <w:rFonts w:ascii="Cambria" w:hAnsi="Cambria"/>
          <w:lang w:val="ro-RO"/>
        </w:rPr>
        <w:tab/>
      </w:r>
      <w:r>
        <w:rPr>
          <w:rFonts w:ascii="Cambria" w:hAnsi="Cambria"/>
          <w:b/>
          <w:lang w:val="ro-RO"/>
        </w:rPr>
        <w:t>Art.7</w:t>
      </w:r>
      <w:r>
        <w:rPr>
          <w:rFonts w:ascii="Cambria" w:hAnsi="Cambria"/>
          <w:lang w:val="ro-RO"/>
        </w:rPr>
        <w:t>. In cazul persoanelor fizice care desfăşoară activităţi economice în mod independent sau exercită profesii libere, informaţiile referitoare la obligaţiile fiscal restante vor cuprinde atât obligaţiile fiscal restante datorate de persoana fizică, cât și obligaţiile fiscal datorate din desfăşurarea de activităţi economice în mod independent sau exercitarea de profesii libere. Publicarea acestor obligaţii se face în numele persoanei fizice, conform anexei nr.2</w:t>
      </w:r>
    </w:p>
    <w:p w:rsidR="005D1287" w:rsidRDefault="005D1287" w:rsidP="005D1287">
      <w:pPr>
        <w:spacing w:after="0"/>
        <w:jc w:val="both"/>
        <w:rPr>
          <w:rFonts w:ascii="Cambria" w:hAnsi="Cambria"/>
          <w:lang w:val="ro-RO"/>
        </w:rPr>
      </w:pPr>
      <w:r>
        <w:rPr>
          <w:rFonts w:ascii="Cambria" w:hAnsi="Cambria"/>
          <w:lang w:val="ro-RO"/>
        </w:rPr>
        <w:tab/>
      </w:r>
      <w:r>
        <w:rPr>
          <w:rFonts w:ascii="Cambria" w:hAnsi="Cambria"/>
          <w:b/>
          <w:lang w:val="ro-RO"/>
        </w:rPr>
        <w:t>Art.8.</w:t>
      </w:r>
      <w:r>
        <w:rPr>
          <w:rFonts w:ascii="Cambria" w:hAnsi="Cambria"/>
          <w:lang w:val="ro-RO"/>
        </w:rPr>
        <w:t xml:space="preserve"> In termen de 15 zile de la achitarea integral a obligaţiilor fiscale datorate, Compartimentul Impozite și taxe operează din oficiu , modificările pentru fiecare debitor care și-a achitat aceste obligaţii, în sensul eliminării din liste.</w:t>
      </w:r>
    </w:p>
    <w:p w:rsidR="005D1287" w:rsidRDefault="005D1287" w:rsidP="005D1287">
      <w:pPr>
        <w:spacing w:after="0"/>
        <w:jc w:val="both"/>
        <w:rPr>
          <w:rFonts w:ascii="Cambria" w:hAnsi="Cambria"/>
          <w:lang w:val="ro-RO"/>
        </w:rPr>
      </w:pPr>
      <w:r>
        <w:rPr>
          <w:rFonts w:ascii="Cambria" w:hAnsi="Cambria"/>
          <w:lang w:val="ro-RO"/>
        </w:rPr>
        <w:tab/>
      </w:r>
      <w:r>
        <w:rPr>
          <w:rFonts w:ascii="Cambria" w:hAnsi="Cambria"/>
          <w:b/>
          <w:lang w:val="ro-RO"/>
        </w:rPr>
        <w:t>Art.9</w:t>
      </w:r>
      <w:r>
        <w:rPr>
          <w:rFonts w:ascii="Cambria" w:hAnsi="Cambria"/>
          <w:lang w:val="ro-RO"/>
        </w:rPr>
        <w:t>. In situaţia în care se constată erori materiale și omisiuni cu privire la informaţiile cuprinse în listele publicate, Compartimentul impozite și taxe locale , în baza unui referat aprobat de către primar, sau viceprimar, prelucrează de îndată în sistem informatic, modificările informaţiilor publicate pentru fiecare debitor.</w:t>
      </w:r>
    </w:p>
    <w:p w:rsidR="005D1287" w:rsidRDefault="005D1287" w:rsidP="005D1287">
      <w:pPr>
        <w:spacing w:after="0"/>
        <w:jc w:val="both"/>
        <w:rPr>
          <w:rFonts w:ascii="Cambria" w:hAnsi="Cambria"/>
          <w:lang w:val="ro-RO"/>
        </w:rPr>
      </w:pPr>
      <w:r>
        <w:rPr>
          <w:rFonts w:ascii="Cambria" w:hAnsi="Cambria"/>
          <w:lang w:val="ro-RO"/>
        </w:rPr>
        <w:t>Prin eroare materială se înţelege:</w:t>
      </w:r>
    </w:p>
    <w:p w:rsidR="005D1287" w:rsidRDefault="005D1287" w:rsidP="005D1287">
      <w:pPr>
        <w:numPr>
          <w:ilvl w:val="0"/>
          <w:numId w:val="6"/>
        </w:numPr>
        <w:spacing w:after="0"/>
        <w:jc w:val="both"/>
        <w:rPr>
          <w:rFonts w:ascii="Cambria" w:hAnsi="Cambria"/>
          <w:lang w:val="ro-RO"/>
        </w:rPr>
      </w:pPr>
      <w:r>
        <w:rPr>
          <w:rFonts w:ascii="Cambria" w:hAnsi="Cambria"/>
          <w:lang w:val="ro-RO"/>
        </w:rPr>
        <w:t>Preluarea eronată a datelor din evidenţele fiscale existente;</w:t>
      </w:r>
    </w:p>
    <w:p w:rsidR="005D1287" w:rsidRDefault="005D1287" w:rsidP="005D1287">
      <w:pPr>
        <w:numPr>
          <w:ilvl w:val="0"/>
          <w:numId w:val="6"/>
        </w:numPr>
        <w:spacing w:after="0"/>
        <w:jc w:val="both"/>
        <w:rPr>
          <w:rFonts w:ascii="Cambria" w:hAnsi="Cambria"/>
          <w:lang w:val="ro-RO"/>
        </w:rPr>
      </w:pPr>
      <w:r>
        <w:rPr>
          <w:rFonts w:ascii="Cambria" w:hAnsi="Cambria"/>
          <w:lang w:val="ro-RO"/>
        </w:rPr>
        <w:t>Publicarea eronată a unor debitori care, potrivit legii, sunt exceptaţi de la publicarea pe site.</w:t>
      </w:r>
    </w:p>
    <w:p w:rsidR="005D1287" w:rsidRDefault="005D1287" w:rsidP="005D1287">
      <w:pPr>
        <w:numPr>
          <w:ilvl w:val="0"/>
          <w:numId w:val="6"/>
        </w:numPr>
        <w:spacing w:after="0"/>
        <w:jc w:val="both"/>
        <w:rPr>
          <w:rFonts w:ascii="Cambria" w:hAnsi="Cambria"/>
          <w:lang w:val="ro-RO"/>
        </w:rPr>
      </w:pPr>
      <w:r>
        <w:rPr>
          <w:rFonts w:ascii="Cambria" w:hAnsi="Cambria"/>
          <w:lang w:val="ro-RO"/>
        </w:rPr>
        <w:t>Anexele 1-2 fac parte integrantă din procedură.</w:t>
      </w:r>
    </w:p>
    <w:p w:rsidR="005D1287" w:rsidRDefault="005D1287" w:rsidP="005D1287">
      <w:pPr>
        <w:spacing w:after="0"/>
        <w:jc w:val="both"/>
        <w:rPr>
          <w:rFonts w:ascii="Cambria" w:hAnsi="Cambria"/>
          <w:lang w:val="ro-RO"/>
        </w:rPr>
      </w:pPr>
    </w:p>
    <w:p w:rsidR="005D1287" w:rsidRDefault="005D1287" w:rsidP="005D1287">
      <w:pPr>
        <w:spacing w:after="0"/>
        <w:jc w:val="both"/>
        <w:rPr>
          <w:rFonts w:ascii="Cambria" w:hAnsi="Cambria"/>
          <w:lang w:val="ro-RO"/>
        </w:rPr>
      </w:pPr>
    </w:p>
    <w:p w:rsidR="005D1287" w:rsidRDefault="005D1287" w:rsidP="005D1287">
      <w:pPr>
        <w:spacing w:after="0"/>
        <w:jc w:val="both"/>
        <w:rPr>
          <w:rFonts w:ascii="Cambria" w:hAnsi="Cambria"/>
          <w:lang w:val="ro-RO"/>
        </w:rPr>
      </w:pPr>
    </w:p>
    <w:p w:rsidR="005D1287" w:rsidRDefault="005D1287" w:rsidP="005D1287">
      <w:pPr>
        <w:pStyle w:val="NoSpacing"/>
        <w:rPr>
          <w:rFonts w:ascii="Cambria" w:hAnsi="Cambria"/>
          <w:lang w:val="it-IT"/>
        </w:rPr>
      </w:pPr>
      <w:r>
        <w:rPr>
          <w:rFonts w:ascii="Cambria" w:hAnsi="Cambria"/>
          <w:lang w:val="pt-BR"/>
        </w:rPr>
        <w:t xml:space="preserve">   </w:t>
      </w:r>
    </w:p>
    <w:p w:rsidR="005D1287" w:rsidRDefault="005D1287" w:rsidP="005D1287">
      <w:pPr>
        <w:pStyle w:val="NoSpacing1"/>
        <w:rPr>
          <w:rFonts w:ascii="Cambria" w:hAnsi="Cambria"/>
          <w:lang w:val="it-IT"/>
        </w:rPr>
      </w:pPr>
    </w:p>
    <w:p w:rsidR="005D1287" w:rsidRDefault="00F34A1B" w:rsidP="005D1287">
      <w:pPr>
        <w:pStyle w:val="NoSpacing1"/>
        <w:rPr>
          <w:rFonts w:ascii="Cambria" w:hAnsi="Cambria"/>
          <w:lang w:val="it-IT"/>
        </w:rPr>
      </w:pPr>
      <w:r>
        <w:rPr>
          <w:rFonts w:ascii="Cambria" w:hAnsi="Cambria"/>
          <w:lang w:val="it-IT"/>
        </w:rPr>
        <w:tab/>
      </w:r>
      <w:r>
        <w:rPr>
          <w:rFonts w:ascii="Cambria" w:hAnsi="Cambria"/>
          <w:lang w:val="it-IT"/>
        </w:rPr>
        <w:tab/>
      </w:r>
      <w:r>
        <w:rPr>
          <w:rFonts w:ascii="Cambria" w:hAnsi="Cambria"/>
          <w:lang w:val="it-IT"/>
        </w:rPr>
        <w:tab/>
      </w:r>
      <w:r>
        <w:rPr>
          <w:rFonts w:ascii="Cambria" w:hAnsi="Cambria"/>
          <w:lang w:val="it-IT"/>
        </w:rPr>
        <w:tab/>
      </w:r>
      <w:r>
        <w:rPr>
          <w:rFonts w:ascii="Cambria" w:hAnsi="Cambria"/>
          <w:lang w:val="it-IT"/>
        </w:rPr>
        <w:tab/>
      </w:r>
      <w:r>
        <w:rPr>
          <w:rFonts w:ascii="Cambria" w:hAnsi="Cambria"/>
          <w:lang w:val="it-IT"/>
        </w:rPr>
        <w:tab/>
      </w:r>
      <w:r>
        <w:rPr>
          <w:rFonts w:ascii="Cambria" w:hAnsi="Cambria"/>
          <w:lang w:val="it-IT"/>
        </w:rPr>
        <w:tab/>
      </w:r>
      <w:r>
        <w:rPr>
          <w:rFonts w:ascii="Cambria" w:hAnsi="Cambria"/>
          <w:lang w:val="it-IT"/>
        </w:rPr>
        <w:tab/>
      </w:r>
      <w:r>
        <w:rPr>
          <w:rFonts w:ascii="Cambria" w:hAnsi="Cambria"/>
          <w:lang w:val="it-IT"/>
        </w:rPr>
        <w:tab/>
        <w:t>Secretar,</w:t>
      </w:r>
    </w:p>
    <w:p w:rsidR="00F34A1B" w:rsidRDefault="00F34A1B" w:rsidP="005D1287">
      <w:pPr>
        <w:pStyle w:val="NoSpacing1"/>
        <w:rPr>
          <w:rFonts w:ascii="Cambria" w:hAnsi="Cambria"/>
          <w:lang w:val="it-IT"/>
        </w:rPr>
      </w:pPr>
      <w:r>
        <w:rPr>
          <w:rFonts w:ascii="Cambria" w:hAnsi="Cambria"/>
          <w:lang w:val="it-IT"/>
        </w:rPr>
        <w:tab/>
      </w:r>
      <w:r>
        <w:rPr>
          <w:rFonts w:ascii="Cambria" w:hAnsi="Cambria"/>
          <w:lang w:val="it-IT"/>
        </w:rPr>
        <w:tab/>
      </w:r>
      <w:r>
        <w:rPr>
          <w:rFonts w:ascii="Cambria" w:hAnsi="Cambria"/>
          <w:lang w:val="it-IT"/>
        </w:rPr>
        <w:tab/>
      </w:r>
      <w:r>
        <w:rPr>
          <w:rFonts w:ascii="Cambria" w:hAnsi="Cambria"/>
          <w:lang w:val="it-IT"/>
        </w:rPr>
        <w:tab/>
      </w:r>
      <w:r>
        <w:rPr>
          <w:rFonts w:ascii="Cambria" w:hAnsi="Cambria"/>
          <w:lang w:val="it-IT"/>
        </w:rPr>
        <w:tab/>
      </w:r>
      <w:r>
        <w:rPr>
          <w:rFonts w:ascii="Cambria" w:hAnsi="Cambria"/>
          <w:lang w:val="it-IT"/>
        </w:rPr>
        <w:tab/>
      </w:r>
      <w:r>
        <w:rPr>
          <w:rFonts w:ascii="Cambria" w:hAnsi="Cambria"/>
          <w:lang w:val="it-IT"/>
        </w:rPr>
        <w:tab/>
      </w:r>
      <w:r>
        <w:rPr>
          <w:rFonts w:ascii="Cambria" w:hAnsi="Cambria"/>
          <w:lang w:val="it-IT"/>
        </w:rPr>
        <w:tab/>
      </w:r>
      <w:r>
        <w:rPr>
          <w:rFonts w:ascii="Cambria" w:hAnsi="Cambria"/>
          <w:lang w:val="it-IT"/>
        </w:rPr>
        <w:tab/>
        <w:t>Jozsa  Ferenc</w:t>
      </w:r>
    </w:p>
    <w:p w:rsidR="005D1287" w:rsidRDefault="005D1287" w:rsidP="005D1287">
      <w:pPr>
        <w:pStyle w:val="NoSpacing1"/>
        <w:rPr>
          <w:rFonts w:ascii="Cambria" w:hAnsi="Cambria"/>
          <w:lang w:val="it-IT"/>
        </w:rPr>
      </w:pPr>
    </w:p>
    <w:p w:rsidR="005D1287" w:rsidRDefault="005D1287" w:rsidP="005D1287">
      <w:pPr>
        <w:pStyle w:val="NoSpacing1"/>
        <w:rPr>
          <w:rFonts w:ascii="Cambria" w:hAnsi="Cambria"/>
          <w:lang w:val="it-IT"/>
        </w:rPr>
      </w:pPr>
    </w:p>
    <w:p w:rsidR="005D1287" w:rsidRDefault="005D1287" w:rsidP="005D1287">
      <w:pPr>
        <w:pStyle w:val="NoSpacing1"/>
        <w:rPr>
          <w:rFonts w:ascii="Cambria" w:hAnsi="Cambria"/>
          <w:lang w:val="it-IT"/>
        </w:rPr>
      </w:pPr>
    </w:p>
    <w:p w:rsidR="005D1287" w:rsidRDefault="005D1287" w:rsidP="005D1287">
      <w:pPr>
        <w:pStyle w:val="NoSpacing1"/>
        <w:rPr>
          <w:rFonts w:ascii="Cambria" w:hAnsi="Cambria"/>
          <w:lang w:val="it-IT"/>
        </w:rPr>
      </w:pPr>
    </w:p>
    <w:p w:rsidR="005D1287" w:rsidRDefault="005D1287" w:rsidP="005D1287">
      <w:pPr>
        <w:pStyle w:val="NoSpacing1"/>
        <w:rPr>
          <w:rFonts w:ascii="Cambria" w:hAnsi="Cambria"/>
          <w:lang w:val="it-IT"/>
        </w:rPr>
      </w:pPr>
    </w:p>
    <w:p w:rsidR="005D1287" w:rsidRDefault="005D1287" w:rsidP="005D1287">
      <w:pPr>
        <w:pStyle w:val="NoSpacing1"/>
        <w:rPr>
          <w:rFonts w:ascii="Cambria" w:hAnsi="Cambria"/>
          <w:lang w:val="it-IT"/>
        </w:rPr>
      </w:pPr>
    </w:p>
    <w:p w:rsidR="005D1287" w:rsidRDefault="005D1287" w:rsidP="005D1287">
      <w:pPr>
        <w:pStyle w:val="NoSpacing1"/>
        <w:rPr>
          <w:rFonts w:ascii="Cambria" w:hAnsi="Cambria"/>
          <w:lang w:val="it-IT"/>
        </w:rPr>
      </w:pPr>
    </w:p>
    <w:p w:rsidR="005D1287" w:rsidRDefault="005D1287" w:rsidP="005D1287">
      <w:pPr>
        <w:pStyle w:val="NoSpacing1"/>
        <w:rPr>
          <w:rFonts w:ascii="Cambria" w:hAnsi="Cambria"/>
          <w:lang w:val="it-IT"/>
        </w:rPr>
      </w:pPr>
    </w:p>
    <w:p w:rsidR="005D1287" w:rsidRDefault="005D1287" w:rsidP="005D1287">
      <w:pPr>
        <w:pStyle w:val="NoSpacing1"/>
        <w:rPr>
          <w:rFonts w:ascii="Cambria" w:hAnsi="Cambria"/>
          <w:lang w:val="it-IT"/>
        </w:rPr>
      </w:pPr>
    </w:p>
    <w:p w:rsidR="005D1287" w:rsidRDefault="005D1287" w:rsidP="005D1287">
      <w:pPr>
        <w:pStyle w:val="NoSpacing1"/>
        <w:rPr>
          <w:rFonts w:ascii="Cambria" w:hAnsi="Cambria"/>
          <w:lang w:val="it-IT"/>
        </w:rPr>
      </w:pPr>
    </w:p>
    <w:p w:rsidR="005D1287" w:rsidRDefault="005D1287" w:rsidP="005D1287">
      <w:pPr>
        <w:pStyle w:val="NoSpacing1"/>
        <w:rPr>
          <w:rFonts w:ascii="Cambria" w:hAnsi="Cambria"/>
          <w:lang w:val="it-IT"/>
        </w:rPr>
      </w:pPr>
    </w:p>
    <w:p w:rsidR="005D1287" w:rsidRDefault="005D1287" w:rsidP="005D1287">
      <w:pPr>
        <w:pStyle w:val="NoSpacing1"/>
        <w:rPr>
          <w:rFonts w:ascii="Cambria" w:hAnsi="Cambria"/>
          <w:lang w:val="it-IT"/>
        </w:rPr>
      </w:pPr>
    </w:p>
    <w:p w:rsidR="005D1287" w:rsidRDefault="005D1287" w:rsidP="005D1287">
      <w:pPr>
        <w:pStyle w:val="NoSpacing1"/>
        <w:rPr>
          <w:rFonts w:ascii="Cambria" w:hAnsi="Cambria"/>
          <w:lang w:val="it-IT"/>
        </w:rPr>
      </w:pPr>
    </w:p>
    <w:p w:rsidR="005D1287" w:rsidRDefault="005D1287" w:rsidP="005D1287">
      <w:pPr>
        <w:pStyle w:val="NoSpacing1"/>
        <w:rPr>
          <w:rFonts w:ascii="Cambria" w:hAnsi="Cambria"/>
          <w:lang w:val="it-IT"/>
        </w:rPr>
      </w:pPr>
    </w:p>
    <w:p w:rsidR="005D1287" w:rsidRDefault="005D1287" w:rsidP="005D1287">
      <w:pPr>
        <w:pStyle w:val="NoSpacing1"/>
        <w:rPr>
          <w:rFonts w:ascii="Cambria" w:hAnsi="Cambria"/>
          <w:lang w:val="it-IT"/>
        </w:rPr>
      </w:pPr>
    </w:p>
    <w:p w:rsidR="005D1287" w:rsidRDefault="005D1287" w:rsidP="005D1287">
      <w:pPr>
        <w:pStyle w:val="NoSpacing1"/>
        <w:rPr>
          <w:rFonts w:ascii="Cambria" w:hAnsi="Cambria"/>
          <w:lang w:val="it-IT"/>
        </w:rPr>
      </w:pPr>
    </w:p>
    <w:p w:rsidR="005D1287" w:rsidRDefault="005D1287" w:rsidP="005D1287">
      <w:pPr>
        <w:pStyle w:val="NoSpacing1"/>
        <w:rPr>
          <w:rFonts w:ascii="Cambria" w:hAnsi="Cambria"/>
          <w:lang w:val="it-IT"/>
        </w:rPr>
      </w:pPr>
    </w:p>
    <w:p w:rsidR="005D1287" w:rsidRDefault="005D1287" w:rsidP="005D1287">
      <w:pPr>
        <w:pStyle w:val="NoSpacing1"/>
        <w:rPr>
          <w:rFonts w:ascii="Cambria" w:hAnsi="Cambria"/>
          <w:lang w:val="it-IT"/>
        </w:rPr>
      </w:pPr>
    </w:p>
    <w:p w:rsidR="005D1287" w:rsidRDefault="005D1287" w:rsidP="005D1287">
      <w:pPr>
        <w:pStyle w:val="NoSpacing1"/>
        <w:rPr>
          <w:rFonts w:ascii="Cambria" w:hAnsi="Cambria"/>
          <w:lang w:val="it-IT"/>
        </w:rPr>
      </w:pPr>
    </w:p>
    <w:p w:rsidR="005D1287" w:rsidRDefault="005D1287" w:rsidP="005D1287">
      <w:pPr>
        <w:pStyle w:val="NoSpacing1"/>
        <w:rPr>
          <w:rFonts w:ascii="Cambria" w:hAnsi="Cambria"/>
          <w:lang w:val="it-IT"/>
        </w:rPr>
      </w:pPr>
    </w:p>
    <w:p w:rsidR="005D1287" w:rsidRDefault="005D1287" w:rsidP="005D1287">
      <w:pPr>
        <w:pStyle w:val="NoSpacing1"/>
        <w:rPr>
          <w:rFonts w:ascii="Cambria" w:hAnsi="Cambria"/>
          <w:lang w:val="it-IT"/>
        </w:rPr>
      </w:pPr>
    </w:p>
    <w:p w:rsidR="005D1287" w:rsidRDefault="005D1287" w:rsidP="005D1287">
      <w:pPr>
        <w:pStyle w:val="NoSpacing1"/>
        <w:rPr>
          <w:rFonts w:ascii="Cambria" w:hAnsi="Cambria"/>
          <w:lang w:val="it-IT"/>
        </w:rPr>
      </w:pPr>
    </w:p>
    <w:p w:rsidR="005D1287" w:rsidRDefault="005D1287" w:rsidP="005D1287">
      <w:pPr>
        <w:pStyle w:val="NoSpacing1"/>
        <w:rPr>
          <w:rFonts w:ascii="Cambria" w:hAnsi="Cambria"/>
          <w:sz w:val="24"/>
          <w:szCs w:val="24"/>
          <w:lang w:val="it-IT"/>
        </w:rPr>
      </w:pPr>
    </w:p>
    <w:p w:rsidR="005D1287" w:rsidRDefault="005D1287" w:rsidP="005D1287">
      <w:pPr>
        <w:pStyle w:val="NoSpacing1"/>
        <w:rPr>
          <w:rFonts w:ascii="Cambria" w:hAnsi="Cambria"/>
          <w:b/>
          <w:sz w:val="24"/>
          <w:szCs w:val="24"/>
          <w:lang w:val="it-IT"/>
        </w:rPr>
      </w:pPr>
      <w:r>
        <w:rPr>
          <w:rFonts w:ascii="Cambria" w:hAnsi="Cambria"/>
          <w:b/>
          <w:sz w:val="24"/>
          <w:szCs w:val="24"/>
          <w:lang w:val="it-IT"/>
        </w:rPr>
        <w:lastRenderedPageBreak/>
        <w:tab/>
      </w:r>
      <w:r>
        <w:rPr>
          <w:rFonts w:ascii="Cambria" w:hAnsi="Cambria"/>
          <w:b/>
          <w:sz w:val="24"/>
          <w:szCs w:val="24"/>
          <w:lang w:val="it-IT"/>
        </w:rPr>
        <w:tab/>
      </w:r>
      <w:r>
        <w:rPr>
          <w:rFonts w:ascii="Cambria" w:hAnsi="Cambria"/>
          <w:b/>
          <w:sz w:val="24"/>
          <w:szCs w:val="24"/>
          <w:lang w:val="it-IT"/>
        </w:rPr>
        <w:tab/>
      </w:r>
      <w:r>
        <w:rPr>
          <w:rFonts w:ascii="Cambria" w:hAnsi="Cambria"/>
          <w:b/>
          <w:sz w:val="24"/>
          <w:szCs w:val="24"/>
          <w:lang w:val="it-IT"/>
        </w:rPr>
        <w:tab/>
      </w:r>
      <w:r>
        <w:rPr>
          <w:rFonts w:ascii="Cambria" w:hAnsi="Cambria"/>
          <w:b/>
          <w:sz w:val="24"/>
          <w:szCs w:val="24"/>
          <w:lang w:val="it-IT"/>
        </w:rPr>
        <w:tab/>
      </w:r>
      <w:r>
        <w:rPr>
          <w:rFonts w:ascii="Cambria" w:hAnsi="Cambria"/>
          <w:b/>
          <w:sz w:val="24"/>
          <w:szCs w:val="24"/>
          <w:lang w:val="it-IT"/>
        </w:rPr>
        <w:tab/>
      </w:r>
      <w:r>
        <w:rPr>
          <w:rFonts w:ascii="Cambria" w:hAnsi="Cambria"/>
          <w:b/>
          <w:sz w:val="24"/>
          <w:szCs w:val="24"/>
          <w:lang w:val="it-IT"/>
        </w:rPr>
        <w:tab/>
      </w:r>
      <w:r>
        <w:rPr>
          <w:rFonts w:ascii="Cambria" w:hAnsi="Cambria"/>
          <w:b/>
          <w:sz w:val="24"/>
          <w:szCs w:val="24"/>
          <w:lang w:val="it-IT"/>
        </w:rPr>
        <w:tab/>
      </w:r>
      <w:r>
        <w:rPr>
          <w:rFonts w:ascii="Cambria" w:hAnsi="Cambria"/>
          <w:b/>
          <w:sz w:val="24"/>
          <w:szCs w:val="24"/>
          <w:lang w:val="it-IT"/>
        </w:rPr>
        <w:tab/>
      </w:r>
    </w:p>
    <w:p w:rsidR="005D1287" w:rsidRDefault="005D1287" w:rsidP="005D1287">
      <w:pPr>
        <w:pStyle w:val="NoSpacing1"/>
        <w:ind w:left="4320" w:firstLine="720"/>
        <w:rPr>
          <w:rFonts w:ascii="Cambria" w:hAnsi="Cambria"/>
          <w:b/>
          <w:sz w:val="24"/>
          <w:szCs w:val="24"/>
          <w:lang w:val="it-IT"/>
        </w:rPr>
      </w:pPr>
      <w:r>
        <w:rPr>
          <w:rFonts w:ascii="Cambria" w:hAnsi="Cambria"/>
          <w:b/>
          <w:sz w:val="24"/>
          <w:szCs w:val="24"/>
          <w:lang w:val="it-IT"/>
        </w:rPr>
        <w:t>Anexa nr.1 la procedura</w:t>
      </w:r>
    </w:p>
    <w:p w:rsidR="005D1287" w:rsidRDefault="005D1287" w:rsidP="005D1287">
      <w:pPr>
        <w:pStyle w:val="NoSpacing1"/>
        <w:rPr>
          <w:rFonts w:ascii="Cambria" w:hAnsi="Cambria"/>
          <w:b/>
          <w:sz w:val="24"/>
          <w:szCs w:val="24"/>
          <w:lang w:val="it-IT"/>
        </w:rPr>
      </w:pPr>
      <w:r>
        <w:rPr>
          <w:rFonts w:ascii="Cambria" w:hAnsi="Cambria"/>
          <w:b/>
          <w:sz w:val="24"/>
          <w:szCs w:val="24"/>
          <w:lang w:val="it-IT"/>
        </w:rPr>
        <w:tab/>
      </w:r>
      <w:r>
        <w:rPr>
          <w:rFonts w:ascii="Cambria" w:hAnsi="Cambria"/>
          <w:b/>
          <w:sz w:val="24"/>
          <w:szCs w:val="24"/>
          <w:lang w:val="it-IT"/>
        </w:rPr>
        <w:tab/>
      </w:r>
      <w:r>
        <w:rPr>
          <w:rFonts w:ascii="Cambria" w:hAnsi="Cambria"/>
          <w:b/>
          <w:sz w:val="24"/>
          <w:szCs w:val="24"/>
          <w:lang w:val="it-IT"/>
        </w:rPr>
        <w:tab/>
      </w:r>
      <w:r>
        <w:rPr>
          <w:rFonts w:ascii="Cambria" w:hAnsi="Cambria"/>
          <w:b/>
          <w:sz w:val="24"/>
          <w:szCs w:val="24"/>
          <w:lang w:val="it-IT"/>
        </w:rPr>
        <w:tab/>
      </w:r>
      <w:r>
        <w:rPr>
          <w:rFonts w:ascii="Cambria" w:hAnsi="Cambria"/>
          <w:b/>
          <w:sz w:val="24"/>
          <w:szCs w:val="24"/>
          <w:lang w:val="it-IT"/>
        </w:rPr>
        <w:tab/>
      </w:r>
      <w:r>
        <w:rPr>
          <w:rFonts w:ascii="Cambria" w:hAnsi="Cambria"/>
          <w:b/>
          <w:sz w:val="24"/>
          <w:szCs w:val="24"/>
          <w:lang w:val="it-IT"/>
        </w:rPr>
        <w:tab/>
      </w:r>
      <w:r>
        <w:rPr>
          <w:rFonts w:ascii="Cambria" w:hAnsi="Cambria"/>
          <w:b/>
          <w:sz w:val="24"/>
          <w:szCs w:val="24"/>
          <w:lang w:val="it-IT"/>
        </w:rPr>
        <w:tab/>
      </w:r>
      <w:r>
        <w:rPr>
          <w:rFonts w:ascii="Cambria" w:hAnsi="Cambria"/>
          <w:b/>
          <w:sz w:val="24"/>
          <w:szCs w:val="24"/>
          <w:lang w:val="it-IT"/>
        </w:rPr>
        <w:tab/>
      </w:r>
      <w:r>
        <w:rPr>
          <w:rFonts w:ascii="Cambria" w:hAnsi="Cambria"/>
          <w:b/>
          <w:sz w:val="24"/>
          <w:szCs w:val="24"/>
          <w:lang w:val="it-IT"/>
        </w:rPr>
        <w:tab/>
      </w:r>
    </w:p>
    <w:p w:rsidR="005D1287" w:rsidRDefault="005D1287" w:rsidP="005D1287">
      <w:pPr>
        <w:pStyle w:val="NoSpacing1"/>
        <w:jc w:val="center"/>
        <w:rPr>
          <w:rFonts w:ascii="Cambria" w:hAnsi="Cambria"/>
          <w:b/>
          <w:sz w:val="24"/>
          <w:szCs w:val="24"/>
          <w:lang w:val="it-IT"/>
        </w:rPr>
      </w:pPr>
      <w:r>
        <w:rPr>
          <w:rFonts w:ascii="Cambria" w:hAnsi="Cambria"/>
          <w:b/>
          <w:sz w:val="24"/>
          <w:szCs w:val="24"/>
          <w:lang w:val="it-IT"/>
        </w:rPr>
        <w:t>LISTA DEBITORILOR PERSOANE FIZICE CARE ÎNREGISTREAZĂ OBLIGA</w:t>
      </w:r>
      <w:r>
        <w:rPr>
          <w:rFonts w:ascii="Cambria" w:hAnsi="Cambria" w:cs="Tahoma"/>
          <w:b/>
          <w:sz w:val="24"/>
          <w:szCs w:val="24"/>
          <w:lang w:val="it-IT"/>
        </w:rPr>
        <w:t>Ț</w:t>
      </w:r>
      <w:r>
        <w:rPr>
          <w:rFonts w:ascii="Cambria" w:hAnsi="Cambria"/>
          <w:b/>
          <w:sz w:val="24"/>
          <w:szCs w:val="24"/>
          <w:lang w:val="it-IT"/>
        </w:rPr>
        <w:t xml:space="preserve">II FISCALE RESTANTE LA BUGETUL LOCAL AL COMUNEI </w:t>
      </w:r>
      <w:r>
        <w:rPr>
          <w:rFonts w:ascii="Cambria" w:hAnsi="Cambria" w:cs="Tahoma"/>
          <w:b/>
          <w:sz w:val="24"/>
          <w:szCs w:val="24"/>
          <w:lang w:val="it-IT"/>
        </w:rPr>
        <w:t>ACĂȚARI</w:t>
      </w:r>
    </w:p>
    <w:p w:rsidR="005D1287" w:rsidRDefault="005D1287" w:rsidP="005D1287">
      <w:pPr>
        <w:pStyle w:val="NoSpacing1"/>
        <w:rPr>
          <w:rFonts w:ascii="Cambria" w:hAnsi="Cambria"/>
          <w:b/>
          <w:sz w:val="24"/>
          <w:szCs w:val="24"/>
          <w:lang w:val="it-IT"/>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0"/>
        <w:gridCol w:w="2340"/>
        <w:gridCol w:w="1676"/>
        <w:gridCol w:w="1114"/>
        <w:gridCol w:w="990"/>
        <w:gridCol w:w="1440"/>
        <w:gridCol w:w="1229"/>
        <w:gridCol w:w="31"/>
        <w:gridCol w:w="1080"/>
      </w:tblGrid>
      <w:tr w:rsidR="005D1287" w:rsidTr="005D1287">
        <w:trPr>
          <w:trHeight w:val="435"/>
        </w:trPr>
        <w:tc>
          <w:tcPr>
            <w:tcW w:w="630" w:type="dxa"/>
            <w:vMerge w:val="restart"/>
            <w:tcBorders>
              <w:top w:val="single" w:sz="4" w:space="0" w:color="auto"/>
              <w:left w:val="single" w:sz="4" w:space="0" w:color="auto"/>
              <w:bottom w:val="single" w:sz="4" w:space="0" w:color="auto"/>
              <w:right w:val="single" w:sz="4" w:space="0" w:color="auto"/>
            </w:tcBorders>
            <w:hideMark/>
          </w:tcPr>
          <w:p w:rsidR="005D1287" w:rsidRDefault="005D1287">
            <w:pPr>
              <w:spacing w:after="0"/>
              <w:rPr>
                <w:rFonts w:ascii="Cambria" w:hAnsi="Cambria"/>
                <w:sz w:val="24"/>
                <w:szCs w:val="24"/>
                <w:lang w:val="ro-RO"/>
              </w:rPr>
            </w:pPr>
            <w:r>
              <w:rPr>
                <w:rFonts w:ascii="Cambria" w:hAnsi="Cambria"/>
                <w:sz w:val="24"/>
                <w:szCs w:val="24"/>
                <w:lang w:val="ro-RO"/>
              </w:rPr>
              <w:t>Nr.</w:t>
            </w:r>
          </w:p>
          <w:p w:rsidR="005D1287" w:rsidRDefault="005D1287">
            <w:pPr>
              <w:spacing w:after="0"/>
              <w:rPr>
                <w:rFonts w:ascii="Cambria" w:hAnsi="Cambria"/>
                <w:sz w:val="24"/>
                <w:szCs w:val="24"/>
                <w:lang w:val="ro-RO"/>
              </w:rPr>
            </w:pPr>
            <w:r>
              <w:rPr>
                <w:rFonts w:ascii="Cambria" w:hAnsi="Cambria"/>
                <w:sz w:val="24"/>
                <w:szCs w:val="24"/>
                <w:lang w:val="ro-RO"/>
              </w:rPr>
              <w:t>Crt</w:t>
            </w:r>
          </w:p>
        </w:tc>
        <w:tc>
          <w:tcPr>
            <w:tcW w:w="2340" w:type="dxa"/>
            <w:vMerge w:val="restart"/>
            <w:tcBorders>
              <w:top w:val="single" w:sz="4" w:space="0" w:color="auto"/>
              <w:left w:val="single" w:sz="4" w:space="0" w:color="auto"/>
              <w:bottom w:val="single" w:sz="4" w:space="0" w:color="auto"/>
              <w:right w:val="single" w:sz="4" w:space="0" w:color="auto"/>
            </w:tcBorders>
            <w:hideMark/>
          </w:tcPr>
          <w:p w:rsidR="005D1287" w:rsidRDefault="005D1287">
            <w:pPr>
              <w:spacing w:after="0"/>
              <w:jc w:val="center"/>
              <w:rPr>
                <w:rFonts w:ascii="Cambria" w:hAnsi="Cambria"/>
                <w:sz w:val="24"/>
                <w:szCs w:val="24"/>
                <w:lang w:val="ro-RO"/>
              </w:rPr>
            </w:pPr>
            <w:r>
              <w:rPr>
                <w:rFonts w:ascii="Cambria" w:hAnsi="Cambria"/>
                <w:sz w:val="24"/>
                <w:szCs w:val="24"/>
                <w:lang w:val="ro-RO"/>
              </w:rPr>
              <w:t xml:space="preserve">Numele </w:t>
            </w:r>
            <w:r>
              <w:rPr>
                <w:rFonts w:ascii="Cambria" w:hAnsi="Cambria" w:cs="Tahoma"/>
                <w:sz w:val="24"/>
                <w:szCs w:val="24"/>
                <w:lang w:val="ro-RO"/>
              </w:rPr>
              <w:t>ș</w:t>
            </w:r>
            <w:r>
              <w:rPr>
                <w:rFonts w:ascii="Cambria" w:hAnsi="Cambria"/>
                <w:sz w:val="24"/>
                <w:szCs w:val="24"/>
                <w:lang w:val="ro-RO"/>
              </w:rPr>
              <w:t>i prenumele debitorului</w:t>
            </w:r>
          </w:p>
        </w:tc>
        <w:tc>
          <w:tcPr>
            <w:tcW w:w="1676" w:type="dxa"/>
            <w:vMerge w:val="restart"/>
            <w:tcBorders>
              <w:top w:val="single" w:sz="4" w:space="0" w:color="auto"/>
              <w:left w:val="single" w:sz="4" w:space="0" w:color="auto"/>
              <w:bottom w:val="single" w:sz="4" w:space="0" w:color="auto"/>
              <w:right w:val="single" w:sz="4" w:space="0" w:color="auto"/>
            </w:tcBorders>
          </w:tcPr>
          <w:p w:rsidR="005D1287" w:rsidRDefault="005D1287">
            <w:pPr>
              <w:spacing w:after="0" w:line="240" w:lineRule="auto"/>
              <w:jc w:val="center"/>
              <w:rPr>
                <w:rFonts w:ascii="Cambria" w:hAnsi="Cambria"/>
                <w:sz w:val="24"/>
                <w:szCs w:val="24"/>
                <w:lang w:val="ro-RO"/>
              </w:rPr>
            </w:pPr>
            <w:r>
              <w:rPr>
                <w:rFonts w:ascii="Cambria" w:hAnsi="Cambria"/>
                <w:sz w:val="24"/>
                <w:szCs w:val="24"/>
                <w:lang w:val="ro-RO"/>
              </w:rPr>
              <w:t>Localitatea domiciliului fiscal</w:t>
            </w:r>
          </w:p>
          <w:p w:rsidR="005D1287" w:rsidRDefault="005D1287">
            <w:pPr>
              <w:spacing w:after="0" w:line="240" w:lineRule="auto"/>
              <w:jc w:val="center"/>
              <w:rPr>
                <w:rFonts w:ascii="Cambria" w:hAnsi="Cambria"/>
                <w:sz w:val="24"/>
                <w:szCs w:val="24"/>
                <w:lang w:val="ro-RO"/>
              </w:rPr>
            </w:pPr>
          </w:p>
          <w:p w:rsidR="005D1287" w:rsidRDefault="005D1287">
            <w:pPr>
              <w:spacing w:after="0"/>
              <w:jc w:val="center"/>
              <w:rPr>
                <w:rFonts w:ascii="Cambria" w:hAnsi="Cambria"/>
                <w:sz w:val="24"/>
                <w:szCs w:val="24"/>
                <w:lang w:val="ro-RO"/>
              </w:rPr>
            </w:pPr>
          </w:p>
        </w:tc>
        <w:tc>
          <w:tcPr>
            <w:tcW w:w="5884" w:type="dxa"/>
            <w:gridSpan w:val="6"/>
            <w:tcBorders>
              <w:top w:val="single" w:sz="4" w:space="0" w:color="auto"/>
              <w:left w:val="single" w:sz="4" w:space="0" w:color="auto"/>
              <w:bottom w:val="single" w:sz="4" w:space="0" w:color="auto"/>
              <w:right w:val="single" w:sz="4" w:space="0" w:color="auto"/>
            </w:tcBorders>
            <w:hideMark/>
          </w:tcPr>
          <w:p w:rsidR="005D1287" w:rsidRDefault="005D1287">
            <w:pPr>
              <w:spacing w:after="0"/>
              <w:jc w:val="center"/>
              <w:rPr>
                <w:rFonts w:ascii="Cambria" w:hAnsi="Cambria"/>
                <w:sz w:val="24"/>
                <w:szCs w:val="24"/>
                <w:lang w:val="ro-RO"/>
              </w:rPr>
            </w:pPr>
            <w:r>
              <w:rPr>
                <w:rFonts w:ascii="Cambria" w:hAnsi="Cambria"/>
                <w:sz w:val="24"/>
                <w:szCs w:val="24"/>
                <w:lang w:val="ro-RO"/>
              </w:rPr>
              <w:t>Obliga</w:t>
            </w:r>
            <w:r>
              <w:rPr>
                <w:rFonts w:ascii="Cambria" w:hAnsi="Cambria" w:cs="Tahoma"/>
                <w:sz w:val="24"/>
                <w:szCs w:val="24"/>
                <w:lang w:val="ro-RO"/>
              </w:rPr>
              <w:t>ţ</w:t>
            </w:r>
            <w:r>
              <w:rPr>
                <w:rFonts w:ascii="Cambria" w:hAnsi="Cambria"/>
                <w:sz w:val="24"/>
                <w:szCs w:val="24"/>
                <w:lang w:val="ro-RO"/>
              </w:rPr>
              <w:t xml:space="preserve">ii fiscal restante la bugetul comunei </w:t>
            </w:r>
            <w:r>
              <w:rPr>
                <w:rFonts w:ascii="Cambria" w:hAnsi="Cambria" w:cs="Tahoma"/>
                <w:sz w:val="24"/>
                <w:szCs w:val="24"/>
                <w:lang w:val="ro-RO"/>
              </w:rPr>
              <w:t>Acățari</w:t>
            </w:r>
          </w:p>
          <w:p w:rsidR="005D1287" w:rsidRDefault="005D1287">
            <w:pPr>
              <w:spacing w:after="0"/>
              <w:jc w:val="center"/>
              <w:rPr>
                <w:rFonts w:ascii="Cambria" w:hAnsi="Cambria"/>
                <w:sz w:val="24"/>
                <w:szCs w:val="24"/>
                <w:lang w:val="ro-RO"/>
              </w:rPr>
            </w:pPr>
            <w:r>
              <w:rPr>
                <w:rFonts w:ascii="Cambria" w:hAnsi="Cambria"/>
                <w:sz w:val="24"/>
                <w:szCs w:val="24"/>
                <w:lang w:val="ro-RO"/>
              </w:rPr>
              <w:t>-lei-</w:t>
            </w:r>
          </w:p>
        </w:tc>
      </w:tr>
      <w:tr w:rsidR="005D1287" w:rsidTr="005D1287">
        <w:trPr>
          <w:trHeight w:val="125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5D1287" w:rsidRDefault="005D1287">
            <w:pPr>
              <w:spacing w:after="0" w:line="240" w:lineRule="auto"/>
              <w:rPr>
                <w:rFonts w:ascii="Cambria" w:hAnsi="Cambria"/>
                <w:sz w:val="24"/>
                <w:szCs w:val="24"/>
                <w:lang w:val="ro-RO"/>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5D1287" w:rsidRDefault="005D1287">
            <w:pPr>
              <w:spacing w:after="0" w:line="240" w:lineRule="auto"/>
              <w:rPr>
                <w:rFonts w:ascii="Cambria" w:hAnsi="Cambria"/>
                <w:sz w:val="24"/>
                <w:szCs w:val="24"/>
                <w:lang w:val="ro-RO"/>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5D1287" w:rsidRDefault="005D1287">
            <w:pPr>
              <w:spacing w:after="0" w:line="240" w:lineRule="auto"/>
              <w:rPr>
                <w:rFonts w:ascii="Cambria" w:hAnsi="Cambria"/>
                <w:sz w:val="24"/>
                <w:szCs w:val="24"/>
                <w:lang w:val="ro-RO"/>
              </w:rPr>
            </w:pPr>
          </w:p>
        </w:tc>
        <w:tc>
          <w:tcPr>
            <w:tcW w:w="1114" w:type="dxa"/>
            <w:tcBorders>
              <w:top w:val="single" w:sz="4" w:space="0" w:color="auto"/>
              <w:left w:val="single" w:sz="4" w:space="0" w:color="auto"/>
              <w:bottom w:val="single" w:sz="4" w:space="0" w:color="auto"/>
              <w:right w:val="single" w:sz="4" w:space="0" w:color="auto"/>
            </w:tcBorders>
            <w:hideMark/>
          </w:tcPr>
          <w:p w:rsidR="005D1287" w:rsidRDefault="005D1287">
            <w:pPr>
              <w:jc w:val="center"/>
              <w:rPr>
                <w:rFonts w:ascii="Cambria" w:hAnsi="Cambria"/>
                <w:sz w:val="20"/>
                <w:szCs w:val="20"/>
                <w:lang w:val="ro-RO"/>
              </w:rPr>
            </w:pPr>
            <w:r>
              <w:rPr>
                <w:rFonts w:ascii="Cambria" w:hAnsi="Cambria"/>
                <w:sz w:val="20"/>
                <w:szCs w:val="20"/>
                <w:lang w:val="ro-RO"/>
              </w:rPr>
              <w:t>Obliga</w:t>
            </w:r>
            <w:r>
              <w:rPr>
                <w:rFonts w:ascii="Cambria" w:hAnsi="Cambria" w:cs="Tahoma"/>
                <w:sz w:val="20"/>
                <w:szCs w:val="20"/>
                <w:lang w:val="ro-RO"/>
              </w:rPr>
              <w:t>ţ</w:t>
            </w:r>
            <w:r>
              <w:rPr>
                <w:rFonts w:ascii="Cambria" w:hAnsi="Cambria"/>
                <w:sz w:val="20"/>
                <w:szCs w:val="20"/>
                <w:lang w:val="ro-RO"/>
              </w:rPr>
              <w:t>ii fiscale principale</w:t>
            </w:r>
          </w:p>
        </w:tc>
        <w:tc>
          <w:tcPr>
            <w:tcW w:w="990" w:type="dxa"/>
            <w:tcBorders>
              <w:top w:val="single" w:sz="4" w:space="0" w:color="auto"/>
              <w:left w:val="single" w:sz="4" w:space="0" w:color="auto"/>
              <w:bottom w:val="single" w:sz="4" w:space="0" w:color="auto"/>
              <w:right w:val="single" w:sz="4" w:space="0" w:color="auto"/>
            </w:tcBorders>
            <w:hideMark/>
          </w:tcPr>
          <w:p w:rsidR="005D1287" w:rsidRDefault="005D1287">
            <w:pPr>
              <w:jc w:val="center"/>
              <w:rPr>
                <w:rFonts w:ascii="Cambria" w:hAnsi="Cambria"/>
                <w:sz w:val="20"/>
                <w:szCs w:val="20"/>
                <w:lang w:val="ro-RO"/>
              </w:rPr>
            </w:pPr>
            <w:r>
              <w:rPr>
                <w:rFonts w:ascii="Cambria" w:hAnsi="Cambria"/>
                <w:sz w:val="20"/>
                <w:szCs w:val="20"/>
                <w:lang w:val="ro-RO"/>
              </w:rPr>
              <w:t>Obliga</w:t>
            </w:r>
            <w:r>
              <w:rPr>
                <w:rFonts w:ascii="Cambria" w:hAnsi="Cambria" w:cs="Tahoma"/>
                <w:sz w:val="20"/>
                <w:szCs w:val="20"/>
                <w:lang w:val="ro-RO"/>
              </w:rPr>
              <w:t>ţ</w:t>
            </w:r>
            <w:r>
              <w:rPr>
                <w:rFonts w:ascii="Cambria" w:hAnsi="Cambria"/>
                <w:sz w:val="20"/>
                <w:szCs w:val="20"/>
                <w:lang w:val="ro-RO"/>
              </w:rPr>
              <w:t>ii fiscale accesorii</w:t>
            </w:r>
          </w:p>
        </w:tc>
        <w:tc>
          <w:tcPr>
            <w:tcW w:w="1440" w:type="dxa"/>
            <w:tcBorders>
              <w:top w:val="single" w:sz="4" w:space="0" w:color="auto"/>
              <w:left w:val="single" w:sz="4" w:space="0" w:color="auto"/>
              <w:bottom w:val="single" w:sz="4" w:space="0" w:color="auto"/>
              <w:right w:val="single" w:sz="4" w:space="0" w:color="auto"/>
            </w:tcBorders>
            <w:hideMark/>
          </w:tcPr>
          <w:p w:rsidR="005D1287" w:rsidRDefault="005D1287">
            <w:pPr>
              <w:jc w:val="center"/>
              <w:rPr>
                <w:rFonts w:ascii="Cambria" w:hAnsi="Cambria"/>
                <w:sz w:val="24"/>
                <w:szCs w:val="24"/>
                <w:lang w:val="ro-RO"/>
              </w:rPr>
            </w:pPr>
            <w:r>
              <w:rPr>
                <w:rFonts w:ascii="Cambria" w:hAnsi="Cambria"/>
                <w:sz w:val="24"/>
                <w:szCs w:val="24"/>
                <w:lang w:val="ro-RO"/>
              </w:rPr>
              <w:t>Total obliga</w:t>
            </w:r>
            <w:r>
              <w:rPr>
                <w:rFonts w:ascii="Cambria" w:hAnsi="Cambria" w:cs="Tahoma"/>
                <w:sz w:val="24"/>
                <w:szCs w:val="24"/>
                <w:lang w:val="ro-RO"/>
              </w:rPr>
              <w:t>ţ</w:t>
            </w:r>
            <w:r>
              <w:rPr>
                <w:rFonts w:ascii="Cambria" w:hAnsi="Cambria"/>
                <w:sz w:val="24"/>
                <w:szCs w:val="24"/>
                <w:lang w:val="ro-RO"/>
              </w:rPr>
              <w:t>ii fiscal din care:</w:t>
            </w:r>
          </w:p>
        </w:tc>
        <w:tc>
          <w:tcPr>
            <w:tcW w:w="1229" w:type="dxa"/>
            <w:tcBorders>
              <w:top w:val="single" w:sz="4" w:space="0" w:color="auto"/>
              <w:left w:val="single" w:sz="4" w:space="0" w:color="auto"/>
              <w:bottom w:val="single" w:sz="4" w:space="0" w:color="auto"/>
              <w:right w:val="single" w:sz="4" w:space="0" w:color="auto"/>
            </w:tcBorders>
            <w:hideMark/>
          </w:tcPr>
          <w:p w:rsidR="005D1287" w:rsidRDefault="005D1287">
            <w:pPr>
              <w:jc w:val="center"/>
              <w:rPr>
                <w:rFonts w:ascii="Cambria" w:hAnsi="Cambria"/>
                <w:sz w:val="24"/>
                <w:szCs w:val="24"/>
                <w:lang w:val="ro-RO"/>
              </w:rPr>
            </w:pPr>
            <w:r>
              <w:rPr>
                <w:rFonts w:ascii="Cambria" w:hAnsi="Cambria"/>
                <w:sz w:val="24"/>
                <w:szCs w:val="24"/>
                <w:lang w:val="ro-RO"/>
              </w:rPr>
              <w:t>Obliga</w:t>
            </w:r>
            <w:r>
              <w:rPr>
                <w:rFonts w:ascii="Cambria" w:hAnsi="Cambria" w:cs="Tahoma"/>
                <w:sz w:val="24"/>
                <w:szCs w:val="24"/>
                <w:lang w:val="ro-RO"/>
              </w:rPr>
              <w:t>ţ</w:t>
            </w:r>
            <w:r>
              <w:rPr>
                <w:rFonts w:ascii="Cambria" w:hAnsi="Cambria"/>
                <w:sz w:val="24"/>
                <w:szCs w:val="24"/>
                <w:lang w:val="ro-RO"/>
              </w:rPr>
              <w:t>ii fiscal necontes-tate</w:t>
            </w:r>
          </w:p>
        </w:tc>
        <w:tc>
          <w:tcPr>
            <w:tcW w:w="1111" w:type="dxa"/>
            <w:gridSpan w:val="2"/>
            <w:tcBorders>
              <w:top w:val="single" w:sz="4" w:space="0" w:color="auto"/>
              <w:left w:val="single" w:sz="4" w:space="0" w:color="auto"/>
              <w:bottom w:val="single" w:sz="4" w:space="0" w:color="auto"/>
              <w:right w:val="single" w:sz="4" w:space="0" w:color="auto"/>
            </w:tcBorders>
            <w:hideMark/>
          </w:tcPr>
          <w:p w:rsidR="005D1287" w:rsidRDefault="005D1287">
            <w:pPr>
              <w:jc w:val="center"/>
              <w:rPr>
                <w:rFonts w:ascii="Cambria" w:hAnsi="Cambria"/>
                <w:sz w:val="24"/>
                <w:szCs w:val="24"/>
                <w:lang w:val="ro-RO"/>
              </w:rPr>
            </w:pPr>
            <w:r>
              <w:rPr>
                <w:rFonts w:ascii="Cambria" w:hAnsi="Cambria"/>
                <w:sz w:val="24"/>
                <w:szCs w:val="24"/>
                <w:lang w:val="ro-RO"/>
              </w:rPr>
              <w:t>Obliga</w:t>
            </w:r>
            <w:r>
              <w:rPr>
                <w:rFonts w:ascii="Cambria" w:hAnsi="Cambria" w:cs="Tahoma"/>
                <w:sz w:val="24"/>
                <w:szCs w:val="24"/>
                <w:lang w:val="ro-RO"/>
              </w:rPr>
              <w:t>ţ</w:t>
            </w:r>
            <w:r>
              <w:rPr>
                <w:rFonts w:ascii="Cambria" w:hAnsi="Cambria"/>
                <w:sz w:val="24"/>
                <w:szCs w:val="24"/>
                <w:lang w:val="ro-RO"/>
              </w:rPr>
              <w:t>ii fiscale contes-tate</w:t>
            </w:r>
          </w:p>
        </w:tc>
      </w:tr>
      <w:tr w:rsidR="005D1287" w:rsidTr="005D1287">
        <w:tc>
          <w:tcPr>
            <w:tcW w:w="630" w:type="dxa"/>
            <w:tcBorders>
              <w:top w:val="single" w:sz="4" w:space="0" w:color="auto"/>
              <w:left w:val="single" w:sz="4" w:space="0" w:color="auto"/>
              <w:bottom w:val="single" w:sz="4" w:space="0" w:color="auto"/>
              <w:right w:val="single" w:sz="4" w:space="0" w:color="auto"/>
            </w:tcBorders>
            <w:hideMark/>
          </w:tcPr>
          <w:p w:rsidR="005D1287" w:rsidRDefault="005D1287">
            <w:pPr>
              <w:spacing w:after="0"/>
              <w:rPr>
                <w:rFonts w:ascii="Cambria" w:hAnsi="Cambria"/>
                <w:sz w:val="24"/>
                <w:szCs w:val="24"/>
              </w:rPr>
            </w:pPr>
            <w:r>
              <w:rPr>
                <w:rFonts w:ascii="Cambria" w:hAnsi="Cambria"/>
                <w:sz w:val="24"/>
                <w:szCs w:val="24"/>
              </w:rPr>
              <w:t>0</w:t>
            </w:r>
          </w:p>
        </w:tc>
        <w:tc>
          <w:tcPr>
            <w:tcW w:w="2340" w:type="dxa"/>
            <w:tcBorders>
              <w:top w:val="single" w:sz="4" w:space="0" w:color="auto"/>
              <w:left w:val="single" w:sz="4" w:space="0" w:color="auto"/>
              <w:bottom w:val="single" w:sz="4" w:space="0" w:color="auto"/>
              <w:right w:val="single" w:sz="4" w:space="0" w:color="auto"/>
            </w:tcBorders>
            <w:hideMark/>
          </w:tcPr>
          <w:p w:rsidR="005D1287" w:rsidRDefault="005D1287">
            <w:pPr>
              <w:spacing w:after="0"/>
              <w:rPr>
                <w:rFonts w:ascii="Cambria" w:hAnsi="Cambria"/>
                <w:sz w:val="24"/>
                <w:szCs w:val="24"/>
              </w:rPr>
            </w:pPr>
            <w:r>
              <w:rPr>
                <w:rFonts w:ascii="Cambria" w:hAnsi="Cambria"/>
                <w:sz w:val="24"/>
                <w:szCs w:val="24"/>
              </w:rPr>
              <w:t xml:space="preserve">                1</w:t>
            </w:r>
          </w:p>
        </w:tc>
        <w:tc>
          <w:tcPr>
            <w:tcW w:w="1676" w:type="dxa"/>
            <w:tcBorders>
              <w:top w:val="single" w:sz="4" w:space="0" w:color="auto"/>
              <w:left w:val="single" w:sz="4" w:space="0" w:color="auto"/>
              <w:bottom w:val="single" w:sz="4" w:space="0" w:color="auto"/>
              <w:right w:val="single" w:sz="4" w:space="0" w:color="auto"/>
            </w:tcBorders>
            <w:hideMark/>
          </w:tcPr>
          <w:p w:rsidR="005D1287" w:rsidRDefault="005D1287">
            <w:pPr>
              <w:spacing w:after="0"/>
              <w:rPr>
                <w:rFonts w:ascii="Cambria" w:hAnsi="Cambria"/>
                <w:sz w:val="24"/>
                <w:szCs w:val="24"/>
              </w:rPr>
            </w:pPr>
            <w:r>
              <w:rPr>
                <w:rFonts w:ascii="Cambria" w:hAnsi="Cambria"/>
                <w:sz w:val="24"/>
                <w:szCs w:val="24"/>
              </w:rPr>
              <w:t xml:space="preserve">         2</w:t>
            </w:r>
          </w:p>
        </w:tc>
        <w:tc>
          <w:tcPr>
            <w:tcW w:w="1114" w:type="dxa"/>
            <w:tcBorders>
              <w:top w:val="single" w:sz="4" w:space="0" w:color="auto"/>
              <w:left w:val="single" w:sz="4" w:space="0" w:color="auto"/>
              <w:bottom w:val="single" w:sz="4" w:space="0" w:color="auto"/>
              <w:right w:val="single" w:sz="4" w:space="0" w:color="auto"/>
            </w:tcBorders>
            <w:hideMark/>
          </w:tcPr>
          <w:p w:rsidR="005D1287" w:rsidRDefault="005D1287">
            <w:pPr>
              <w:spacing w:after="0"/>
              <w:rPr>
                <w:rFonts w:ascii="Cambria" w:hAnsi="Cambria"/>
                <w:sz w:val="24"/>
                <w:szCs w:val="24"/>
              </w:rPr>
            </w:pPr>
            <w:r>
              <w:rPr>
                <w:rFonts w:ascii="Cambria" w:hAnsi="Cambria"/>
                <w:sz w:val="24"/>
                <w:szCs w:val="24"/>
              </w:rPr>
              <w:t xml:space="preserve">         3</w:t>
            </w:r>
          </w:p>
        </w:tc>
        <w:tc>
          <w:tcPr>
            <w:tcW w:w="990" w:type="dxa"/>
            <w:tcBorders>
              <w:top w:val="single" w:sz="4" w:space="0" w:color="auto"/>
              <w:left w:val="single" w:sz="4" w:space="0" w:color="auto"/>
              <w:bottom w:val="single" w:sz="4" w:space="0" w:color="auto"/>
              <w:right w:val="single" w:sz="4" w:space="0" w:color="auto"/>
            </w:tcBorders>
            <w:hideMark/>
          </w:tcPr>
          <w:p w:rsidR="005D1287" w:rsidRDefault="005D1287">
            <w:pPr>
              <w:spacing w:after="0"/>
              <w:rPr>
                <w:rFonts w:ascii="Cambria" w:hAnsi="Cambria"/>
                <w:sz w:val="24"/>
                <w:szCs w:val="24"/>
              </w:rPr>
            </w:pPr>
            <w:r>
              <w:rPr>
                <w:rFonts w:ascii="Cambria" w:hAnsi="Cambria"/>
                <w:sz w:val="24"/>
                <w:szCs w:val="24"/>
              </w:rPr>
              <w:t xml:space="preserve">         4</w:t>
            </w:r>
          </w:p>
        </w:tc>
        <w:tc>
          <w:tcPr>
            <w:tcW w:w="1440" w:type="dxa"/>
            <w:tcBorders>
              <w:top w:val="single" w:sz="4" w:space="0" w:color="auto"/>
              <w:left w:val="single" w:sz="4" w:space="0" w:color="auto"/>
              <w:bottom w:val="single" w:sz="4" w:space="0" w:color="auto"/>
              <w:right w:val="single" w:sz="4" w:space="0" w:color="auto"/>
            </w:tcBorders>
            <w:hideMark/>
          </w:tcPr>
          <w:p w:rsidR="005D1287" w:rsidRDefault="005D1287">
            <w:pPr>
              <w:spacing w:after="0"/>
              <w:rPr>
                <w:rFonts w:ascii="Cambria" w:hAnsi="Cambria"/>
                <w:sz w:val="24"/>
                <w:szCs w:val="24"/>
              </w:rPr>
            </w:pPr>
            <w:r>
              <w:rPr>
                <w:rFonts w:ascii="Cambria" w:hAnsi="Cambria"/>
                <w:sz w:val="24"/>
                <w:szCs w:val="24"/>
              </w:rPr>
              <w:t>5=3+4</w:t>
            </w:r>
          </w:p>
          <w:p w:rsidR="005D1287" w:rsidRDefault="005D1287">
            <w:pPr>
              <w:spacing w:after="0"/>
              <w:rPr>
                <w:rFonts w:ascii="Cambria" w:hAnsi="Cambria"/>
                <w:sz w:val="24"/>
                <w:szCs w:val="24"/>
              </w:rPr>
            </w:pPr>
            <w:r>
              <w:rPr>
                <w:rFonts w:ascii="Cambria" w:hAnsi="Cambria"/>
                <w:sz w:val="24"/>
                <w:szCs w:val="24"/>
              </w:rPr>
              <w:t>5=6+7</w:t>
            </w:r>
          </w:p>
        </w:tc>
        <w:tc>
          <w:tcPr>
            <w:tcW w:w="1260" w:type="dxa"/>
            <w:gridSpan w:val="2"/>
            <w:tcBorders>
              <w:top w:val="single" w:sz="4" w:space="0" w:color="auto"/>
              <w:left w:val="single" w:sz="4" w:space="0" w:color="auto"/>
              <w:bottom w:val="single" w:sz="4" w:space="0" w:color="auto"/>
              <w:right w:val="single" w:sz="4" w:space="0" w:color="auto"/>
            </w:tcBorders>
            <w:hideMark/>
          </w:tcPr>
          <w:p w:rsidR="005D1287" w:rsidRDefault="005D1287">
            <w:pPr>
              <w:spacing w:after="0"/>
              <w:rPr>
                <w:rFonts w:ascii="Cambria" w:hAnsi="Cambria"/>
                <w:sz w:val="24"/>
                <w:szCs w:val="24"/>
              </w:rPr>
            </w:pPr>
            <w:r>
              <w:rPr>
                <w:rFonts w:ascii="Cambria" w:hAnsi="Cambria"/>
                <w:sz w:val="24"/>
                <w:szCs w:val="24"/>
              </w:rPr>
              <w:t xml:space="preserve">          6</w:t>
            </w:r>
          </w:p>
        </w:tc>
        <w:tc>
          <w:tcPr>
            <w:tcW w:w="1080" w:type="dxa"/>
            <w:tcBorders>
              <w:top w:val="single" w:sz="4" w:space="0" w:color="auto"/>
              <w:left w:val="single" w:sz="4" w:space="0" w:color="auto"/>
              <w:bottom w:val="single" w:sz="4" w:space="0" w:color="auto"/>
              <w:right w:val="single" w:sz="4" w:space="0" w:color="auto"/>
            </w:tcBorders>
            <w:hideMark/>
          </w:tcPr>
          <w:p w:rsidR="005D1287" w:rsidRDefault="005D1287">
            <w:pPr>
              <w:spacing w:after="0"/>
              <w:rPr>
                <w:rFonts w:ascii="Cambria" w:hAnsi="Cambria"/>
                <w:sz w:val="24"/>
                <w:szCs w:val="24"/>
              </w:rPr>
            </w:pPr>
            <w:r>
              <w:rPr>
                <w:rFonts w:ascii="Cambria" w:hAnsi="Cambria"/>
                <w:sz w:val="24"/>
                <w:szCs w:val="24"/>
              </w:rPr>
              <w:t xml:space="preserve">           7</w:t>
            </w:r>
          </w:p>
        </w:tc>
      </w:tr>
      <w:tr w:rsidR="005D1287" w:rsidTr="005D1287">
        <w:tc>
          <w:tcPr>
            <w:tcW w:w="63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234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676"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114"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99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44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08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r>
      <w:tr w:rsidR="005D1287" w:rsidTr="005D1287">
        <w:tc>
          <w:tcPr>
            <w:tcW w:w="63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234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676"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114"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99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44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08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r>
      <w:tr w:rsidR="005D1287" w:rsidTr="005D1287">
        <w:tc>
          <w:tcPr>
            <w:tcW w:w="63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234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676"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114"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99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44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08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r>
      <w:tr w:rsidR="005D1287" w:rsidTr="005D1287">
        <w:tc>
          <w:tcPr>
            <w:tcW w:w="63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234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676"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114"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99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44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08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r>
      <w:tr w:rsidR="005D1287" w:rsidTr="005D1287">
        <w:tc>
          <w:tcPr>
            <w:tcW w:w="63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234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676"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114" w:type="dxa"/>
            <w:tcBorders>
              <w:top w:val="single" w:sz="4" w:space="0" w:color="auto"/>
              <w:left w:val="single" w:sz="4" w:space="0" w:color="auto"/>
              <w:bottom w:val="single" w:sz="4" w:space="0" w:color="auto"/>
              <w:right w:val="single" w:sz="4" w:space="0" w:color="auto"/>
            </w:tcBorders>
            <w:hideMark/>
          </w:tcPr>
          <w:p w:rsidR="005D1287" w:rsidRDefault="005D1287">
            <w:pPr>
              <w:spacing w:after="0"/>
              <w:rPr>
                <w:rFonts w:ascii="Cambria" w:hAnsi="Cambria"/>
                <w:sz w:val="24"/>
                <w:szCs w:val="24"/>
              </w:rPr>
            </w:pPr>
            <w:r>
              <w:rPr>
                <w:rFonts w:ascii="Cambria" w:hAnsi="Cambria"/>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44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08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r>
      <w:tr w:rsidR="005D1287" w:rsidTr="005D1287">
        <w:tc>
          <w:tcPr>
            <w:tcW w:w="63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234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676"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114"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99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44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08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r>
    </w:tbl>
    <w:p w:rsidR="005D1287" w:rsidRDefault="005D1287" w:rsidP="005D1287">
      <w:pPr>
        <w:rPr>
          <w:rFonts w:ascii="Cambria" w:hAnsi="Cambria"/>
          <w:sz w:val="24"/>
          <w:szCs w:val="24"/>
          <w:lang w:val="pt-BR"/>
        </w:rPr>
      </w:pPr>
    </w:p>
    <w:p w:rsidR="005D1287" w:rsidRDefault="005D1287" w:rsidP="005D1287">
      <w:pPr>
        <w:spacing w:after="0"/>
        <w:rPr>
          <w:rFonts w:ascii="Cambria" w:hAnsi="Cambria"/>
          <w:sz w:val="24"/>
          <w:szCs w:val="24"/>
          <w:lang w:val="it-IT"/>
        </w:rPr>
      </w:pPr>
    </w:p>
    <w:p w:rsidR="005D1287" w:rsidRDefault="005D1287" w:rsidP="005D1287">
      <w:pPr>
        <w:spacing w:after="0"/>
        <w:rPr>
          <w:rFonts w:ascii="Cambria" w:hAnsi="Cambria"/>
          <w:sz w:val="24"/>
          <w:szCs w:val="24"/>
          <w:lang w:val="it-IT"/>
        </w:rPr>
      </w:pPr>
    </w:p>
    <w:p w:rsidR="005D1287" w:rsidRDefault="005D1287" w:rsidP="005D1287">
      <w:pPr>
        <w:pStyle w:val="NoSpacing1"/>
        <w:jc w:val="right"/>
        <w:rPr>
          <w:rFonts w:ascii="Cambria" w:hAnsi="Cambria"/>
          <w:b/>
          <w:sz w:val="24"/>
          <w:szCs w:val="24"/>
          <w:lang w:val="it-IT"/>
        </w:rPr>
      </w:pPr>
      <w:r>
        <w:rPr>
          <w:rFonts w:ascii="Cambria" w:hAnsi="Cambria"/>
          <w:b/>
          <w:sz w:val="24"/>
          <w:szCs w:val="24"/>
          <w:lang w:val="it-IT"/>
        </w:rPr>
        <w:tab/>
      </w:r>
      <w:r>
        <w:rPr>
          <w:rFonts w:ascii="Cambria" w:hAnsi="Cambria"/>
          <w:b/>
          <w:sz w:val="24"/>
          <w:szCs w:val="24"/>
          <w:lang w:val="it-IT"/>
        </w:rPr>
        <w:tab/>
      </w:r>
      <w:r>
        <w:rPr>
          <w:rFonts w:ascii="Cambria" w:hAnsi="Cambria"/>
          <w:b/>
          <w:sz w:val="24"/>
          <w:szCs w:val="24"/>
          <w:lang w:val="it-IT"/>
        </w:rPr>
        <w:tab/>
      </w:r>
      <w:r>
        <w:rPr>
          <w:rFonts w:ascii="Cambria" w:hAnsi="Cambria"/>
          <w:b/>
          <w:sz w:val="24"/>
          <w:szCs w:val="24"/>
          <w:lang w:val="it-IT"/>
        </w:rPr>
        <w:tab/>
      </w:r>
      <w:r>
        <w:rPr>
          <w:rFonts w:ascii="Cambria" w:hAnsi="Cambria"/>
          <w:b/>
          <w:sz w:val="24"/>
          <w:szCs w:val="24"/>
          <w:lang w:val="it-IT"/>
        </w:rPr>
        <w:tab/>
      </w:r>
      <w:r>
        <w:rPr>
          <w:rFonts w:ascii="Cambria" w:hAnsi="Cambria"/>
          <w:b/>
          <w:sz w:val="24"/>
          <w:szCs w:val="24"/>
          <w:lang w:val="it-IT"/>
        </w:rPr>
        <w:tab/>
      </w:r>
      <w:r>
        <w:rPr>
          <w:rFonts w:ascii="Cambria" w:hAnsi="Cambria"/>
          <w:b/>
          <w:sz w:val="24"/>
          <w:szCs w:val="24"/>
          <w:lang w:val="it-IT"/>
        </w:rPr>
        <w:tab/>
        <w:t>Anexa nr. 2 la procedură</w:t>
      </w:r>
    </w:p>
    <w:p w:rsidR="005D1287" w:rsidRDefault="005D1287" w:rsidP="005D1287">
      <w:pPr>
        <w:pStyle w:val="NoSpacing1"/>
        <w:rPr>
          <w:rFonts w:ascii="Cambria" w:hAnsi="Cambria"/>
          <w:b/>
          <w:sz w:val="24"/>
          <w:szCs w:val="24"/>
          <w:lang w:val="it-IT"/>
        </w:rPr>
      </w:pPr>
    </w:p>
    <w:p w:rsidR="005D1287" w:rsidRDefault="005D1287" w:rsidP="005D1287">
      <w:pPr>
        <w:pStyle w:val="NoSpacing1"/>
        <w:ind w:left="5040" w:firstLine="720"/>
        <w:rPr>
          <w:rFonts w:ascii="Cambria" w:hAnsi="Cambria"/>
          <w:b/>
          <w:sz w:val="24"/>
          <w:szCs w:val="24"/>
          <w:lang w:val="it-IT"/>
        </w:rPr>
      </w:pPr>
    </w:p>
    <w:p w:rsidR="005D1287" w:rsidRDefault="005D1287" w:rsidP="005D1287">
      <w:pPr>
        <w:pStyle w:val="NoSpacing1"/>
        <w:rPr>
          <w:rFonts w:ascii="Cambria" w:hAnsi="Cambria"/>
          <w:b/>
          <w:sz w:val="24"/>
          <w:szCs w:val="24"/>
          <w:lang w:val="it-IT"/>
        </w:rPr>
      </w:pPr>
    </w:p>
    <w:p w:rsidR="005D1287" w:rsidRDefault="005D1287" w:rsidP="005D1287">
      <w:pPr>
        <w:pStyle w:val="NoSpacing1"/>
        <w:jc w:val="center"/>
        <w:rPr>
          <w:rFonts w:ascii="Cambria" w:hAnsi="Cambria"/>
          <w:b/>
          <w:sz w:val="24"/>
          <w:szCs w:val="24"/>
          <w:lang w:val="it-IT"/>
        </w:rPr>
      </w:pPr>
      <w:r>
        <w:rPr>
          <w:rFonts w:ascii="Cambria" w:hAnsi="Cambria"/>
          <w:b/>
          <w:sz w:val="24"/>
          <w:szCs w:val="24"/>
          <w:lang w:val="it-IT"/>
        </w:rPr>
        <w:t>LISTA DEBITORILOR PERSOANE  JURIDICE  CARE ÎNREGISTREAZĂ OBLIGA</w:t>
      </w:r>
      <w:r>
        <w:rPr>
          <w:rFonts w:ascii="Cambria" w:hAnsi="Cambria" w:cs="Tahoma"/>
          <w:b/>
          <w:sz w:val="24"/>
          <w:szCs w:val="24"/>
          <w:lang w:val="it-IT"/>
        </w:rPr>
        <w:t>Ț</w:t>
      </w:r>
      <w:r>
        <w:rPr>
          <w:rFonts w:ascii="Cambria" w:hAnsi="Cambria"/>
          <w:b/>
          <w:sz w:val="24"/>
          <w:szCs w:val="24"/>
          <w:lang w:val="it-IT"/>
        </w:rPr>
        <w:t xml:space="preserve">II FISCALE RESTANTE LA BUGETUL LOCAL AL COMUNEI </w:t>
      </w:r>
      <w:r>
        <w:rPr>
          <w:rFonts w:ascii="Cambria" w:hAnsi="Cambria" w:cs="Tahoma"/>
          <w:b/>
          <w:sz w:val="24"/>
          <w:szCs w:val="24"/>
          <w:lang w:val="it-IT"/>
        </w:rPr>
        <w:t>ACĂȚARI</w:t>
      </w:r>
    </w:p>
    <w:p w:rsidR="005D1287" w:rsidRDefault="005D1287" w:rsidP="005D1287">
      <w:pPr>
        <w:pStyle w:val="NoSpacing1"/>
        <w:rPr>
          <w:rFonts w:ascii="Cambria" w:hAnsi="Cambria"/>
          <w:b/>
          <w:sz w:val="24"/>
          <w:szCs w:val="24"/>
          <w:lang w:val="it-IT"/>
        </w:rPr>
      </w:pPr>
    </w:p>
    <w:p w:rsidR="005D1287" w:rsidRDefault="005D1287" w:rsidP="005D1287">
      <w:pPr>
        <w:pStyle w:val="NoSpacing1"/>
        <w:rPr>
          <w:rFonts w:ascii="Cambria" w:hAnsi="Cambria"/>
          <w:b/>
          <w:sz w:val="24"/>
          <w:szCs w:val="24"/>
          <w:lang w:val="it-IT"/>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1"/>
        <w:gridCol w:w="2529"/>
        <w:gridCol w:w="1080"/>
        <w:gridCol w:w="1170"/>
        <w:gridCol w:w="1081"/>
        <w:gridCol w:w="1088"/>
        <w:gridCol w:w="1080"/>
        <w:gridCol w:w="1080"/>
      </w:tblGrid>
      <w:tr w:rsidR="005D1287" w:rsidTr="005D1287">
        <w:trPr>
          <w:trHeight w:val="435"/>
        </w:trPr>
        <w:tc>
          <w:tcPr>
            <w:tcW w:w="531" w:type="dxa"/>
            <w:vMerge w:val="restart"/>
            <w:tcBorders>
              <w:top w:val="single" w:sz="4" w:space="0" w:color="auto"/>
              <w:left w:val="single" w:sz="4" w:space="0" w:color="auto"/>
              <w:bottom w:val="single" w:sz="4" w:space="0" w:color="auto"/>
              <w:right w:val="single" w:sz="4" w:space="0" w:color="auto"/>
            </w:tcBorders>
            <w:hideMark/>
          </w:tcPr>
          <w:p w:rsidR="005D1287" w:rsidRDefault="005D1287">
            <w:pPr>
              <w:spacing w:after="0"/>
              <w:rPr>
                <w:rFonts w:ascii="Cambria" w:hAnsi="Cambria"/>
                <w:lang w:val="ro-RO"/>
              </w:rPr>
            </w:pPr>
            <w:r>
              <w:rPr>
                <w:rFonts w:ascii="Cambria" w:hAnsi="Cambria"/>
                <w:lang w:val="ro-RO"/>
              </w:rPr>
              <w:t>Nr.</w:t>
            </w:r>
          </w:p>
          <w:p w:rsidR="005D1287" w:rsidRDefault="005D1287">
            <w:pPr>
              <w:spacing w:after="0"/>
              <w:rPr>
                <w:rFonts w:ascii="Cambria" w:hAnsi="Cambria"/>
                <w:lang w:val="ro-RO"/>
              </w:rPr>
            </w:pPr>
            <w:r>
              <w:rPr>
                <w:rFonts w:ascii="Cambria" w:hAnsi="Cambria"/>
                <w:lang w:val="ro-RO"/>
              </w:rPr>
              <w:t>Crt</w:t>
            </w:r>
          </w:p>
        </w:tc>
        <w:tc>
          <w:tcPr>
            <w:tcW w:w="2529" w:type="dxa"/>
            <w:vMerge w:val="restart"/>
            <w:tcBorders>
              <w:top w:val="single" w:sz="4" w:space="0" w:color="auto"/>
              <w:left w:val="single" w:sz="4" w:space="0" w:color="auto"/>
              <w:bottom w:val="single" w:sz="4" w:space="0" w:color="auto"/>
              <w:right w:val="single" w:sz="4" w:space="0" w:color="auto"/>
            </w:tcBorders>
            <w:hideMark/>
          </w:tcPr>
          <w:p w:rsidR="005D1287" w:rsidRDefault="005D1287">
            <w:pPr>
              <w:spacing w:after="0"/>
              <w:rPr>
                <w:rFonts w:ascii="Cambria" w:hAnsi="Cambria"/>
                <w:lang w:val="ro-RO"/>
              </w:rPr>
            </w:pPr>
            <w:r>
              <w:rPr>
                <w:rFonts w:ascii="Cambria" w:hAnsi="Cambria"/>
                <w:lang w:val="ro-RO"/>
              </w:rPr>
              <w:t>Denumirea debitorului</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D1287" w:rsidRDefault="005D1287">
            <w:pPr>
              <w:spacing w:after="0"/>
              <w:rPr>
                <w:rFonts w:ascii="Cambria" w:hAnsi="Cambria"/>
                <w:lang w:val="ro-RO"/>
              </w:rPr>
            </w:pPr>
            <w:r>
              <w:rPr>
                <w:rFonts w:ascii="Cambria" w:hAnsi="Cambria"/>
                <w:lang w:val="ro-RO"/>
              </w:rPr>
              <w:t>Codul de identita-te fiscala</w:t>
            </w:r>
          </w:p>
        </w:tc>
        <w:tc>
          <w:tcPr>
            <w:tcW w:w="5499" w:type="dxa"/>
            <w:gridSpan w:val="5"/>
            <w:tcBorders>
              <w:top w:val="single" w:sz="4" w:space="0" w:color="auto"/>
              <w:left w:val="single" w:sz="4" w:space="0" w:color="auto"/>
              <w:bottom w:val="single" w:sz="4" w:space="0" w:color="auto"/>
              <w:right w:val="single" w:sz="4" w:space="0" w:color="auto"/>
            </w:tcBorders>
            <w:hideMark/>
          </w:tcPr>
          <w:p w:rsidR="005D1287" w:rsidRDefault="005D1287">
            <w:pPr>
              <w:spacing w:after="0"/>
              <w:rPr>
                <w:rFonts w:ascii="Cambria" w:hAnsi="Cambria"/>
                <w:lang w:val="ro-RO"/>
              </w:rPr>
            </w:pPr>
            <w:r>
              <w:rPr>
                <w:rFonts w:ascii="Cambria" w:hAnsi="Cambria"/>
                <w:lang w:val="ro-RO"/>
              </w:rPr>
              <w:t>Obliga</w:t>
            </w:r>
            <w:r>
              <w:rPr>
                <w:rFonts w:ascii="Cambria" w:hAnsi="Cambria" w:cs="Tahoma"/>
                <w:lang w:val="ro-RO"/>
              </w:rPr>
              <w:t>ţ</w:t>
            </w:r>
            <w:r>
              <w:rPr>
                <w:rFonts w:ascii="Cambria" w:hAnsi="Cambria"/>
                <w:lang w:val="ro-RO"/>
              </w:rPr>
              <w:t xml:space="preserve">ii fiscal restante la bugetul comunei </w:t>
            </w:r>
            <w:r>
              <w:rPr>
                <w:rFonts w:ascii="Cambria" w:hAnsi="Cambria" w:cs="Tahoma"/>
                <w:lang w:val="ro-RO"/>
              </w:rPr>
              <w:t>Acățari</w:t>
            </w:r>
          </w:p>
          <w:p w:rsidR="005D1287" w:rsidRDefault="005D1287">
            <w:pPr>
              <w:spacing w:after="0"/>
              <w:rPr>
                <w:rFonts w:ascii="Cambria" w:hAnsi="Cambria"/>
                <w:lang w:val="ro-RO"/>
              </w:rPr>
            </w:pPr>
            <w:r>
              <w:rPr>
                <w:rFonts w:ascii="Cambria" w:hAnsi="Cambria"/>
                <w:lang w:val="ro-RO"/>
              </w:rPr>
              <w:t xml:space="preserve">                                               -lei-</w:t>
            </w:r>
          </w:p>
        </w:tc>
      </w:tr>
      <w:tr w:rsidR="005D1287" w:rsidTr="005D1287">
        <w:trPr>
          <w:trHeight w:val="51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5D1287" w:rsidRDefault="005D1287">
            <w:pPr>
              <w:spacing w:after="0" w:line="240" w:lineRule="auto"/>
              <w:rPr>
                <w:rFonts w:ascii="Cambria" w:hAnsi="Cambria"/>
                <w:lang w:val="ro-RO"/>
              </w:rPr>
            </w:pPr>
          </w:p>
        </w:tc>
        <w:tc>
          <w:tcPr>
            <w:tcW w:w="2529" w:type="dxa"/>
            <w:vMerge/>
            <w:tcBorders>
              <w:top w:val="single" w:sz="4" w:space="0" w:color="auto"/>
              <w:left w:val="single" w:sz="4" w:space="0" w:color="auto"/>
              <w:bottom w:val="single" w:sz="4" w:space="0" w:color="auto"/>
              <w:right w:val="single" w:sz="4" w:space="0" w:color="auto"/>
            </w:tcBorders>
            <w:vAlign w:val="center"/>
            <w:hideMark/>
          </w:tcPr>
          <w:p w:rsidR="005D1287" w:rsidRDefault="005D1287">
            <w:pPr>
              <w:spacing w:after="0" w:line="240" w:lineRule="auto"/>
              <w:rPr>
                <w:rFonts w:ascii="Cambria" w:hAnsi="Cambria"/>
                <w:lang w:val="ro-RO"/>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D1287" w:rsidRDefault="005D1287">
            <w:pPr>
              <w:spacing w:after="0" w:line="240" w:lineRule="auto"/>
              <w:rPr>
                <w:rFonts w:ascii="Cambria" w:hAnsi="Cambria"/>
                <w:lang w:val="ro-RO"/>
              </w:rPr>
            </w:pPr>
          </w:p>
        </w:tc>
        <w:tc>
          <w:tcPr>
            <w:tcW w:w="1170" w:type="dxa"/>
            <w:tcBorders>
              <w:top w:val="single" w:sz="4" w:space="0" w:color="auto"/>
              <w:left w:val="single" w:sz="4" w:space="0" w:color="auto"/>
              <w:bottom w:val="single" w:sz="4" w:space="0" w:color="auto"/>
              <w:right w:val="single" w:sz="4" w:space="0" w:color="auto"/>
            </w:tcBorders>
            <w:hideMark/>
          </w:tcPr>
          <w:p w:rsidR="005D1287" w:rsidRDefault="005D1287">
            <w:pPr>
              <w:rPr>
                <w:rFonts w:ascii="Cambria" w:hAnsi="Cambria"/>
                <w:lang w:val="ro-RO"/>
              </w:rPr>
            </w:pPr>
            <w:r>
              <w:rPr>
                <w:rFonts w:ascii="Cambria" w:hAnsi="Cambria"/>
                <w:lang w:val="ro-RO"/>
              </w:rPr>
              <w:t>Obliga</w:t>
            </w:r>
            <w:r>
              <w:rPr>
                <w:rFonts w:ascii="Cambria" w:hAnsi="Cambria" w:cs="Tahoma"/>
                <w:lang w:val="ro-RO"/>
              </w:rPr>
              <w:t>ţ</w:t>
            </w:r>
            <w:r>
              <w:rPr>
                <w:rFonts w:ascii="Cambria" w:hAnsi="Cambria"/>
                <w:lang w:val="ro-RO"/>
              </w:rPr>
              <w:t>ii fiscale principale</w:t>
            </w:r>
          </w:p>
        </w:tc>
        <w:tc>
          <w:tcPr>
            <w:tcW w:w="1081" w:type="dxa"/>
            <w:tcBorders>
              <w:top w:val="single" w:sz="4" w:space="0" w:color="auto"/>
              <w:left w:val="single" w:sz="4" w:space="0" w:color="auto"/>
              <w:bottom w:val="single" w:sz="4" w:space="0" w:color="auto"/>
              <w:right w:val="single" w:sz="4" w:space="0" w:color="auto"/>
            </w:tcBorders>
            <w:hideMark/>
          </w:tcPr>
          <w:p w:rsidR="005D1287" w:rsidRDefault="005D1287">
            <w:pPr>
              <w:rPr>
                <w:rFonts w:ascii="Cambria" w:hAnsi="Cambria"/>
                <w:lang w:val="ro-RO"/>
              </w:rPr>
            </w:pPr>
            <w:r>
              <w:rPr>
                <w:rFonts w:ascii="Cambria" w:hAnsi="Cambria"/>
                <w:lang w:val="ro-RO"/>
              </w:rPr>
              <w:t>Obliga</w:t>
            </w:r>
            <w:r>
              <w:rPr>
                <w:rFonts w:ascii="Cambria" w:hAnsi="Cambria" w:cs="Tahoma"/>
                <w:lang w:val="ro-RO"/>
              </w:rPr>
              <w:t>ţ</w:t>
            </w:r>
            <w:r>
              <w:rPr>
                <w:rFonts w:ascii="Cambria" w:hAnsi="Cambria"/>
                <w:lang w:val="ro-RO"/>
              </w:rPr>
              <w:t>ii fiscale accesorii</w:t>
            </w:r>
          </w:p>
        </w:tc>
        <w:tc>
          <w:tcPr>
            <w:tcW w:w="1088" w:type="dxa"/>
            <w:tcBorders>
              <w:top w:val="single" w:sz="4" w:space="0" w:color="auto"/>
              <w:left w:val="single" w:sz="4" w:space="0" w:color="auto"/>
              <w:bottom w:val="single" w:sz="4" w:space="0" w:color="auto"/>
              <w:right w:val="single" w:sz="4" w:space="0" w:color="auto"/>
            </w:tcBorders>
            <w:hideMark/>
          </w:tcPr>
          <w:p w:rsidR="005D1287" w:rsidRDefault="005D1287">
            <w:pPr>
              <w:rPr>
                <w:rFonts w:ascii="Cambria" w:hAnsi="Cambria"/>
                <w:lang w:val="ro-RO"/>
              </w:rPr>
            </w:pPr>
            <w:r>
              <w:rPr>
                <w:rFonts w:ascii="Cambria" w:hAnsi="Cambria"/>
                <w:lang w:val="ro-RO"/>
              </w:rPr>
              <w:t>Total obliga</w:t>
            </w:r>
            <w:r>
              <w:rPr>
                <w:rFonts w:ascii="Cambria" w:hAnsi="Cambria" w:cs="Tahoma"/>
                <w:lang w:val="ro-RO"/>
              </w:rPr>
              <w:t>ţ</w:t>
            </w:r>
            <w:r>
              <w:rPr>
                <w:rFonts w:ascii="Cambria" w:hAnsi="Cambria"/>
                <w:lang w:val="ro-RO"/>
              </w:rPr>
              <w:t>ii fiscale din care:</w:t>
            </w:r>
          </w:p>
        </w:tc>
        <w:tc>
          <w:tcPr>
            <w:tcW w:w="1080" w:type="dxa"/>
            <w:tcBorders>
              <w:top w:val="single" w:sz="4" w:space="0" w:color="auto"/>
              <w:left w:val="single" w:sz="4" w:space="0" w:color="auto"/>
              <w:bottom w:val="single" w:sz="4" w:space="0" w:color="auto"/>
              <w:right w:val="single" w:sz="4" w:space="0" w:color="auto"/>
            </w:tcBorders>
            <w:hideMark/>
          </w:tcPr>
          <w:p w:rsidR="005D1287" w:rsidRDefault="005D1287">
            <w:pPr>
              <w:rPr>
                <w:rFonts w:ascii="Cambria" w:hAnsi="Cambria"/>
                <w:lang w:val="ro-RO"/>
              </w:rPr>
            </w:pPr>
            <w:r>
              <w:rPr>
                <w:rFonts w:ascii="Cambria" w:hAnsi="Cambria"/>
                <w:lang w:val="ro-RO"/>
              </w:rPr>
              <w:t>Obliga</w:t>
            </w:r>
            <w:r>
              <w:rPr>
                <w:rFonts w:ascii="Cambria" w:hAnsi="Cambria" w:cs="Tahoma"/>
                <w:lang w:val="ro-RO"/>
              </w:rPr>
              <w:t>ţ</w:t>
            </w:r>
            <w:r>
              <w:rPr>
                <w:rFonts w:ascii="Cambria" w:hAnsi="Cambria"/>
                <w:lang w:val="ro-RO"/>
              </w:rPr>
              <w:t>ii fiscale necontes-tate</w:t>
            </w:r>
          </w:p>
        </w:tc>
        <w:tc>
          <w:tcPr>
            <w:tcW w:w="1080" w:type="dxa"/>
            <w:tcBorders>
              <w:top w:val="single" w:sz="4" w:space="0" w:color="auto"/>
              <w:left w:val="single" w:sz="4" w:space="0" w:color="auto"/>
              <w:bottom w:val="single" w:sz="4" w:space="0" w:color="auto"/>
              <w:right w:val="single" w:sz="4" w:space="0" w:color="auto"/>
            </w:tcBorders>
            <w:hideMark/>
          </w:tcPr>
          <w:p w:rsidR="005D1287" w:rsidRDefault="005D1287">
            <w:pPr>
              <w:rPr>
                <w:rFonts w:ascii="Cambria" w:hAnsi="Cambria"/>
                <w:lang w:val="ro-RO"/>
              </w:rPr>
            </w:pPr>
            <w:r>
              <w:rPr>
                <w:rFonts w:ascii="Cambria" w:hAnsi="Cambria"/>
                <w:lang w:val="ro-RO"/>
              </w:rPr>
              <w:t>Obliga</w:t>
            </w:r>
            <w:r>
              <w:rPr>
                <w:rFonts w:ascii="Cambria" w:hAnsi="Cambria" w:cs="Tahoma"/>
                <w:lang w:val="ro-RO"/>
              </w:rPr>
              <w:t>ţ</w:t>
            </w:r>
            <w:r>
              <w:rPr>
                <w:rFonts w:ascii="Cambria" w:hAnsi="Cambria"/>
                <w:lang w:val="ro-RO"/>
              </w:rPr>
              <w:t>ii fiscale contes-tate</w:t>
            </w:r>
          </w:p>
        </w:tc>
      </w:tr>
      <w:tr w:rsidR="005D1287" w:rsidTr="005D1287">
        <w:tc>
          <w:tcPr>
            <w:tcW w:w="531" w:type="dxa"/>
            <w:tcBorders>
              <w:top w:val="single" w:sz="4" w:space="0" w:color="auto"/>
              <w:left w:val="single" w:sz="4" w:space="0" w:color="auto"/>
              <w:bottom w:val="single" w:sz="4" w:space="0" w:color="auto"/>
              <w:right w:val="single" w:sz="4" w:space="0" w:color="auto"/>
            </w:tcBorders>
            <w:hideMark/>
          </w:tcPr>
          <w:p w:rsidR="005D1287" w:rsidRDefault="005D1287">
            <w:pPr>
              <w:spacing w:after="0"/>
              <w:rPr>
                <w:rFonts w:ascii="Cambria" w:hAnsi="Cambria"/>
                <w:sz w:val="24"/>
                <w:szCs w:val="24"/>
              </w:rPr>
            </w:pPr>
            <w:r>
              <w:rPr>
                <w:rFonts w:ascii="Cambria" w:hAnsi="Cambria"/>
                <w:sz w:val="24"/>
                <w:szCs w:val="24"/>
              </w:rPr>
              <w:t>0</w:t>
            </w:r>
          </w:p>
        </w:tc>
        <w:tc>
          <w:tcPr>
            <w:tcW w:w="2529" w:type="dxa"/>
            <w:tcBorders>
              <w:top w:val="single" w:sz="4" w:space="0" w:color="auto"/>
              <w:left w:val="single" w:sz="4" w:space="0" w:color="auto"/>
              <w:bottom w:val="single" w:sz="4" w:space="0" w:color="auto"/>
              <w:right w:val="single" w:sz="4" w:space="0" w:color="auto"/>
            </w:tcBorders>
            <w:hideMark/>
          </w:tcPr>
          <w:p w:rsidR="005D1287" w:rsidRDefault="005D1287">
            <w:pPr>
              <w:spacing w:after="0"/>
              <w:rPr>
                <w:rFonts w:ascii="Cambria" w:hAnsi="Cambria"/>
                <w:sz w:val="24"/>
                <w:szCs w:val="24"/>
              </w:rPr>
            </w:pPr>
            <w:r>
              <w:rPr>
                <w:rFonts w:ascii="Cambria" w:hAnsi="Cambria"/>
                <w:sz w:val="24"/>
                <w:szCs w:val="24"/>
              </w:rPr>
              <w:t xml:space="preserve">                1</w:t>
            </w:r>
          </w:p>
        </w:tc>
        <w:tc>
          <w:tcPr>
            <w:tcW w:w="1080" w:type="dxa"/>
            <w:tcBorders>
              <w:top w:val="single" w:sz="4" w:space="0" w:color="auto"/>
              <w:left w:val="single" w:sz="4" w:space="0" w:color="auto"/>
              <w:bottom w:val="single" w:sz="4" w:space="0" w:color="auto"/>
              <w:right w:val="single" w:sz="4" w:space="0" w:color="auto"/>
            </w:tcBorders>
            <w:hideMark/>
          </w:tcPr>
          <w:p w:rsidR="005D1287" w:rsidRDefault="005D1287">
            <w:pPr>
              <w:spacing w:after="0"/>
              <w:rPr>
                <w:rFonts w:ascii="Cambria" w:hAnsi="Cambria"/>
                <w:sz w:val="24"/>
                <w:szCs w:val="24"/>
              </w:rPr>
            </w:pPr>
            <w:r>
              <w:rPr>
                <w:rFonts w:ascii="Cambria" w:hAnsi="Cambria"/>
                <w:sz w:val="24"/>
                <w:szCs w:val="24"/>
              </w:rPr>
              <w:t xml:space="preserve">         2</w:t>
            </w:r>
          </w:p>
        </w:tc>
        <w:tc>
          <w:tcPr>
            <w:tcW w:w="1170" w:type="dxa"/>
            <w:tcBorders>
              <w:top w:val="single" w:sz="4" w:space="0" w:color="auto"/>
              <w:left w:val="single" w:sz="4" w:space="0" w:color="auto"/>
              <w:bottom w:val="single" w:sz="4" w:space="0" w:color="auto"/>
              <w:right w:val="single" w:sz="4" w:space="0" w:color="auto"/>
            </w:tcBorders>
            <w:hideMark/>
          </w:tcPr>
          <w:p w:rsidR="005D1287" w:rsidRDefault="005D1287">
            <w:pPr>
              <w:spacing w:after="0"/>
              <w:rPr>
                <w:rFonts w:ascii="Cambria" w:hAnsi="Cambria"/>
                <w:sz w:val="24"/>
                <w:szCs w:val="24"/>
              </w:rPr>
            </w:pPr>
            <w:r>
              <w:rPr>
                <w:rFonts w:ascii="Cambria" w:hAnsi="Cambria"/>
                <w:sz w:val="24"/>
                <w:szCs w:val="24"/>
              </w:rPr>
              <w:t xml:space="preserve">         3</w:t>
            </w:r>
          </w:p>
        </w:tc>
        <w:tc>
          <w:tcPr>
            <w:tcW w:w="1081" w:type="dxa"/>
            <w:tcBorders>
              <w:top w:val="single" w:sz="4" w:space="0" w:color="auto"/>
              <w:left w:val="single" w:sz="4" w:space="0" w:color="auto"/>
              <w:bottom w:val="single" w:sz="4" w:space="0" w:color="auto"/>
              <w:right w:val="single" w:sz="4" w:space="0" w:color="auto"/>
            </w:tcBorders>
            <w:hideMark/>
          </w:tcPr>
          <w:p w:rsidR="005D1287" w:rsidRDefault="005D1287">
            <w:pPr>
              <w:spacing w:after="0"/>
              <w:rPr>
                <w:rFonts w:ascii="Cambria" w:hAnsi="Cambria"/>
                <w:sz w:val="24"/>
                <w:szCs w:val="24"/>
              </w:rPr>
            </w:pPr>
            <w:r>
              <w:rPr>
                <w:rFonts w:ascii="Cambria" w:hAnsi="Cambria"/>
                <w:sz w:val="24"/>
                <w:szCs w:val="24"/>
              </w:rPr>
              <w:t xml:space="preserve">         4</w:t>
            </w:r>
          </w:p>
        </w:tc>
        <w:tc>
          <w:tcPr>
            <w:tcW w:w="1088" w:type="dxa"/>
            <w:tcBorders>
              <w:top w:val="single" w:sz="4" w:space="0" w:color="auto"/>
              <w:left w:val="single" w:sz="4" w:space="0" w:color="auto"/>
              <w:bottom w:val="single" w:sz="4" w:space="0" w:color="auto"/>
              <w:right w:val="single" w:sz="4" w:space="0" w:color="auto"/>
            </w:tcBorders>
            <w:hideMark/>
          </w:tcPr>
          <w:p w:rsidR="005D1287" w:rsidRDefault="005D1287">
            <w:pPr>
              <w:spacing w:after="0"/>
              <w:rPr>
                <w:rFonts w:ascii="Cambria" w:hAnsi="Cambria"/>
                <w:sz w:val="24"/>
                <w:szCs w:val="24"/>
              </w:rPr>
            </w:pPr>
            <w:r>
              <w:rPr>
                <w:rFonts w:ascii="Cambria" w:hAnsi="Cambria"/>
                <w:sz w:val="24"/>
                <w:szCs w:val="24"/>
              </w:rPr>
              <w:t>5=3+4</w:t>
            </w:r>
          </w:p>
          <w:p w:rsidR="005D1287" w:rsidRDefault="005D1287">
            <w:pPr>
              <w:spacing w:after="0"/>
              <w:rPr>
                <w:rFonts w:ascii="Cambria" w:hAnsi="Cambria"/>
                <w:sz w:val="24"/>
                <w:szCs w:val="24"/>
              </w:rPr>
            </w:pPr>
            <w:r>
              <w:rPr>
                <w:rFonts w:ascii="Cambria" w:hAnsi="Cambria"/>
                <w:sz w:val="24"/>
                <w:szCs w:val="24"/>
              </w:rPr>
              <w:t>5=6+7</w:t>
            </w:r>
          </w:p>
        </w:tc>
        <w:tc>
          <w:tcPr>
            <w:tcW w:w="1080" w:type="dxa"/>
            <w:tcBorders>
              <w:top w:val="single" w:sz="4" w:space="0" w:color="auto"/>
              <w:left w:val="single" w:sz="4" w:space="0" w:color="auto"/>
              <w:bottom w:val="single" w:sz="4" w:space="0" w:color="auto"/>
              <w:right w:val="single" w:sz="4" w:space="0" w:color="auto"/>
            </w:tcBorders>
            <w:hideMark/>
          </w:tcPr>
          <w:p w:rsidR="005D1287" w:rsidRDefault="005D1287">
            <w:pPr>
              <w:spacing w:after="0"/>
              <w:rPr>
                <w:rFonts w:ascii="Cambria" w:hAnsi="Cambria"/>
                <w:sz w:val="24"/>
                <w:szCs w:val="24"/>
              </w:rPr>
            </w:pPr>
            <w:r>
              <w:rPr>
                <w:rFonts w:ascii="Cambria" w:hAnsi="Cambria"/>
                <w:sz w:val="24"/>
                <w:szCs w:val="24"/>
              </w:rPr>
              <w:t xml:space="preserve">         6</w:t>
            </w:r>
          </w:p>
        </w:tc>
        <w:tc>
          <w:tcPr>
            <w:tcW w:w="1080" w:type="dxa"/>
            <w:tcBorders>
              <w:top w:val="single" w:sz="4" w:space="0" w:color="auto"/>
              <w:left w:val="single" w:sz="4" w:space="0" w:color="auto"/>
              <w:bottom w:val="single" w:sz="4" w:space="0" w:color="auto"/>
              <w:right w:val="single" w:sz="4" w:space="0" w:color="auto"/>
            </w:tcBorders>
            <w:hideMark/>
          </w:tcPr>
          <w:p w:rsidR="005D1287" w:rsidRDefault="005D1287">
            <w:pPr>
              <w:spacing w:after="0"/>
              <w:rPr>
                <w:rFonts w:ascii="Cambria" w:hAnsi="Cambria"/>
                <w:sz w:val="24"/>
                <w:szCs w:val="24"/>
              </w:rPr>
            </w:pPr>
            <w:r>
              <w:rPr>
                <w:rFonts w:ascii="Cambria" w:hAnsi="Cambria"/>
                <w:sz w:val="24"/>
                <w:szCs w:val="24"/>
              </w:rPr>
              <w:t xml:space="preserve">         7</w:t>
            </w:r>
          </w:p>
        </w:tc>
      </w:tr>
      <w:tr w:rsidR="005D1287" w:rsidTr="005D1287">
        <w:tc>
          <w:tcPr>
            <w:tcW w:w="531"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2529"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08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17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081"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088"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08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08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r>
      <w:tr w:rsidR="005D1287" w:rsidTr="005D1287">
        <w:tc>
          <w:tcPr>
            <w:tcW w:w="531"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2529"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08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17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081"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088"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08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08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r>
      <w:tr w:rsidR="005D1287" w:rsidTr="005D1287">
        <w:tc>
          <w:tcPr>
            <w:tcW w:w="531"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2529"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08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17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081"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088"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08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08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r>
      <w:tr w:rsidR="005D1287" w:rsidTr="005D1287">
        <w:tc>
          <w:tcPr>
            <w:tcW w:w="531"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2529"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08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17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081"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088"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08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08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r>
      <w:tr w:rsidR="005D1287" w:rsidTr="005D1287">
        <w:tc>
          <w:tcPr>
            <w:tcW w:w="531"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2529"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08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17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081"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088"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08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08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r>
      <w:tr w:rsidR="005D1287" w:rsidTr="005D1287">
        <w:tc>
          <w:tcPr>
            <w:tcW w:w="531"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2529"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08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17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081"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088"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08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c>
          <w:tcPr>
            <w:tcW w:w="1080" w:type="dxa"/>
            <w:tcBorders>
              <w:top w:val="single" w:sz="4" w:space="0" w:color="auto"/>
              <w:left w:val="single" w:sz="4" w:space="0" w:color="auto"/>
              <w:bottom w:val="single" w:sz="4" w:space="0" w:color="auto"/>
              <w:right w:val="single" w:sz="4" w:space="0" w:color="auto"/>
            </w:tcBorders>
          </w:tcPr>
          <w:p w:rsidR="005D1287" w:rsidRDefault="005D1287">
            <w:pPr>
              <w:spacing w:after="0"/>
              <w:rPr>
                <w:rFonts w:ascii="Cambria" w:hAnsi="Cambria"/>
                <w:sz w:val="24"/>
                <w:szCs w:val="24"/>
              </w:rPr>
            </w:pPr>
          </w:p>
        </w:tc>
      </w:tr>
    </w:tbl>
    <w:p w:rsidR="005D1287" w:rsidRDefault="005D1287" w:rsidP="005D1287">
      <w:pPr>
        <w:spacing w:after="0"/>
        <w:rPr>
          <w:rFonts w:ascii="Cambria" w:hAnsi="Cambria"/>
          <w:sz w:val="24"/>
          <w:szCs w:val="24"/>
        </w:rPr>
      </w:pPr>
    </w:p>
    <w:p w:rsidR="005D1287" w:rsidRDefault="005D1287" w:rsidP="005D1287">
      <w:pPr>
        <w:pStyle w:val="NoSpacing"/>
        <w:rPr>
          <w:rFonts w:ascii="Cambria" w:hAnsi="Cambria"/>
          <w:sz w:val="24"/>
          <w:szCs w:val="24"/>
          <w:lang w:val="nl-NL"/>
        </w:rPr>
      </w:pPr>
      <w:r>
        <w:rPr>
          <w:rFonts w:ascii="Cambria" w:hAnsi="Cambria"/>
          <w:sz w:val="24"/>
          <w:szCs w:val="24"/>
          <w:lang w:val="nl-NL"/>
        </w:rPr>
        <w:t xml:space="preserve"> </w:t>
      </w:r>
    </w:p>
    <w:p w:rsidR="005D1287" w:rsidRDefault="005D1287" w:rsidP="005D1287">
      <w:pPr>
        <w:ind w:firstLine="708"/>
        <w:jc w:val="center"/>
        <w:rPr>
          <w:rFonts w:ascii="Cambria" w:hAnsi="Cambria"/>
          <w:sz w:val="24"/>
          <w:szCs w:val="24"/>
          <w:lang w:val="nl-NL"/>
        </w:rPr>
      </w:pPr>
      <w:r>
        <w:rPr>
          <w:rFonts w:ascii="Cambria" w:hAnsi="Cambria"/>
          <w:sz w:val="24"/>
          <w:szCs w:val="24"/>
          <w:lang w:val="nl-NL"/>
        </w:rPr>
        <w:lastRenderedPageBreak/>
        <w:t xml:space="preserve">             </w:t>
      </w:r>
    </w:p>
    <w:p w:rsidR="005D1287" w:rsidRDefault="005D1287" w:rsidP="005D1287">
      <w:pPr>
        <w:ind w:firstLine="708"/>
        <w:jc w:val="center"/>
        <w:rPr>
          <w:rFonts w:ascii="Cambria" w:hAnsi="Cambria"/>
          <w:sz w:val="24"/>
          <w:szCs w:val="24"/>
          <w:lang w:val="nl-NL"/>
        </w:rPr>
      </w:pPr>
    </w:p>
    <w:p w:rsidR="005D1287" w:rsidRDefault="005D1287" w:rsidP="005D1287">
      <w:pPr>
        <w:jc w:val="center"/>
        <w:rPr>
          <w:rFonts w:ascii="Cambria" w:hAnsi="Cambria"/>
          <w:b/>
          <w:sz w:val="24"/>
          <w:szCs w:val="24"/>
          <w:lang w:val="it-IT"/>
        </w:rPr>
      </w:pPr>
    </w:p>
    <w:p w:rsidR="005D1287" w:rsidRDefault="005D1287" w:rsidP="005D1287">
      <w:pPr>
        <w:jc w:val="center"/>
        <w:rPr>
          <w:rFonts w:ascii="Cambria" w:hAnsi="Cambria"/>
          <w:b/>
          <w:sz w:val="24"/>
          <w:szCs w:val="24"/>
          <w:lang w:val="it-IT"/>
        </w:rPr>
      </w:pPr>
    </w:p>
    <w:p w:rsidR="00504B62" w:rsidRDefault="00504B62"/>
    <w:sectPr w:rsidR="00504B62" w:rsidSect="00F34A1B">
      <w:pgSz w:w="12240" w:h="15840"/>
      <w:pgMar w:top="18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E3D1A"/>
    <w:multiLevelType w:val="hybridMultilevel"/>
    <w:tmpl w:val="FC54A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2207BAC"/>
    <w:multiLevelType w:val="hybridMultilevel"/>
    <w:tmpl w:val="CDC802D4"/>
    <w:lvl w:ilvl="0" w:tplc="C73E51CE">
      <w:start w:val="2"/>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2">
    <w:nsid w:val="19686ED7"/>
    <w:multiLevelType w:val="hybridMultilevel"/>
    <w:tmpl w:val="8ADCBE1C"/>
    <w:lvl w:ilvl="0" w:tplc="04180017">
      <w:start w:val="1"/>
      <w:numFmt w:val="lowerLetter"/>
      <w:lvlText w:val="%1)"/>
      <w:lvlJc w:val="left"/>
      <w:pPr>
        <w:tabs>
          <w:tab w:val="num" w:pos="1080"/>
        </w:tabs>
        <w:ind w:left="1080" w:hanging="360"/>
      </w:pPr>
    </w:lvl>
    <w:lvl w:ilvl="1" w:tplc="04180019">
      <w:start w:val="1"/>
      <w:numFmt w:val="lowerLetter"/>
      <w:lvlText w:val="%2."/>
      <w:lvlJc w:val="left"/>
      <w:pPr>
        <w:tabs>
          <w:tab w:val="num" w:pos="1800"/>
        </w:tabs>
        <w:ind w:left="1800" w:hanging="360"/>
      </w:pPr>
    </w:lvl>
    <w:lvl w:ilvl="2" w:tplc="0418001B">
      <w:start w:val="1"/>
      <w:numFmt w:val="lowerRoman"/>
      <w:lvlText w:val="%3."/>
      <w:lvlJc w:val="right"/>
      <w:pPr>
        <w:tabs>
          <w:tab w:val="num" w:pos="2520"/>
        </w:tabs>
        <w:ind w:left="2520" w:hanging="180"/>
      </w:pPr>
    </w:lvl>
    <w:lvl w:ilvl="3" w:tplc="0418000F">
      <w:start w:val="1"/>
      <w:numFmt w:val="decimal"/>
      <w:lvlText w:val="%4."/>
      <w:lvlJc w:val="left"/>
      <w:pPr>
        <w:tabs>
          <w:tab w:val="num" w:pos="3240"/>
        </w:tabs>
        <w:ind w:left="3240" w:hanging="360"/>
      </w:pPr>
    </w:lvl>
    <w:lvl w:ilvl="4" w:tplc="04180019">
      <w:start w:val="1"/>
      <w:numFmt w:val="lowerLetter"/>
      <w:lvlText w:val="%5."/>
      <w:lvlJc w:val="left"/>
      <w:pPr>
        <w:tabs>
          <w:tab w:val="num" w:pos="3960"/>
        </w:tabs>
        <w:ind w:left="3960" w:hanging="360"/>
      </w:pPr>
    </w:lvl>
    <w:lvl w:ilvl="5" w:tplc="0418001B">
      <w:start w:val="1"/>
      <w:numFmt w:val="lowerRoman"/>
      <w:lvlText w:val="%6."/>
      <w:lvlJc w:val="right"/>
      <w:pPr>
        <w:tabs>
          <w:tab w:val="num" w:pos="4680"/>
        </w:tabs>
        <w:ind w:left="4680" w:hanging="180"/>
      </w:pPr>
    </w:lvl>
    <w:lvl w:ilvl="6" w:tplc="0418000F">
      <w:start w:val="1"/>
      <w:numFmt w:val="decimal"/>
      <w:lvlText w:val="%7."/>
      <w:lvlJc w:val="left"/>
      <w:pPr>
        <w:tabs>
          <w:tab w:val="num" w:pos="5400"/>
        </w:tabs>
        <w:ind w:left="5400" w:hanging="360"/>
      </w:pPr>
    </w:lvl>
    <w:lvl w:ilvl="7" w:tplc="04180019">
      <w:start w:val="1"/>
      <w:numFmt w:val="lowerLetter"/>
      <w:lvlText w:val="%8."/>
      <w:lvlJc w:val="left"/>
      <w:pPr>
        <w:tabs>
          <w:tab w:val="num" w:pos="6120"/>
        </w:tabs>
        <w:ind w:left="6120" w:hanging="360"/>
      </w:pPr>
    </w:lvl>
    <w:lvl w:ilvl="8" w:tplc="0418001B">
      <w:start w:val="1"/>
      <w:numFmt w:val="lowerRoman"/>
      <w:lvlText w:val="%9."/>
      <w:lvlJc w:val="right"/>
      <w:pPr>
        <w:tabs>
          <w:tab w:val="num" w:pos="6840"/>
        </w:tabs>
        <w:ind w:left="6840" w:hanging="180"/>
      </w:pPr>
    </w:lvl>
  </w:abstractNum>
  <w:abstractNum w:abstractNumId="3">
    <w:nsid w:val="4A4216C6"/>
    <w:multiLevelType w:val="hybridMultilevel"/>
    <w:tmpl w:val="5AA84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9224056"/>
    <w:multiLevelType w:val="hybridMultilevel"/>
    <w:tmpl w:val="CB6A5720"/>
    <w:lvl w:ilvl="0" w:tplc="04180017">
      <w:start w:val="1"/>
      <w:numFmt w:val="lowerLetter"/>
      <w:lvlText w:val="%1)"/>
      <w:lvlJc w:val="left"/>
      <w:pPr>
        <w:tabs>
          <w:tab w:val="num" w:pos="720"/>
        </w:tabs>
        <w:ind w:left="720" w:hanging="360"/>
      </w:pPr>
    </w:lvl>
    <w:lvl w:ilvl="1" w:tplc="01E4BF32">
      <w:start w:val="2"/>
      <w:numFmt w:val="upp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5">
    <w:nsid w:val="6CD73041"/>
    <w:multiLevelType w:val="hybridMultilevel"/>
    <w:tmpl w:val="52D071AA"/>
    <w:lvl w:ilvl="0" w:tplc="20909E10">
      <w:start w:val="1"/>
      <w:numFmt w:val="decimal"/>
      <w:lvlText w:val="(%1)"/>
      <w:lvlJc w:val="left"/>
      <w:pPr>
        <w:tabs>
          <w:tab w:val="num" w:pos="735"/>
        </w:tabs>
        <w:ind w:left="735" w:hanging="375"/>
      </w:pPr>
    </w:lvl>
    <w:lvl w:ilvl="1" w:tplc="0B10C5EA">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D1287"/>
    <w:rsid w:val="00504B62"/>
    <w:rsid w:val="005D1287"/>
    <w:rsid w:val="00C57292"/>
    <w:rsid w:val="00E0683F"/>
    <w:rsid w:val="00F34A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28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D1287"/>
    <w:rPr>
      <w:rFonts w:ascii="Times New Roman" w:hAnsi="Times New Roman" w:cs="Times New Roman" w:hint="default"/>
      <w:color w:val="0000FF"/>
      <w:u w:val="single"/>
    </w:rPr>
  </w:style>
  <w:style w:type="paragraph" w:styleId="NoSpacing">
    <w:name w:val="No Spacing"/>
    <w:qFormat/>
    <w:rsid w:val="005D1287"/>
    <w:pPr>
      <w:spacing w:after="0" w:line="240" w:lineRule="auto"/>
    </w:pPr>
    <w:rPr>
      <w:rFonts w:ascii="Calibri" w:eastAsia="Calibri" w:hAnsi="Calibri" w:cs="Times New Roman"/>
    </w:rPr>
  </w:style>
  <w:style w:type="paragraph" w:customStyle="1" w:styleId="NoSpacing1">
    <w:name w:val="No Spacing1"/>
    <w:rsid w:val="005D128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4405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rau.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1314</Words>
  <Characters>7490</Characters>
  <Application>Microsoft Office Word</Application>
  <DocSecurity>0</DocSecurity>
  <Lines>62</Lines>
  <Paragraphs>17</Paragraphs>
  <ScaleCrop>false</ScaleCrop>
  <Company/>
  <LinksUpToDate>false</LinksUpToDate>
  <CharactersWithSpaces>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dcterms:created xsi:type="dcterms:W3CDTF">2018-04-05T08:20:00Z</dcterms:created>
  <dcterms:modified xsi:type="dcterms:W3CDTF">2018-04-05T08:26:00Z</dcterms:modified>
</cp:coreProperties>
</file>