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2177" w:rsidRDefault="00332177" w:rsidP="00332177">
      <w:pPr>
        <w:jc w:val="both"/>
        <w:rPr>
          <w:rFonts w:ascii="Times New Roman" w:eastAsia="Arial" w:hAnsi="Times New Roman" w:cs="Times New Roman"/>
        </w:rPr>
      </w:pPr>
      <w:r>
        <w:rPr>
          <w:noProof/>
        </w:rPr>
        <mc:AlternateContent>
          <mc:Choice Requires="wps">
            <w:drawing>
              <wp:anchor distT="0" distB="0" distL="114935" distR="114935" simplePos="0" relativeHeight="251658240" behindDoc="0" locked="0" layoutInCell="1" allowOverlap="1">
                <wp:simplePos x="0" y="0"/>
                <wp:positionH relativeFrom="margin">
                  <wp:align>left</wp:align>
                </wp:positionH>
                <wp:positionV relativeFrom="paragraph">
                  <wp:posOffset>150495</wp:posOffset>
                </wp:positionV>
                <wp:extent cx="2343150" cy="1299210"/>
                <wp:effectExtent l="0" t="0" r="19050" b="15240"/>
                <wp:wrapNone/>
                <wp:docPr id="808495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299210"/>
                        </a:xfrm>
                        <a:prstGeom prst="rect">
                          <a:avLst/>
                        </a:prstGeom>
                        <a:solidFill>
                          <a:srgbClr val="FFFFFF"/>
                        </a:solidFill>
                        <a:ln w="9525">
                          <a:solidFill>
                            <a:srgbClr val="FFFFFF"/>
                          </a:solidFill>
                          <a:miter lim="800000"/>
                          <a:headEnd/>
                          <a:tailEnd/>
                        </a:ln>
                      </wps:spPr>
                      <wps:txbx>
                        <w:txbxContent>
                          <w:p w:rsidR="00332177" w:rsidRDefault="00332177" w:rsidP="00991A39">
                            <w:pPr>
                              <w:pStyle w:val="Heading1"/>
                              <w:numPr>
                                <w:ilvl w:val="0"/>
                                <w:numId w:val="0"/>
                              </w:numPr>
                              <w:ind w:left="432" w:hanging="432"/>
                              <w:jc w:val="left"/>
                              <w:rPr>
                                <w:rFonts w:ascii="Times New Roman" w:hAnsi="Times New Roman" w:cs="Times New Roman"/>
                              </w:rPr>
                            </w:pPr>
                            <w:r>
                              <w:rPr>
                                <w:rFonts w:ascii="Times New Roman" w:hAnsi="Times New Roman" w:cs="Times New Roman"/>
                                <w:sz w:val="24"/>
                                <w:szCs w:val="24"/>
                              </w:rPr>
                              <w:t>ROMÂNIA</w:t>
                            </w:r>
                          </w:p>
                          <w:p w:rsidR="00332177" w:rsidRDefault="00332177" w:rsidP="00991A39">
                            <w:pPr>
                              <w:spacing w:after="0"/>
                              <w:rPr>
                                <w:rFonts w:ascii="Times New Roman" w:hAnsi="Times New Roman" w:cs="Times New Roman"/>
                                <w:b/>
                                <w:bCs/>
                              </w:rPr>
                            </w:pPr>
                            <w:r>
                              <w:rPr>
                                <w:rFonts w:ascii="Times New Roman" w:hAnsi="Times New Roman" w:cs="Times New Roman"/>
                                <w:b/>
                              </w:rPr>
                              <w:t>JUDEȚUL  MUREŞ</w:t>
                            </w:r>
                          </w:p>
                          <w:p w:rsidR="00332177" w:rsidRDefault="00332177" w:rsidP="00991A39">
                            <w:pPr>
                              <w:spacing w:after="0" w:line="240" w:lineRule="auto"/>
                              <w:rPr>
                                <w:rFonts w:ascii="Times New Roman" w:hAnsi="Times New Roman" w:cs="Times New Roman"/>
                                <w:bCs/>
                              </w:rPr>
                            </w:pPr>
                            <w:r>
                              <w:rPr>
                                <w:rFonts w:ascii="Times New Roman" w:hAnsi="Times New Roman" w:cs="Times New Roman"/>
                                <w:b/>
                                <w:bCs/>
                              </w:rPr>
                              <w:t>CONSILIUL LOCAL AL</w:t>
                            </w:r>
                            <w:r>
                              <w:rPr>
                                <w:rFonts w:ascii="Times New Roman" w:hAnsi="Times New Roman" w:cs="Times New Roman"/>
                                <w:bCs/>
                              </w:rPr>
                              <w:t xml:space="preserve"> </w:t>
                            </w:r>
                          </w:p>
                          <w:p w:rsidR="00332177" w:rsidRDefault="00332177" w:rsidP="00991A39">
                            <w:pPr>
                              <w:spacing w:after="0" w:line="240" w:lineRule="auto"/>
                              <w:rPr>
                                <w:rFonts w:ascii="Times New Roman" w:hAnsi="Times New Roman" w:cs="Times New Roman"/>
                              </w:rPr>
                            </w:pPr>
                            <w:r>
                              <w:rPr>
                                <w:rFonts w:ascii="Times New Roman" w:hAnsi="Times New Roman" w:cs="Times New Roman"/>
                                <w:b/>
                              </w:rPr>
                              <w:t xml:space="preserve">COMUNEI </w:t>
                            </w:r>
                            <w:r>
                              <w:rPr>
                                <w:rFonts w:ascii="Times New Roman" w:eastAsia="Times New Roman" w:hAnsi="Times New Roman" w:cs="Times New Roman"/>
                                <w:b/>
                                <w:lang w:eastAsia="ro-RO"/>
                              </w:rPr>
                              <w:t>ACĂȚARI</w:t>
                            </w:r>
                          </w:p>
                          <w:p w:rsidR="00332177" w:rsidRDefault="00332177" w:rsidP="00332177">
                            <w:pPr>
                              <w:spacing w:after="0"/>
                              <w:jc w:val="center"/>
                              <w:rPr>
                                <w:rFonts w:ascii="Times New Roman" w:hAnsi="Times New Roman" w:cs="Times New Roman"/>
                              </w:rPr>
                            </w:pPr>
                          </w:p>
                          <w:p w:rsidR="00332177" w:rsidRDefault="00332177" w:rsidP="00332177">
                            <w:pPr>
                              <w:spacing w:after="0"/>
                              <w:rPr>
                                <w:sz w:val="28"/>
                                <w:szCs w:val="28"/>
                              </w:rPr>
                            </w:pPr>
                          </w:p>
                          <w:p w:rsidR="00332177" w:rsidRDefault="00332177" w:rsidP="00332177">
                            <w:pPr>
                              <w:spacing w:after="0"/>
                              <w:jc w:val="center"/>
                              <w:rPr>
                                <w:sz w:val="28"/>
                                <w:szCs w:val="28"/>
                              </w:rPr>
                            </w:pPr>
                          </w:p>
                          <w:p w:rsidR="00332177" w:rsidRDefault="00332177" w:rsidP="00332177">
                            <w:pPr>
                              <w:spacing w:after="0"/>
                              <w:jc w:val="center"/>
                              <w:rPr>
                                <w:sz w:val="28"/>
                                <w:szCs w:val="28"/>
                              </w:rPr>
                            </w:pPr>
                          </w:p>
                          <w:p w:rsidR="00332177" w:rsidRDefault="00332177" w:rsidP="00332177">
                            <w:pPr>
                              <w:spacing w:after="0"/>
                              <w:jc w:val="center"/>
                            </w:pPr>
                            <w:r>
                              <w:rPr>
                                <w:sz w:val="28"/>
                                <w:szCs w:val="28"/>
                              </w:rPr>
                              <w:t>.................</w:t>
                            </w:r>
                          </w:p>
                          <w:p w:rsidR="00332177" w:rsidRDefault="00332177" w:rsidP="00332177"/>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1.85pt;width:184.5pt;height:102.3pt;z-index:25165824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" strokecolor="white">
                <v:textbox>
                  <w:txbxContent>
                    <w:p w:rsidR="00332177" w:rsidRDefault="00332177" w:rsidP="00991A39">
                      <w:pPr>
                        <w:pStyle w:val="Heading1"/>
                        <w:numPr>
                          <w:ilvl w:val="0"/>
                          <w:numId w:val="0"/>
                        </w:numPr>
                        <w:ind w:left="432" w:hanging="432"/>
                        <w:jc w:val="left"/>
                        <w:rPr>
                          <w:rFonts w:ascii="Times New Roman" w:hAnsi="Times New Roman" w:cs="Times New Roman"/>
                        </w:rPr>
                      </w:pPr>
                      <w:r>
                        <w:rPr>
                          <w:rFonts w:ascii="Times New Roman" w:hAnsi="Times New Roman" w:cs="Times New Roman"/>
                          <w:sz w:val="24"/>
                          <w:szCs w:val="24"/>
                        </w:rPr>
                        <w:t>ROMÂNIA</w:t>
                      </w:r>
                    </w:p>
                    <w:p w:rsidR="00332177" w:rsidRDefault="00332177" w:rsidP="00991A39">
                      <w:pPr>
                        <w:spacing w:after="0"/>
                        <w:rPr>
                          <w:rFonts w:ascii="Times New Roman" w:hAnsi="Times New Roman" w:cs="Times New Roman"/>
                          <w:b/>
                          <w:bCs/>
                        </w:rPr>
                      </w:pPr>
                      <w:r>
                        <w:rPr>
                          <w:rFonts w:ascii="Times New Roman" w:hAnsi="Times New Roman" w:cs="Times New Roman"/>
                          <w:b/>
                        </w:rPr>
                        <w:t>JUDEȚUL  MUREŞ</w:t>
                      </w:r>
                    </w:p>
                    <w:p w:rsidR="00332177" w:rsidRDefault="00332177" w:rsidP="00991A39">
                      <w:pPr>
                        <w:spacing w:after="0" w:line="240" w:lineRule="auto"/>
                        <w:rPr>
                          <w:rFonts w:ascii="Times New Roman" w:hAnsi="Times New Roman" w:cs="Times New Roman"/>
                          <w:bCs/>
                        </w:rPr>
                      </w:pPr>
                      <w:r>
                        <w:rPr>
                          <w:rFonts w:ascii="Times New Roman" w:hAnsi="Times New Roman" w:cs="Times New Roman"/>
                          <w:b/>
                          <w:bCs/>
                        </w:rPr>
                        <w:t>CONSILIUL LOCAL AL</w:t>
                      </w:r>
                      <w:r>
                        <w:rPr>
                          <w:rFonts w:ascii="Times New Roman" w:hAnsi="Times New Roman" w:cs="Times New Roman"/>
                          <w:bCs/>
                        </w:rPr>
                        <w:t xml:space="preserve"> </w:t>
                      </w:r>
                    </w:p>
                    <w:p w:rsidR="00332177" w:rsidRDefault="00332177" w:rsidP="00991A39">
                      <w:pPr>
                        <w:spacing w:after="0" w:line="240" w:lineRule="auto"/>
                        <w:rPr>
                          <w:rFonts w:ascii="Times New Roman" w:hAnsi="Times New Roman" w:cs="Times New Roman"/>
                        </w:rPr>
                      </w:pPr>
                      <w:r>
                        <w:rPr>
                          <w:rFonts w:ascii="Times New Roman" w:hAnsi="Times New Roman" w:cs="Times New Roman"/>
                          <w:b/>
                        </w:rPr>
                        <w:t xml:space="preserve">COMUNEI </w:t>
                      </w:r>
                      <w:r>
                        <w:rPr>
                          <w:rFonts w:ascii="Times New Roman" w:eastAsia="Times New Roman" w:hAnsi="Times New Roman" w:cs="Times New Roman"/>
                          <w:b/>
                          <w:lang w:eastAsia="ro-RO"/>
                        </w:rPr>
                        <w:t>ACĂȚARI</w:t>
                      </w:r>
                    </w:p>
                    <w:p w:rsidR="00332177" w:rsidRDefault="00332177" w:rsidP="00332177">
                      <w:pPr>
                        <w:spacing w:after="0"/>
                        <w:jc w:val="center"/>
                        <w:rPr>
                          <w:rFonts w:ascii="Times New Roman" w:hAnsi="Times New Roman" w:cs="Times New Roman"/>
                        </w:rPr>
                      </w:pPr>
                    </w:p>
                    <w:p w:rsidR="00332177" w:rsidRDefault="00332177" w:rsidP="00332177">
                      <w:pPr>
                        <w:spacing w:after="0"/>
                        <w:rPr>
                          <w:sz w:val="28"/>
                          <w:szCs w:val="28"/>
                        </w:rPr>
                      </w:pPr>
                    </w:p>
                    <w:p w:rsidR="00332177" w:rsidRDefault="00332177" w:rsidP="00332177">
                      <w:pPr>
                        <w:spacing w:after="0"/>
                        <w:jc w:val="center"/>
                        <w:rPr>
                          <w:sz w:val="28"/>
                          <w:szCs w:val="28"/>
                        </w:rPr>
                      </w:pPr>
                    </w:p>
                    <w:p w:rsidR="00332177" w:rsidRDefault="00332177" w:rsidP="00332177">
                      <w:pPr>
                        <w:spacing w:after="0"/>
                        <w:jc w:val="center"/>
                        <w:rPr>
                          <w:sz w:val="28"/>
                          <w:szCs w:val="28"/>
                        </w:rPr>
                      </w:pPr>
                    </w:p>
                    <w:p w:rsidR="00332177" w:rsidRDefault="00332177" w:rsidP="00332177">
                      <w:pPr>
                        <w:spacing w:after="0"/>
                        <w:jc w:val="center"/>
                      </w:pPr>
                      <w:r>
                        <w:rPr>
                          <w:sz w:val="28"/>
                          <w:szCs w:val="28"/>
                        </w:rPr>
                        <w:t>.................</w:t>
                      </w:r>
                    </w:p>
                    <w:p w:rsidR="00332177" w:rsidRDefault="00332177" w:rsidP="00332177"/>
                  </w:txbxContent>
                </v:textbox>
                <w10:wrap anchorx="margin"/>
              </v:shape>
            </w:pict>
          </mc:Fallback>
        </mc:AlternateContent>
      </w:r>
      <w:r>
        <w:rPr>
          <w:rFonts w:ascii="Times New Roman" w:eastAsia="Arial Black" w:hAnsi="Times New Roman" w:cs="Times New Roman"/>
        </w:rPr>
        <w:t xml:space="preserve">                                     </w:t>
      </w:r>
      <w:r>
        <w:rPr>
          <w:rFonts w:ascii="Times New Roman" w:eastAsia="Arial Black" w:hAnsi="Times New Roman" w:cs="Times New Roman"/>
        </w:rPr>
        <w:tab/>
      </w:r>
      <w:r>
        <w:rPr>
          <w:rFonts w:ascii="Times New Roman" w:eastAsia="Arial Black" w:hAnsi="Times New Roman" w:cs="Times New Roman"/>
        </w:rPr>
        <w:tab/>
      </w:r>
      <w:r>
        <w:rPr>
          <w:rFonts w:ascii="Times New Roman" w:eastAsia="Arial Black" w:hAnsi="Times New Roman" w:cs="Times New Roman"/>
        </w:rPr>
        <w:tab/>
      </w:r>
      <w:r>
        <w:rPr>
          <w:rFonts w:ascii="Times New Roman" w:eastAsia="Arial Black" w:hAnsi="Times New Roman" w:cs="Times New Roman"/>
        </w:rPr>
        <w:tab/>
      </w:r>
      <w:r>
        <w:rPr>
          <w:rFonts w:ascii="Times New Roman" w:eastAsia="Arial Black" w:hAnsi="Times New Roman" w:cs="Times New Roman"/>
        </w:rPr>
        <w:tab/>
      </w:r>
      <w:r>
        <w:rPr>
          <w:rFonts w:ascii="Times New Roman" w:eastAsia="Arial Black" w:hAnsi="Times New Roman" w:cs="Times New Roman"/>
        </w:rPr>
        <w:tab/>
      </w:r>
    </w:p>
    <w:p w:rsidR="00332177" w:rsidRDefault="00332177" w:rsidP="00332177">
      <w:pPr>
        <w:tabs>
          <w:tab w:val="center" w:pos="4796"/>
        </w:tabs>
        <w:ind w:firstLine="567"/>
        <w:jc w:val="both"/>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t xml:space="preserve">     </w:t>
      </w:r>
    </w:p>
    <w:p w:rsidR="00332177" w:rsidRDefault="00332177" w:rsidP="00991A39">
      <w:pPr>
        <w:tabs>
          <w:tab w:val="left" w:pos="3900"/>
        </w:tabs>
        <w:ind w:firstLine="567"/>
        <w:jc w:val="both"/>
        <w:rPr>
          <w:rFonts w:ascii="Times New Roman" w:hAnsi="Times New Roman" w:cs="Times New Roman"/>
        </w:rPr>
      </w:pPr>
      <w:r>
        <w:rPr>
          <w:rFonts w:ascii="Times New Roman" w:eastAsia="Arial" w:hAnsi="Times New Roman" w:cs="Times New Roman"/>
        </w:rPr>
        <w:t xml:space="preserve">                          </w:t>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t xml:space="preserve">        </w:t>
      </w:r>
    </w:p>
    <w:p w:rsidR="00991A39" w:rsidRPr="00991A39" w:rsidRDefault="00991A39" w:rsidP="00991A39">
      <w:pPr>
        <w:tabs>
          <w:tab w:val="left" w:pos="3900"/>
        </w:tabs>
        <w:ind w:firstLine="567"/>
        <w:jc w:val="both"/>
        <w:rPr>
          <w:rFonts w:ascii="Times New Roman" w:hAnsi="Times New Roman" w:cs="Times New Roman"/>
        </w:rPr>
      </w:pPr>
      <w:r>
        <w:rPr>
          <w:noProof/>
        </w:rPr>
        <mc:AlternateContent>
          <mc:Choice Requires="wps">
            <w:drawing>
              <wp:anchor distT="0" distB="0" distL="114935" distR="114935" simplePos="0" relativeHeight="251658240" behindDoc="0" locked="0" layoutInCell="1" allowOverlap="1">
                <wp:simplePos x="0" y="0"/>
                <wp:positionH relativeFrom="column">
                  <wp:posOffset>133350</wp:posOffset>
                </wp:positionH>
                <wp:positionV relativeFrom="paragraph">
                  <wp:posOffset>329564</wp:posOffset>
                </wp:positionV>
                <wp:extent cx="6075680" cy="1057275"/>
                <wp:effectExtent l="0" t="0" r="20320" b="28575"/>
                <wp:wrapNone/>
                <wp:docPr id="99893268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1057275"/>
                        </a:xfrm>
                        <a:prstGeom prst="rect">
                          <a:avLst/>
                        </a:prstGeom>
                        <a:solidFill>
                          <a:srgbClr val="FFFFFF"/>
                        </a:solidFill>
                        <a:ln w="9525">
                          <a:solidFill>
                            <a:srgbClr val="FFFFFF"/>
                          </a:solidFill>
                          <a:miter lim="800000"/>
                          <a:headEnd/>
                          <a:tailEnd/>
                        </a:ln>
                      </wps:spPr>
                      <wps:txbx>
                        <w:txbxContent>
                          <w:p w:rsidR="00332177" w:rsidRPr="004D10D9" w:rsidRDefault="00332177" w:rsidP="00332177">
                            <w:pPr>
                              <w:pStyle w:val="Heading1"/>
                              <w:numPr>
                                <w:ilvl w:val="0"/>
                                <w:numId w:val="0"/>
                              </w:numPr>
                              <w:tabs>
                                <w:tab w:val="left" w:pos="708"/>
                              </w:tabs>
                              <w:ind w:left="432"/>
                              <w:jc w:val="left"/>
                              <w:rPr>
                                <w:rFonts w:ascii="Times New Roman" w:hAnsi="Times New Roman" w:cs="Times New Roman"/>
                                <w:szCs w:val="32"/>
                                <w:u w:val="single"/>
                              </w:rPr>
                            </w:pPr>
                            <w:r w:rsidRPr="00991A39">
                              <w:rPr>
                                <w:rFonts w:ascii="Times New Roman" w:hAnsi="Times New Roman" w:cs="Times New Roman"/>
                                <w:szCs w:val="32"/>
                              </w:rPr>
                              <w:t xml:space="preserve">                                  </w:t>
                            </w:r>
                            <w:r w:rsidR="00991A39">
                              <w:rPr>
                                <w:rFonts w:ascii="Times New Roman" w:hAnsi="Times New Roman" w:cs="Times New Roman"/>
                                <w:szCs w:val="32"/>
                              </w:rPr>
                              <w:t xml:space="preserve">   </w:t>
                            </w:r>
                            <w:r w:rsidRPr="00991A39">
                              <w:rPr>
                                <w:rFonts w:ascii="Times New Roman" w:hAnsi="Times New Roman" w:cs="Times New Roman"/>
                                <w:szCs w:val="32"/>
                              </w:rPr>
                              <w:t xml:space="preserve"> </w:t>
                            </w:r>
                            <w:r w:rsidR="00991A39">
                              <w:rPr>
                                <w:rFonts w:ascii="Times New Roman" w:hAnsi="Times New Roman" w:cs="Times New Roman"/>
                                <w:szCs w:val="32"/>
                              </w:rPr>
                              <w:t xml:space="preserve"> </w:t>
                            </w:r>
                            <w:r w:rsidRPr="004D10D9">
                              <w:rPr>
                                <w:rFonts w:ascii="Times New Roman" w:hAnsi="Times New Roman" w:cs="Times New Roman"/>
                                <w:szCs w:val="32"/>
                                <w:u w:val="single"/>
                              </w:rPr>
                              <w:t>HOTĂRÂREA</w:t>
                            </w:r>
                          </w:p>
                          <w:p w:rsidR="00332177" w:rsidRPr="004D10D9" w:rsidRDefault="00991A39" w:rsidP="00991A39">
                            <w:pPr>
                              <w:spacing w:after="0"/>
                              <w:rPr>
                                <w:rFonts w:ascii="Times New Roman" w:eastAsia="Times New Roman" w:hAnsi="Times New Roman" w:cs="Times New Roman"/>
                                <w:b/>
                                <w:bCs/>
                                <w:sz w:val="32"/>
                                <w:szCs w:val="32"/>
                                <w:u w:val="single"/>
                                <w:lang w:eastAsia="ro-RO"/>
                              </w:rPr>
                            </w:pPr>
                            <w:r w:rsidRPr="00991A39">
                              <w:rPr>
                                <w:rFonts w:ascii="Times New Roman" w:hAnsi="Times New Roman" w:cs="Times New Roman"/>
                                <w:b/>
                                <w:bCs/>
                                <w:sz w:val="32"/>
                                <w:szCs w:val="32"/>
                              </w:rPr>
                              <w:t xml:space="preserve">                                     </w:t>
                            </w:r>
                            <w:r w:rsidR="00332177" w:rsidRPr="004D10D9">
                              <w:rPr>
                                <w:rFonts w:ascii="Times New Roman" w:hAnsi="Times New Roman" w:cs="Times New Roman"/>
                                <w:b/>
                                <w:bCs/>
                                <w:sz w:val="32"/>
                                <w:szCs w:val="32"/>
                                <w:u w:val="single"/>
                              </w:rPr>
                              <w:t>nr.</w:t>
                            </w:r>
                            <w:r w:rsidRPr="004D10D9">
                              <w:rPr>
                                <w:rFonts w:ascii="Times New Roman" w:hAnsi="Times New Roman" w:cs="Times New Roman"/>
                                <w:b/>
                                <w:bCs/>
                                <w:sz w:val="32"/>
                                <w:szCs w:val="32"/>
                                <w:u w:val="single"/>
                              </w:rPr>
                              <w:t xml:space="preserve"> 27 </w:t>
                            </w:r>
                            <w:r w:rsidR="00332177" w:rsidRPr="004D10D9">
                              <w:rPr>
                                <w:rFonts w:ascii="Times New Roman" w:hAnsi="Times New Roman" w:cs="Times New Roman"/>
                                <w:b/>
                                <w:bCs/>
                                <w:sz w:val="32"/>
                                <w:szCs w:val="32"/>
                                <w:u w:val="single"/>
                              </w:rPr>
                              <w:t>din</w:t>
                            </w:r>
                            <w:r w:rsidRPr="004D10D9">
                              <w:rPr>
                                <w:rFonts w:ascii="Times New Roman" w:hAnsi="Times New Roman" w:cs="Times New Roman"/>
                                <w:b/>
                                <w:bCs/>
                                <w:sz w:val="32"/>
                                <w:szCs w:val="32"/>
                                <w:u w:val="single"/>
                              </w:rPr>
                              <w:t xml:space="preserve"> 20 aprilie </w:t>
                            </w:r>
                            <w:r w:rsidR="00332177" w:rsidRPr="004D10D9">
                              <w:rPr>
                                <w:rFonts w:ascii="Times New Roman" w:hAnsi="Times New Roman" w:cs="Times New Roman"/>
                                <w:b/>
                                <w:bCs/>
                                <w:sz w:val="32"/>
                                <w:szCs w:val="32"/>
                                <w:u w:val="single"/>
                              </w:rPr>
                              <w:t xml:space="preserve"> 2023</w:t>
                            </w:r>
                          </w:p>
                          <w:p w:rsidR="00332177" w:rsidRPr="004D10D9" w:rsidRDefault="00332177" w:rsidP="00332177">
                            <w:pPr>
                              <w:spacing w:after="0"/>
                              <w:jc w:val="center"/>
                              <w:rPr>
                                <w:rFonts w:ascii="Times New Roman" w:hAnsi="Times New Roman" w:cs="Times New Roman"/>
                                <w:u w:val="single"/>
                              </w:rPr>
                            </w:pPr>
                            <w:r w:rsidRPr="004D10D9">
                              <w:rPr>
                                <w:rFonts w:ascii="Times New Roman" w:eastAsia="Times New Roman" w:hAnsi="Times New Roman" w:cs="Times New Roman"/>
                                <w:b/>
                                <w:u w:val="single"/>
                                <w:lang w:eastAsia="ro-RO"/>
                              </w:rPr>
                              <w:t>privind implementarea proiectului „CREȘTEREA EFICIENȚIE ENERGETICE PRIN MONTARE PANOURI FOTOVOLTAICE ÎN COMUNA ACĂȚARI”</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0.5pt;margin-top:25.95pt;width:478.4pt;height:83.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" strokecolor="white">
                <v:textbox>
                  <w:txbxContent>
                    <w:p w:rsidR="00332177" w:rsidRPr="004D10D9" w:rsidRDefault="00332177" w:rsidP="00332177">
                      <w:pPr>
                        <w:pStyle w:val="Heading1"/>
                        <w:numPr>
                          <w:ilvl w:val="0"/>
                          <w:numId w:val="0"/>
                        </w:numPr>
                        <w:tabs>
                          <w:tab w:val="left" w:pos="708"/>
                        </w:tabs>
                        <w:ind w:left="432"/>
                        <w:jc w:val="left"/>
                        <w:rPr>
                          <w:rFonts w:ascii="Times New Roman" w:hAnsi="Times New Roman" w:cs="Times New Roman"/>
                          <w:szCs w:val="32"/>
                          <w:u w:val="single"/>
                        </w:rPr>
                      </w:pPr>
                      <w:r w:rsidRPr="00991A39">
                        <w:rPr>
                          <w:rFonts w:ascii="Times New Roman" w:hAnsi="Times New Roman" w:cs="Times New Roman"/>
                          <w:szCs w:val="32"/>
                        </w:rPr>
                        <w:t xml:space="preserve">                                  </w:t>
                      </w:r>
                      <w:r w:rsidR="00991A39">
                        <w:rPr>
                          <w:rFonts w:ascii="Times New Roman" w:hAnsi="Times New Roman" w:cs="Times New Roman"/>
                          <w:szCs w:val="32"/>
                        </w:rPr>
                        <w:t xml:space="preserve">   </w:t>
                      </w:r>
                      <w:r w:rsidRPr="00991A39">
                        <w:rPr>
                          <w:rFonts w:ascii="Times New Roman" w:hAnsi="Times New Roman" w:cs="Times New Roman"/>
                          <w:szCs w:val="32"/>
                        </w:rPr>
                        <w:t xml:space="preserve"> </w:t>
                      </w:r>
                      <w:r w:rsidR="00991A39">
                        <w:rPr>
                          <w:rFonts w:ascii="Times New Roman" w:hAnsi="Times New Roman" w:cs="Times New Roman"/>
                          <w:szCs w:val="32"/>
                        </w:rPr>
                        <w:t xml:space="preserve"> </w:t>
                      </w:r>
                      <w:r w:rsidRPr="004D10D9">
                        <w:rPr>
                          <w:rFonts w:ascii="Times New Roman" w:hAnsi="Times New Roman" w:cs="Times New Roman"/>
                          <w:szCs w:val="32"/>
                          <w:u w:val="single"/>
                        </w:rPr>
                        <w:t>HOTĂRÂREA</w:t>
                      </w:r>
                    </w:p>
                    <w:p w:rsidR="00332177" w:rsidRPr="004D10D9" w:rsidRDefault="00991A39" w:rsidP="00991A39">
                      <w:pPr>
                        <w:spacing w:after="0"/>
                        <w:rPr>
                          <w:rFonts w:ascii="Times New Roman" w:eastAsia="Times New Roman" w:hAnsi="Times New Roman" w:cs="Times New Roman"/>
                          <w:b/>
                          <w:bCs/>
                          <w:sz w:val="32"/>
                          <w:szCs w:val="32"/>
                          <w:u w:val="single"/>
                          <w:lang w:eastAsia="ro-RO"/>
                        </w:rPr>
                      </w:pPr>
                      <w:r w:rsidRPr="00991A39">
                        <w:rPr>
                          <w:rFonts w:ascii="Times New Roman" w:hAnsi="Times New Roman" w:cs="Times New Roman"/>
                          <w:b/>
                          <w:bCs/>
                          <w:sz w:val="32"/>
                          <w:szCs w:val="32"/>
                        </w:rPr>
                        <w:t xml:space="preserve">                                     </w:t>
                      </w:r>
                      <w:r w:rsidR="00332177" w:rsidRPr="004D10D9">
                        <w:rPr>
                          <w:rFonts w:ascii="Times New Roman" w:hAnsi="Times New Roman" w:cs="Times New Roman"/>
                          <w:b/>
                          <w:bCs/>
                          <w:sz w:val="32"/>
                          <w:szCs w:val="32"/>
                          <w:u w:val="single"/>
                        </w:rPr>
                        <w:t>nr.</w:t>
                      </w:r>
                      <w:r w:rsidRPr="004D10D9">
                        <w:rPr>
                          <w:rFonts w:ascii="Times New Roman" w:hAnsi="Times New Roman" w:cs="Times New Roman"/>
                          <w:b/>
                          <w:bCs/>
                          <w:sz w:val="32"/>
                          <w:szCs w:val="32"/>
                          <w:u w:val="single"/>
                        </w:rPr>
                        <w:t xml:space="preserve"> 27 </w:t>
                      </w:r>
                      <w:r w:rsidR="00332177" w:rsidRPr="004D10D9">
                        <w:rPr>
                          <w:rFonts w:ascii="Times New Roman" w:hAnsi="Times New Roman" w:cs="Times New Roman"/>
                          <w:b/>
                          <w:bCs/>
                          <w:sz w:val="32"/>
                          <w:szCs w:val="32"/>
                          <w:u w:val="single"/>
                        </w:rPr>
                        <w:t>din</w:t>
                      </w:r>
                      <w:r w:rsidRPr="004D10D9">
                        <w:rPr>
                          <w:rFonts w:ascii="Times New Roman" w:hAnsi="Times New Roman" w:cs="Times New Roman"/>
                          <w:b/>
                          <w:bCs/>
                          <w:sz w:val="32"/>
                          <w:szCs w:val="32"/>
                          <w:u w:val="single"/>
                        </w:rPr>
                        <w:t xml:space="preserve"> 20 aprilie </w:t>
                      </w:r>
                      <w:r w:rsidR="00332177" w:rsidRPr="004D10D9">
                        <w:rPr>
                          <w:rFonts w:ascii="Times New Roman" w:hAnsi="Times New Roman" w:cs="Times New Roman"/>
                          <w:b/>
                          <w:bCs/>
                          <w:sz w:val="32"/>
                          <w:szCs w:val="32"/>
                          <w:u w:val="single"/>
                        </w:rPr>
                        <w:t xml:space="preserve"> 2023</w:t>
                      </w:r>
                    </w:p>
                    <w:p w:rsidR="00332177" w:rsidRPr="004D10D9" w:rsidRDefault="00332177" w:rsidP="00332177">
                      <w:pPr>
                        <w:spacing w:after="0"/>
                        <w:jc w:val="center"/>
                        <w:rPr>
                          <w:rFonts w:ascii="Times New Roman" w:hAnsi="Times New Roman" w:cs="Times New Roman"/>
                          <w:u w:val="single"/>
                        </w:rPr>
                      </w:pPr>
                      <w:r w:rsidRPr="004D10D9">
                        <w:rPr>
                          <w:rFonts w:ascii="Times New Roman" w:eastAsia="Times New Roman" w:hAnsi="Times New Roman" w:cs="Times New Roman"/>
                          <w:b/>
                          <w:u w:val="single"/>
                          <w:lang w:eastAsia="ro-RO"/>
                        </w:rPr>
                        <w:t>privind implementarea proiectului „CREȘTEREA EFICIENȚIE ENERGETICE PRIN MONTARE PANOURI FOTOVOLTAICE ÎN COMUNA ACĂȚARI”</w:t>
                      </w:r>
                    </w:p>
                  </w:txbxContent>
                </v:textbox>
              </v:shape>
            </w:pict>
          </mc:Fallback>
        </mc:AlternateContent>
      </w:r>
    </w:p>
    <w:p w:rsidR="00332177" w:rsidRDefault="00332177" w:rsidP="00332177">
      <w:pPr>
        <w:ind w:firstLine="567"/>
        <w:jc w:val="both"/>
        <w:rPr>
          <w:rFonts w:ascii="Times New Roman" w:hAnsi="Times New Roman" w:cs="Times New Roman"/>
        </w:rPr>
      </w:pPr>
    </w:p>
    <w:p w:rsidR="00332177" w:rsidRDefault="00332177" w:rsidP="00332177">
      <w:pPr>
        <w:ind w:firstLine="567"/>
        <w:jc w:val="both"/>
        <w:rPr>
          <w:rFonts w:ascii="Times New Roman" w:hAnsi="Times New Roman" w:cs="Times New Roman"/>
        </w:rPr>
      </w:pPr>
    </w:p>
    <w:p w:rsidR="00332177" w:rsidRDefault="00332177" w:rsidP="00332177">
      <w:pPr>
        <w:ind w:firstLine="567"/>
        <w:jc w:val="both"/>
        <w:rPr>
          <w:rFonts w:ascii="Times New Roman" w:hAnsi="Times New Roman" w:cs="Times New Roman"/>
        </w:rPr>
      </w:pPr>
    </w:p>
    <w:p w:rsidR="00332177" w:rsidRDefault="00332177" w:rsidP="00332177">
      <w:pPr>
        <w:spacing w:after="0" w:line="240" w:lineRule="auto"/>
        <w:ind w:firstLine="851"/>
        <w:jc w:val="both"/>
        <w:rPr>
          <w:rFonts w:ascii="Times New Roman" w:eastAsia="Times New Roman" w:hAnsi="Times New Roman" w:cs="Times New Roman"/>
          <w:color w:val="000000"/>
          <w:lang w:eastAsia="ro-RO"/>
        </w:rPr>
      </w:pPr>
    </w:p>
    <w:p w:rsidR="004D10D9" w:rsidRDefault="004D10D9" w:rsidP="00332177">
      <w:pPr>
        <w:tabs>
          <w:tab w:val="left" w:pos="1134"/>
        </w:tabs>
        <w:spacing w:after="0" w:line="240" w:lineRule="auto"/>
        <w:ind w:firstLine="851"/>
        <w:jc w:val="both"/>
        <w:rPr>
          <w:rFonts w:ascii="Times New Roman" w:hAnsi="Times New Roman" w:cs="Times New Roman"/>
          <w:lang w:eastAsia="ro-RO"/>
        </w:rPr>
      </w:pPr>
      <w:bookmarkStart w:id="0" w:name="tree%252357"/>
      <w:bookmarkEnd w:id="0"/>
    </w:p>
    <w:p w:rsidR="004D10D9" w:rsidRDefault="004D10D9" w:rsidP="00332177">
      <w:pPr>
        <w:tabs>
          <w:tab w:val="left" w:pos="1134"/>
        </w:tabs>
        <w:spacing w:after="0" w:line="240" w:lineRule="auto"/>
        <w:ind w:firstLine="851"/>
        <w:jc w:val="both"/>
        <w:rPr>
          <w:rFonts w:ascii="Times New Roman" w:hAnsi="Times New Roman" w:cs="Times New Roman"/>
          <w:lang w:eastAsia="ro-RO"/>
        </w:rPr>
      </w:pPr>
    </w:p>
    <w:p w:rsidR="00332177" w:rsidRDefault="00332177" w:rsidP="00332177">
      <w:pPr>
        <w:tabs>
          <w:tab w:val="left" w:pos="1134"/>
        </w:tabs>
        <w:spacing w:after="0" w:line="240" w:lineRule="auto"/>
        <w:ind w:firstLine="851"/>
        <w:jc w:val="both"/>
        <w:rPr>
          <w:rFonts w:ascii="Times New Roman" w:hAnsi="Times New Roman" w:cs="Times New Roman"/>
          <w:lang w:eastAsia="ro-RO"/>
        </w:rPr>
      </w:pPr>
      <w:r>
        <w:rPr>
          <w:rFonts w:ascii="Times New Roman" w:hAnsi="Times New Roman" w:cs="Times New Roman"/>
          <w:lang w:eastAsia="ro-RO"/>
        </w:rPr>
        <w:t>Având în vedere temeiurile juridice, respectiv prevederile:</w:t>
      </w:r>
    </w:p>
    <w:p w:rsidR="00332177" w:rsidRDefault="00332177" w:rsidP="00332177">
      <w:pPr>
        <w:numPr>
          <w:ilvl w:val="0"/>
          <w:numId w:val="2"/>
        </w:numPr>
        <w:tabs>
          <w:tab w:val="left" w:pos="1134"/>
        </w:tabs>
        <w:spacing w:after="0" w:line="240" w:lineRule="auto"/>
        <w:ind w:left="0" w:firstLine="851"/>
        <w:jc w:val="both"/>
        <w:rPr>
          <w:rFonts w:ascii="Times New Roman" w:hAnsi="Times New Roman" w:cs="Times New Roman"/>
          <w:lang w:eastAsia="ro-RO"/>
        </w:rPr>
      </w:pPr>
      <w:r>
        <w:rPr>
          <w:rFonts w:ascii="Times New Roman" w:hAnsi="Times New Roman" w:cs="Times New Roman"/>
          <w:lang w:eastAsia="ro-RO"/>
        </w:rPr>
        <w:t>art. 120 și art. 121 alin. (1) și (2) din Constituția României, republicată;</w:t>
      </w:r>
    </w:p>
    <w:p w:rsidR="00332177" w:rsidRDefault="00332177" w:rsidP="00332177">
      <w:pPr>
        <w:numPr>
          <w:ilvl w:val="0"/>
          <w:numId w:val="2"/>
        </w:numPr>
        <w:tabs>
          <w:tab w:val="left" w:pos="0"/>
          <w:tab w:val="left" w:pos="1134"/>
        </w:tabs>
        <w:suppressAutoHyphens w:val="0"/>
        <w:spacing w:after="0" w:line="240" w:lineRule="auto"/>
        <w:ind w:left="0" w:firstLine="851"/>
        <w:jc w:val="both"/>
        <w:rPr>
          <w:rFonts w:ascii="Times New Roman" w:hAnsi="Times New Roman" w:cs="Times New Roman"/>
        </w:rPr>
      </w:pPr>
      <w:r>
        <w:rPr>
          <w:rFonts w:ascii="Times New Roman" w:hAnsi="Times New Roman" w:cs="Times New Roman"/>
        </w:rPr>
        <w:t>art. 8 și 9 din Carta europeană a autonomiei locale, adoptată la Strasbourg la 15 octombrie 1985, ratificată prin Legea nr. 199/1997;</w:t>
      </w:r>
    </w:p>
    <w:p w:rsidR="00332177" w:rsidRDefault="00332177" w:rsidP="00332177">
      <w:pPr>
        <w:numPr>
          <w:ilvl w:val="0"/>
          <w:numId w:val="2"/>
        </w:numPr>
        <w:tabs>
          <w:tab w:val="left" w:pos="1134"/>
        </w:tabs>
        <w:spacing w:after="0" w:line="240" w:lineRule="auto"/>
        <w:ind w:left="0" w:firstLine="851"/>
        <w:jc w:val="both"/>
        <w:rPr>
          <w:rFonts w:ascii="Times New Roman" w:eastAsia="Times New Roman" w:hAnsi="Times New Roman" w:cs="Times New Roman"/>
          <w:color w:val="000000"/>
          <w:lang w:eastAsia="ro-RO"/>
        </w:rPr>
      </w:pPr>
      <w:r>
        <w:rPr>
          <w:rFonts w:ascii="Times New Roman" w:hAnsi="Times New Roman" w:cs="Times New Roman"/>
        </w:rPr>
        <w:t xml:space="preserve">art. 7 alin. (2) și art. 1166 </w:t>
      </w:r>
      <w:r>
        <w:rPr>
          <w:rFonts w:ascii="Times New Roman" w:eastAsia="Times New Roman" w:hAnsi="Times New Roman" w:cs="Times New Roman"/>
          <w:color w:val="000000"/>
          <w:lang w:eastAsia="ro-RO"/>
        </w:rPr>
        <w:t>și următoarele din</w:t>
      </w:r>
      <w:r>
        <w:rPr>
          <w:rFonts w:ascii="Times New Roman" w:hAnsi="Times New Roman" w:cs="Times New Roman"/>
        </w:rPr>
        <w:t xml:space="preserve"> </w:t>
      </w:r>
      <w:r>
        <w:rPr>
          <w:rFonts w:ascii="Times New Roman" w:eastAsia="Times New Roman" w:hAnsi="Times New Roman" w:cs="Times New Roman"/>
          <w:color w:val="000000"/>
          <w:lang w:eastAsia="ro-RO"/>
        </w:rPr>
        <w:t>Legea nr. 287/2009 privind Codul civil, republicată, cu modificările ulterioare, referitoare la contracte sau convenții</w:t>
      </w:r>
      <w:r>
        <w:rPr>
          <w:rFonts w:ascii="Times New Roman" w:hAnsi="Times New Roman" w:cs="Times New Roman"/>
        </w:rPr>
        <w:t>;</w:t>
      </w:r>
    </w:p>
    <w:p w:rsidR="00332177" w:rsidRDefault="00332177" w:rsidP="00332177">
      <w:pPr>
        <w:numPr>
          <w:ilvl w:val="0"/>
          <w:numId w:val="2"/>
        </w:numPr>
        <w:tabs>
          <w:tab w:val="left" w:pos="1134"/>
        </w:tabs>
        <w:spacing w:after="0" w:line="240" w:lineRule="auto"/>
        <w:ind w:left="0" w:firstLine="851"/>
        <w:jc w:val="both"/>
        <w:rPr>
          <w:rFonts w:ascii="Times New Roman" w:hAnsi="Times New Roman" w:cs="Times New Roman"/>
          <w:lang w:eastAsia="ro-RO"/>
        </w:rPr>
      </w:pPr>
      <w:r>
        <w:rPr>
          <w:rFonts w:ascii="Times New Roman" w:eastAsia="Times New Roman" w:hAnsi="Times New Roman" w:cs="Times New Roman"/>
          <w:color w:val="000000"/>
          <w:lang w:eastAsia="ro-RO"/>
        </w:rPr>
        <w:t>Legea nr. 273/2006 privind finanțele publice locale, cu modificările și completările ulterioare;</w:t>
      </w:r>
    </w:p>
    <w:p w:rsidR="00332177" w:rsidRDefault="00332177" w:rsidP="00332177">
      <w:pPr>
        <w:numPr>
          <w:ilvl w:val="0"/>
          <w:numId w:val="2"/>
        </w:numPr>
        <w:spacing w:after="120" w:line="240" w:lineRule="auto"/>
        <w:ind w:left="0" w:firstLine="810"/>
        <w:jc w:val="both"/>
        <w:rPr>
          <w:rFonts w:ascii="Times New Roman" w:hAnsi="Times New Roman" w:cs="Times New Roman"/>
          <w:noProof/>
          <w:lang w:eastAsia="ro-RO"/>
        </w:rPr>
      </w:pPr>
      <w:r>
        <w:rPr>
          <w:rFonts w:ascii="Times New Roman" w:hAnsi="Times New Roman" w:cs="Times New Roman"/>
        </w:rPr>
        <w:t xml:space="preserve">Ținând cont de prevederile </w:t>
      </w:r>
      <w:r>
        <w:rPr>
          <w:rFonts w:ascii="Times New Roman" w:hAnsi="Times New Roman" w:cs="Times New Roman"/>
          <w:color w:val="000000"/>
        </w:rPr>
        <w:t>Legii nr.52/2003 ,privind transparența decizionalã în administrația publicã, republicatã, cu modificările și  completările ulterioare,</w:t>
      </w:r>
    </w:p>
    <w:p w:rsidR="00332177" w:rsidRDefault="00332177" w:rsidP="00332177">
      <w:pPr>
        <w:spacing w:after="0" w:line="240" w:lineRule="auto"/>
        <w:ind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luând act de:</w:t>
      </w:r>
    </w:p>
    <w:p w:rsidR="00332177" w:rsidRDefault="00332177" w:rsidP="00332177">
      <w:pPr>
        <w:pStyle w:val="ListParagraph"/>
        <w:numPr>
          <w:ilvl w:val="0"/>
          <w:numId w:val="3"/>
        </w:numPr>
        <w:tabs>
          <w:tab w:val="left" w:pos="1276"/>
        </w:tabs>
        <w:spacing w:after="0" w:line="240" w:lineRule="auto"/>
        <w:ind w:left="0"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referatul de aprobare prezentat de către primarul Comunei Acățari, în calitatea sa de inițiator, înregistrat cu nr.2659./2023, prin care se susține necesitatea și oportunitatea proiectului, constituind un aport pentru dezvoltarea colectivității;</w:t>
      </w:r>
    </w:p>
    <w:p w:rsidR="00332177" w:rsidRDefault="00332177" w:rsidP="00332177">
      <w:pPr>
        <w:spacing w:after="0" w:line="240" w:lineRule="auto"/>
        <w:ind w:firstLine="851"/>
        <w:jc w:val="both"/>
        <w:rPr>
          <w:rFonts w:ascii="Times New Roman" w:eastAsia="Times New Roman" w:hAnsi="Times New Roman" w:cs="Times New Roman"/>
          <w:lang w:eastAsia="ro-RO"/>
        </w:rPr>
      </w:pPr>
    </w:p>
    <w:p w:rsidR="00332177" w:rsidRDefault="00332177" w:rsidP="00332177">
      <w:pPr>
        <w:spacing w:after="0" w:line="240" w:lineRule="auto"/>
        <w:ind w:firstLine="708"/>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constatând necesitatea de a asigura resursele financiare pentru realizarea investițiilor publice de interes local, a căror documentație tehnico-economică/notă de fundamentare a fost aprobată prin Hotărârea Consiliului Local nr.</w:t>
      </w:r>
      <w:r w:rsidR="004D10D9">
        <w:rPr>
          <w:rFonts w:ascii="Times New Roman" w:eastAsia="Times New Roman" w:hAnsi="Times New Roman" w:cs="Times New Roman"/>
          <w:color w:val="000000"/>
          <w:lang w:eastAsia="ro-RO"/>
        </w:rPr>
        <w:t>26</w:t>
      </w:r>
      <w:r>
        <w:rPr>
          <w:rFonts w:ascii="Times New Roman" w:eastAsia="Times New Roman" w:hAnsi="Times New Roman" w:cs="Times New Roman"/>
          <w:color w:val="000000"/>
          <w:lang w:eastAsia="ro-RO"/>
        </w:rPr>
        <w:t>/</w:t>
      </w:r>
      <w:r w:rsidR="004D10D9">
        <w:rPr>
          <w:rFonts w:ascii="Times New Roman" w:eastAsia="Times New Roman" w:hAnsi="Times New Roman" w:cs="Times New Roman"/>
          <w:color w:val="000000"/>
          <w:lang w:eastAsia="ro-RO"/>
        </w:rPr>
        <w:t>2023</w:t>
      </w:r>
      <w:r>
        <w:rPr>
          <w:rFonts w:ascii="Times New Roman" w:eastAsia="Times New Roman" w:hAnsi="Times New Roman" w:cs="Times New Roman"/>
          <w:color w:val="000000"/>
          <w:lang w:eastAsia="ro-RO"/>
        </w:rPr>
        <w:t xml:space="preserve"> privind aprobarea Studiului de fezabilitate aferent proiectului “Creșterea eficienție energetice prin montare panouri fotovoltaice în Comuna Acățari”</w:t>
      </w:r>
    </w:p>
    <w:p w:rsidR="00332177" w:rsidRDefault="00332177" w:rsidP="00332177">
      <w:pPr>
        <w:spacing w:after="0" w:line="240" w:lineRule="auto"/>
        <w:ind w:firstLine="851"/>
        <w:jc w:val="both"/>
        <w:rPr>
          <w:rFonts w:ascii="Times New Roman" w:eastAsia="Times New Roman" w:hAnsi="Times New Roman" w:cs="Times New Roman"/>
          <w:lang w:eastAsia="ro-RO"/>
        </w:rPr>
      </w:pPr>
      <w:r>
        <w:rPr>
          <w:rFonts w:ascii="Times New Roman" w:eastAsia="Times New Roman" w:hAnsi="Times New Roman" w:cs="Times New Roman"/>
          <w:color w:val="000000"/>
          <w:lang w:eastAsia="ro-RO"/>
        </w:rPr>
        <w:t xml:space="preserve">în temeiul prevederilor </w:t>
      </w:r>
      <w:r>
        <w:rPr>
          <w:rFonts w:ascii="Times New Roman" w:hAnsi="Times New Roman" w:cs="Times New Roman"/>
        </w:rPr>
        <w:t>art. 129 alin.(1), alin. (2) lit. b) şi alin. (4) lit. d), art. 139 alin. (1) și art. 196 alin. (1) lit a) din</w:t>
      </w:r>
      <w:r>
        <w:rPr>
          <w:rFonts w:ascii="Times New Roman" w:eastAsia="Times New Roman" w:hAnsi="Times New Roman" w:cs="Times New Roman"/>
          <w:color w:val="000000"/>
          <w:lang w:eastAsia="ro-RO"/>
        </w:rPr>
        <w:t xml:space="preserve"> </w:t>
      </w:r>
      <w:r>
        <w:rPr>
          <w:rFonts w:ascii="Times New Roman" w:hAnsi="Times New Roman" w:cs="Times New Roman"/>
        </w:rPr>
        <w:t>O.U.G. nr. 57/2019, privind Codul administrativ</w:t>
      </w:r>
      <w:r>
        <w:rPr>
          <w:rFonts w:ascii="Times New Roman" w:eastAsia="Times New Roman" w:hAnsi="Times New Roman" w:cs="Times New Roman"/>
          <w:color w:val="000000"/>
          <w:lang w:eastAsia="ro-RO"/>
        </w:rPr>
        <w:t>, cu modificările și completările ulterioare,</w:t>
      </w:r>
    </w:p>
    <w:p w:rsidR="00332177" w:rsidRDefault="00332177" w:rsidP="00332177">
      <w:pPr>
        <w:spacing w:after="0" w:line="240" w:lineRule="auto"/>
        <w:rPr>
          <w:rFonts w:ascii="Times New Roman" w:eastAsia="Times New Roman" w:hAnsi="Times New Roman" w:cs="Times New Roman"/>
          <w:b/>
          <w:lang w:eastAsia="ro-RO"/>
        </w:rPr>
      </w:pPr>
    </w:p>
    <w:p w:rsidR="00332177" w:rsidRDefault="00332177" w:rsidP="00332177">
      <w:pPr>
        <w:spacing w:after="0" w:line="240" w:lineRule="auto"/>
        <w:ind w:firstLine="851"/>
        <w:jc w:val="center"/>
        <w:rPr>
          <w:rFonts w:ascii="Times New Roman" w:eastAsia="Times New Roman" w:hAnsi="Times New Roman" w:cs="Times New Roman"/>
          <w:b/>
          <w:lang w:eastAsia="ro-RO"/>
        </w:rPr>
      </w:pPr>
      <w:r>
        <w:rPr>
          <w:rFonts w:ascii="Times New Roman" w:eastAsia="Times New Roman" w:hAnsi="Times New Roman" w:cs="Times New Roman"/>
          <w:b/>
          <w:lang w:eastAsia="ro-RO"/>
        </w:rPr>
        <w:t xml:space="preserve">Consiliul Local al Comunei </w:t>
      </w:r>
      <w:r>
        <w:rPr>
          <w:rFonts w:ascii="Times New Roman" w:eastAsia="Times New Roman" w:hAnsi="Times New Roman" w:cs="Times New Roman"/>
          <w:b/>
          <w:color w:val="000000"/>
          <w:lang w:eastAsia="ro-RO"/>
        </w:rPr>
        <w:t>Acățari</w:t>
      </w:r>
      <w:r>
        <w:rPr>
          <w:rFonts w:ascii="Times New Roman" w:eastAsia="Times New Roman" w:hAnsi="Times New Roman" w:cs="Times New Roman"/>
          <w:b/>
          <w:lang w:eastAsia="ro-RO"/>
        </w:rPr>
        <w:t xml:space="preserve"> adoptă prezenta hotărâre</w:t>
      </w:r>
      <w:r>
        <w:rPr>
          <w:rFonts w:ascii="Times New Roman" w:eastAsia="Times New Roman" w:hAnsi="Times New Roman" w:cs="Times New Roman"/>
          <w:lang w:eastAsia="ro-RO"/>
        </w:rPr>
        <w:t>.</w:t>
      </w:r>
    </w:p>
    <w:p w:rsidR="00332177" w:rsidRDefault="00332177" w:rsidP="00332177">
      <w:pPr>
        <w:spacing w:after="0" w:line="240" w:lineRule="auto"/>
        <w:ind w:firstLine="851"/>
        <w:jc w:val="both"/>
        <w:rPr>
          <w:rFonts w:ascii="Times New Roman" w:eastAsia="Times New Roman" w:hAnsi="Times New Roman" w:cs="Times New Roman"/>
          <w:b/>
          <w:lang w:eastAsia="ro-RO"/>
        </w:rPr>
      </w:pPr>
    </w:p>
    <w:p w:rsidR="00332177" w:rsidRDefault="00332177" w:rsidP="00332177">
      <w:pPr>
        <w:spacing w:after="0" w:line="240" w:lineRule="auto"/>
        <w:ind w:firstLine="851"/>
        <w:jc w:val="both"/>
        <w:rPr>
          <w:rFonts w:ascii="Times New Roman" w:eastAsia="Times New Roman" w:hAnsi="Times New Roman" w:cs="Times New Roman"/>
          <w:bCs/>
          <w:lang w:eastAsia="ro-RO"/>
        </w:rPr>
      </w:pPr>
      <w:bookmarkStart w:id="1" w:name="ref%2523A1"/>
      <w:bookmarkStart w:id="2" w:name="ref%2523A4"/>
      <w:bookmarkEnd w:id="1"/>
      <w:bookmarkEnd w:id="2"/>
      <w:r>
        <w:rPr>
          <w:rFonts w:ascii="Times New Roman" w:eastAsia="Times New Roman" w:hAnsi="Times New Roman" w:cs="Times New Roman"/>
          <w:b/>
          <w:bCs/>
          <w:lang w:eastAsia="ro-RO"/>
        </w:rPr>
        <w:t>Art. 1. -</w:t>
      </w:r>
      <w:r>
        <w:rPr>
          <w:rFonts w:ascii="Times New Roman" w:eastAsia="Times New Roman" w:hAnsi="Times New Roman" w:cs="Times New Roman"/>
          <w:bCs/>
          <w:lang w:eastAsia="ro-RO"/>
        </w:rPr>
        <w:t xml:space="preserve"> Se aprobă implementarea proiectului </w:t>
      </w:r>
      <w:r>
        <w:rPr>
          <w:rFonts w:ascii="Times New Roman" w:eastAsia="Times New Roman" w:hAnsi="Times New Roman" w:cs="Times New Roman"/>
          <w:b/>
          <w:lang w:eastAsia="ro-RO"/>
        </w:rPr>
        <w:t>„CREȘTEREA EFICIENȚIE ENERGETICE PRIN MONTARE PANOURI FOTOVOLTAICE ÎN COMUNA ACĂȚARI”</w:t>
      </w:r>
      <w:r>
        <w:rPr>
          <w:rFonts w:ascii="Times New Roman" w:eastAsia="Times New Roman" w:hAnsi="Times New Roman" w:cs="Times New Roman"/>
          <w:bCs/>
          <w:lang w:eastAsia="ro-RO"/>
        </w:rPr>
        <w:t>, denumit în continuare Proiectul.</w:t>
      </w:r>
    </w:p>
    <w:p w:rsidR="00332177" w:rsidRDefault="00332177" w:rsidP="00332177">
      <w:pPr>
        <w:spacing w:after="0" w:line="240" w:lineRule="auto"/>
        <w:ind w:firstLine="851"/>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 xml:space="preserve">Art. 2. </w:t>
      </w:r>
      <w:r>
        <w:rPr>
          <w:rFonts w:ascii="Times New Roman" w:eastAsia="Times New Roman" w:hAnsi="Times New Roman" w:cs="Times New Roman"/>
          <w:bCs/>
          <w:lang w:eastAsia="ro-RO"/>
        </w:rPr>
        <w:t>- Cheltuielile aferente Proiectului se prevăd în bugetul local pentru perioada de realizare a investiției, în cazul obținerii finanțării prin Programul Național de Dezvoltare Rurală - P.N.D.R., potrivit legii.</w:t>
      </w:r>
    </w:p>
    <w:p w:rsidR="00332177" w:rsidRDefault="00332177" w:rsidP="00332177">
      <w:pPr>
        <w:spacing w:after="0" w:line="240" w:lineRule="auto"/>
        <w:ind w:firstLine="851"/>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 xml:space="preserve">Art. 3. - </w:t>
      </w:r>
      <w:r>
        <w:rPr>
          <w:rFonts w:ascii="Times New Roman" w:eastAsia="Times New Roman" w:hAnsi="Times New Roman" w:cs="Times New Roman"/>
          <w:bCs/>
          <w:lang w:eastAsia="ro-RO"/>
        </w:rPr>
        <w:t xml:space="preserve">Proiectul </w:t>
      </w:r>
      <w:r>
        <w:rPr>
          <w:rFonts w:ascii="Times New Roman" w:eastAsia="Times New Roman" w:hAnsi="Times New Roman" w:cs="Times New Roman"/>
          <w:b/>
          <w:lang w:eastAsia="ro-RO"/>
        </w:rPr>
        <w:t>„CREȘTEREA EFICIENȚIE ENERGETICE PRIN MONTARE PANOURI FOTOVOLTAICE ÎN COMUNA ACĂȚARI”</w:t>
      </w:r>
      <w:r>
        <w:rPr>
          <w:rFonts w:ascii="Times New Roman" w:eastAsia="Times New Roman" w:hAnsi="Times New Roman" w:cs="Times New Roman"/>
          <w:bCs/>
          <w:lang w:eastAsia="ro-RO"/>
        </w:rPr>
        <w:t xml:space="preserve"> confirmă oportunitatea, respectiv corespunde unor necesităţi evidente, identificate la nivelul celor 4.738 locuitori din comuna </w:t>
      </w:r>
      <w:r>
        <w:rPr>
          <w:rFonts w:ascii="Times New Roman" w:eastAsia="Times New Roman" w:hAnsi="Times New Roman" w:cs="Times New Roman"/>
          <w:color w:val="000000"/>
          <w:lang w:eastAsia="ro-RO"/>
        </w:rPr>
        <w:t>Acățari</w:t>
      </w:r>
      <w:r>
        <w:rPr>
          <w:rFonts w:ascii="Times New Roman" w:eastAsia="Times New Roman" w:hAnsi="Times New Roman" w:cs="Times New Roman"/>
          <w:bCs/>
          <w:lang w:eastAsia="ro-RO"/>
        </w:rPr>
        <w:t xml:space="preserve">. </w:t>
      </w:r>
    </w:p>
    <w:p w:rsidR="00332177" w:rsidRDefault="00332177" w:rsidP="004D10D9">
      <w:pPr>
        <w:spacing w:after="0" w:line="240" w:lineRule="auto"/>
        <w:ind w:firstLine="851"/>
        <w:jc w:val="both"/>
        <w:rPr>
          <w:rFonts w:ascii="Times New Roman" w:eastAsia="Times New Roman" w:hAnsi="Times New Roman" w:cs="Times New Roman"/>
          <w:bCs/>
          <w:lang w:eastAsia="ro-RO"/>
        </w:rPr>
      </w:pPr>
      <w:r>
        <w:rPr>
          <w:rFonts w:ascii="Times New Roman" w:eastAsia="Times New Roman" w:hAnsi="Times New Roman" w:cs="Times New Roman"/>
          <w:bCs/>
          <w:lang w:eastAsia="ro-RO"/>
        </w:rPr>
        <w:t>Creșterea eficienție energetice prin montare panouri fotovoltaice vizează punerea în funcțiune de noi capacități de producere a energiei din surse regenerabile, protecția mediului prin reducerea emisiilor poluante și combaterea schimbărilor climatice, prin diversificarea surselor de producere a energiei, tehnologiilor și infrastructurii pentru producția de energie electrică, respectiv reducerea dependenței de importuile de resurse de energie primară (în principal combustibil fosili) și îmbunătățirea siguranței în aprovizionare.</w:t>
      </w:r>
    </w:p>
    <w:p w:rsidR="00332177" w:rsidRDefault="00332177" w:rsidP="00332177">
      <w:pPr>
        <w:spacing w:after="0" w:line="240" w:lineRule="auto"/>
        <w:ind w:firstLine="851"/>
        <w:jc w:val="both"/>
        <w:rPr>
          <w:rFonts w:ascii="Times New Roman" w:eastAsia="Times New Roman" w:hAnsi="Times New Roman" w:cs="Times New Roman"/>
          <w:bCs/>
          <w:lang w:eastAsia="ro-RO"/>
        </w:rPr>
      </w:pPr>
      <w:r>
        <w:rPr>
          <w:rFonts w:ascii="Times New Roman" w:eastAsia="Times New Roman" w:hAnsi="Times New Roman" w:cs="Times New Roman"/>
          <w:bCs/>
          <w:lang w:eastAsia="ro-RO"/>
        </w:rPr>
        <w:lastRenderedPageBreak/>
        <w:t>Datorită faptului că panourile folosesc o resursă inepuizabilă și gratuită, așa cum este lumina soarelui, sunt considerate cele mai prietenoase soluții pentru mediu. Combustibilii clasici, precum gazele sau cărbunii, cu ajutorul cărora se obține energia electrică, sunt resurse tot mai limitate, mai costisitoare și mai poluante.</w:t>
      </w:r>
    </w:p>
    <w:p w:rsidR="00332177" w:rsidRDefault="00332177" w:rsidP="00332177">
      <w:pPr>
        <w:spacing w:after="0" w:line="240" w:lineRule="auto"/>
        <w:ind w:firstLine="851"/>
        <w:jc w:val="both"/>
        <w:rPr>
          <w:rFonts w:ascii="Times New Roman" w:eastAsia="Times New Roman" w:hAnsi="Times New Roman" w:cs="Times New Roman"/>
          <w:bCs/>
          <w:lang w:eastAsia="ro-RO"/>
        </w:rPr>
      </w:pPr>
      <w:r>
        <w:rPr>
          <w:rFonts w:ascii="Times New Roman" w:eastAsia="Times New Roman" w:hAnsi="Times New Roman" w:cs="Times New Roman"/>
          <w:bCs/>
          <w:lang w:eastAsia="ro-RO"/>
        </w:rPr>
        <w:t>Pentru reducerea consumului de combustibili fosili si a sporirii eficientei energetice, cladirea primăriei va fi prevăzută cu un sistem de producere a energiei din surse regenerabile, cu panouri fotovoltaice pentru acoperirea consumului propriu, folosind panouri fotovoltaice montate convenabil pe acoperișul cladirii.</w:t>
      </w:r>
    </w:p>
    <w:p w:rsidR="00332177" w:rsidRDefault="00332177" w:rsidP="00332177">
      <w:pPr>
        <w:spacing w:after="0" w:line="240" w:lineRule="auto"/>
        <w:ind w:firstLine="851"/>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Art. 4. -</w:t>
      </w:r>
      <w:r>
        <w:rPr>
          <w:rFonts w:ascii="Times New Roman" w:eastAsia="Times New Roman" w:hAnsi="Times New Roman" w:cs="Times New Roman"/>
          <w:bCs/>
          <w:lang w:eastAsia="ro-RO"/>
        </w:rPr>
        <w:t xml:space="preserve"> Autoritățile administrației publice locale se obligă să asigure veniturile necesare acoperirii cheltuielilor de mentenanta a investiției pe o perioadă de minimum 5 ani de la data efectuării ultimei plăți în cadrul Proiectului.</w:t>
      </w:r>
    </w:p>
    <w:p w:rsidR="00332177" w:rsidRDefault="00332177" w:rsidP="00332177">
      <w:pPr>
        <w:spacing w:after="0" w:line="240" w:lineRule="auto"/>
        <w:ind w:firstLine="851"/>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Art. 5. -</w:t>
      </w:r>
      <w:r>
        <w:rPr>
          <w:rFonts w:ascii="Times New Roman" w:eastAsia="Times New Roman" w:hAnsi="Times New Roman" w:cs="Times New Roman"/>
          <w:bCs/>
          <w:lang w:eastAsia="ro-RO"/>
        </w:rPr>
        <w:t xml:space="preserve"> Se aprobă cofinanţarea proiectului prin suportarea tuturor cheltuielilor neeligibile impuse de implementarea proiectului prevăzut la art.1, precum şi cheltuielile de întreţinere şi exploatare.</w:t>
      </w:r>
    </w:p>
    <w:p w:rsidR="00332177" w:rsidRDefault="00332177" w:rsidP="00332177">
      <w:pPr>
        <w:spacing w:after="0" w:line="240" w:lineRule="auto"/>
        <w:ind w:firstLine="851"/>
        <w:jc w:val="both"/>
        <w:rPr>
          <w:rFonts w:ascii="Times New Roman" w:eastAsia="Times New Roman" w:hAnsi="Times New Roman" w:cs="Times New Roman"/>
          <w:bCs/>
          <w:lang w:val="sk-SK" w:eastAsia="ro-RO"/>
        </w:rPr>
      </w:pPr>
      <w:r>
        <w:rPr>
          <w:rFonts w:ascii="Times New Roman" w:eastAsia="Times New Roman" w:hAnsi="Times New Roman" w:cs="Times New Roman"/>
          <w:b/>
          <w:bCs/>
          <w:lang w:eastAsia="ro-RO"/>
        </w:rPr>
        <w:t xml:space="preserve">Art. 6. - </w:t>
      </w:r>
      <w:r>
        <w:rPr>
          <w:rFonts w:ascii="Times New Roman" w:eastAsia="Times New Roman" w:hAnsi="Times New Roman" w:cs="Times New Roman"/>
          <w:bCs/>
          <w:lang w:eastAsia="ro-RO"/>
        </w:rPr>
        <w:t xml:space="preserve">Numărul locuitorilor precum </w:t>
      </w:r>
      <w:r>
        <w:rPr>
          <w:rFonts w:ascii="Times New Roman" w:eastAsia="Times New Roman" w:hAnsi="Times New Roman" w:cs="Times New Roman"/>
          <w:bCs/>
          <w:lang w:val="sk-SK" w:eastAsia="ro-RO"/>
        </w:rPr>
        <w:t>și caracteristicile tehnice ale Proiectului, sunt cuprinse în anexă, care este parte integrantă din prezenta hotărâre.</w:t>
      </w:r>
    </w:p>
    <w:p w:rsidR="00332177" w:rsidRDefault="00332177" w:rsidP="00332177">
      <w:pPr>
        <w:spacing w:after="0" w:line="240" w:lineRule="auto"/>
        <w:ind w:firstLine="851"/>
        <w:jc w:val="both"/>
        <w:rPr>
          <w:rFonts w:ascii="Times New Roman" w:eastAsia="Times New Roman" w:hAnsi="Times New Roman" w:cs="Times New Roman"/>
          <w:bCs/>
          <w:lang w:val="sk-SK" w:eastAsia="ro-RO"/>
        </w:rPr>
      </w:pPr>
      <w:r>
        <w:rPr>
          <w:rFonts w:ascii="Times New Roman" w:eastAsia="Times New Roman" w:hAnsi="Times New Roman" w:cs="Times New Roman"/>
          <w:b/>
          <w:bCs/>
          <w:lang w:val="sk-SK" w:eastAsia="ro-RO"/>
        </w:rPr>
        <w:t xml:space="preserve">Art. 7. - </w:t>
      </w:r>
      <w:r>
        <w:rPr>
          <w:rFonts w:ascii="Times New Roman" w:eastAsia="Times New Roman" w:hAnsi="Times New Roman" w:cs="Times New Roman"/>
          <w:bCs/>
          <w:lang w:val="sk-SK" w:eastAsia="ro-RO"/>
        </w:rPr>
        <w:t>Reprezentantul legal al comunei este, potrivit legii, primarul acesteia, în dubla sa calitate și de ordonator principal de credite, sau administratorul public al comunei.</w:t>
      </w:r>
    </w:p>
    <w:p w:rsidR="00332177" w:rsidRDefault="00332177" w:rsidP="00332177">
      <w:pPr>
        <w:spacing w:after="0" w:line="240" w:lineRule="auto"/>
        <w:ind w:firstLine="851"/>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Art. 8. -</w:t>
      </w:r>
      <w:r>
        <w:rPr>
          <w:rFonts w:ascii="Times New Roman" w:eastAsia="Times New Roman" w:hAnsi="Times New Roman" w:cs="Times New Roman"/>
          <w:bCs/>
          <w:lang w:eastAsia="ro-RO"/>
        </w:rPr>
        <w:t xml:space="preserve"> A</w:t>
      </w:r>
      <w:r>
        <w:rPr>
          <w:rFonts w:ascii="Times New Roman" w:eastAsia="Times New Roman" w:hAnsi="Times New Roman" w:cs="Times New Roman"/>
          <w:lang w:eastAsia="ro-RO"/>
        </w:rPr>
        <w:t xml:space="preserve">ducerea la îndeplinire a prezentei hotărâri se asigură de către primarul Comunei Acățari, reprezentantului legal al comunei, dl. Osváth Csaba </w:t>
      </w:r>
      <w:r>
        <w:rPr>
          <w:rFonts w:ascii="Times New Roman" w:eastAsia="Times New Roman" w:hAnsi="Times New Roman" w:cs="Times New Roman"/>
          <w:lang w:val="hu-HU" w:eastAsia="ro-RO"/>
        </w:rPr>
        <w:t xml:space="preserve">fiind </w:t>
      </w:r>
      <w:r>
        <w:rPr>
          <w:rFonts w:ascii="Times New Roman" w:eastAsia="Times New Roman" w:hAnsi="Times New Roman" w:cs="Times New Roman"/>
          <w:lang w:eastAsia="ro-RO"/>
        </w:rPr>
        <w:t xml:space="preserve">nominalizat pentru relaţia cu AFIR în derularea proiectului. </w:t>
      </w:r>
    </w:p>
    <w:p w:rsidR="00332177" w:rsidRDefault="00332177" w:rsidP="00332177">
      <w:pPr>
        <w:spacing w:after="0" w:line="240" w:lineRule="auto"/>
        <w:ind w:firstLine="851"/>
        <w:jc w:val="both"/>
        <w:rPr>
          <w:rFonts w:ascii="Times New Roman" w:eastAsia="Times New Roman" w:hAnsi="Times New Roman" w:cs="Times New Roman"/>
          <w:lang w:eastAsia="ro-RO"/>
        </w:rPr>
      </w:pPr>
      <w:bookmarkStart w:id="3" w:name="tree%252374"/>
      <w:bookmarkStart w:id="4" w:name="ref%2523A5"/>
      <w:bookmarkEnd w:id="3"/>
      <w:bookmarkEnd w:id="4"/>
      <w:r>
        <w:rPr>
          <w:rFonts w:ascii="Times New Roman" w:eastAsia="Times New Roman" w:hAnsi="Times New Roman" w:cs="Times New Roman"/>
          <w:b/>
          <w:bCs/>
          <w:lang w:eastAsia="ro-RO"/>
        </w:rPr>
        <w:t>Art. 9. -</w:t>
      </w:r>
      <w:r>
        <w:rPr>
          <w:rFonts w:ascii="Times New Roman" w:eastAsia="Times New Roman" w:hAnsi="Times New Roman" w:cs="Times New Roman"/>
          <w:bCs/>
          <w:lang w:eastAsia="ro-RO"/>
        </w:rPr>
        <w:t xml:space="preserve"> P</w:t>
      </w:r>
      <w:r>
        <w:rPr>
          <w:rFonts w:ascii="Times New Roman" w:eastAsia="Times New Roman" w:hAnsi="Times New Roman" w:cs="Times New Roman"/>
          <w:lang w:eastAsia="ro-RO"/>
        </w:rPr>
        <w:t xml:space="preserve">rezenta hotărâre se comunică, prin intermediul secretarului Comunei Acățari, în termenul prevăzut de lege, primarului Comunei Acățari și prefectului județului Mureş și se aduce la cunoștință publică prin afișarea la sediul primăriei, precum și pe pagina de internet </w:t>
      </w:r>
      <w:hyperlink r:id="rId5" w:history="1">
        <w:r w:rsidRPr="004B4327">
          <w:rPr>
            <w:rStyle w:val="Hyperlink"/>
            <w:rFonts w:ascii="Times New Roman" w:hAnsi="Times New Roman" w:cs="Times New Roman"/>
            <w:color w:val="auto"/>
            <w:u w:val="none"/>
            <w:lang w:eastAsia="ro-RO"/>
          </w:rPr>
          <w:t>www.acatari.ro</w:t>
        </w:r>
      </w:hyperlink>
      <w:r w:rsidRPr="004B4327">
        <w:rPr>
          <w:rFonts w:ascii="Times New Roman" w:eastAsia="Times New Roman" w:hAnsi="Times New Roman" w:cs="Times New Roman"/>
          <w:lang w:eastAsia="ro-RO"/>
        </w:rPr>
        <w:t xml:space="preserve">. </w:t>
      </w:r>
    </w:p>
    <w:p w:rsidR="00332177" w:rsidRDefault="00332177" w:rsidP="00332177">
      <w:pPr>
        <w:spacing w:after="0" w:line="240" w:lineRule="auto"/>
        <w:ind w:firstLine="851"/>
        <w:jc w:val="both"/>
        <w:rPr>
          <w:rFonts w:ascii="Times New Roman" w:eastAsia="Times New Roman" w:hAnsi="Times New Roman" w:cs="Times New Roman"/>
          <w:lang w:eastAsia="ro-RO"/>
        </w:rPr>
      </w:pPr>
    </w:p>
    <w:p w:rsidR="007E789E" w:rsidRDefault="007E789E" w:rsidP="00332177">
      <w:pPr>
        <w:spacing w:after="0" w:line="240" w:lineRule="auto"/>
        <w:ind w:firstLine="851"/>
        <w:jc w:val="both"/>
        <w:rPr>
          <w:rFonts w:ascii="Times New Roman" w:eastAsia="Times New Roman" w:hAnsi="Times New Roman" w:cs="Times New Roman"/>
          <w:lang w:eastAsia="ro-RO"/>
        </w:rPr>
      </w:pPr>
    </w:p>
    <w:p w:rsidR="007E789E" w:rsidRDefault="007E789E" w:rsidP="00332177">
      <w:pPr>
        <w:spacing w:after="0" w:line="240" w:lineRule="auto"/>
        <w:ind w:firstLine="851"/>
        <w:jc w:val="both"/>
        <w:rPr>
          <w:rFonts w:ascii="Times New Roman" w:eastAsia="Times New Roman" w:hAnsi="Times New Roman" w:cs="Times New Roman"/>
          <w:lang w:eastAsia="ro-RO"/>
        </w:rPr>
      </w:pPr>
    </w:p>
    <w:p w:rsidR="007E789E" w:rsidRPr="007E789E" w:rsidRDefault="007E789E" w:rsidP="007E789E">
      <w:pPr>
        <w:pStyle w:val="NoSpacing"/>
        <w:ind w:left="360" w:firstLine="720"/>
        <w:rPr>
          <w:rFonts w:ascii="Times New Roman" w:hAnsi="Times New Roman"/>
          <w:sz w:val="28"/>
          <w:szCs w:val="28"/>
          <w:lang w:val="pt-BR"/>
        </w:rPr>
      </w:pPr>
      <w:r w:rsidRPr="007E789E">
        <w:rPr>
          <w:rFonts w:ascii="Times New Roman" w:hAnsi="Times New Roman"/>
          <w:sz w:val="28"/>
          <w:szCs w:val="28"/>
          <w:lang w:val="pt-BR"/>
        </w:rPr>
        <w:t xml:space="preserve">  Preşedinte de şedinţă,</w:t>
      </w:r>
    </w:p>
    <w:p w:rsidR="007E789E" w:rsidRPr="007E789E" w:rsidRDefault="007E789E" w:rsidP="007E789E">
      <w:pPr>
        <w:pStyle w:val="NoSpacing"/>
        <w:ind w:left="720" w:firstLine="720"/>
        <w:rPr>
          <w:rFonts w:ascii="Times New Roman" w:hAnsi="Times New Roman"/>
          <w:sz w:val="28"/>
          <w:szCs w:val="28"/>
          <w:lang w:val="pt-BR"/>
        </w:rPr>
      </w:pPr>
      <w:r w:rsidRPr="007E789E">
        <w:rPr>
          <w:rFonts w:ascii="Times New Roman" w:hAnsi="Times New Roman"/>
          <w:sz w:val="28"/>
          <w:szCs w:val="28"/>
          <w:lang w:val="pt-BR"/>
        </w:rPr>
        <w:t>Magyari  Zoltan</w:t>
      </w:r>
      <w:r w:rsidRPr="007E789E">
        <w:rPr>
          <w:rFonts w:ascii="Times New Roman" w:hAnsi="Times New Roman"/>
          <w:sz w:val="28"/>
          <w:szCs w:val="28"/>
          <w:lang w:val="pt-BR"/>
        </w:rPr>
        <w:tab/>
      </w:r>
      <w:r w:rsidRPr="007E789E">
        <w:rPr>
          <w:rFonts w:ascii="Times New Roman" w:hAnsi="Times New Roman"/>
          <w:sz w:val="28"/>
          <w:szCs w:val="28"/>
          <w:lang w:val="pt-BR"/>
        </w:rPr>
        <w:tab/>
      </w:r>
      <w:r w:rsidRPr="007E789E">
        <w:rPr>
          <w:rFonts w:ascii="Times New Roman" w:hAnsi="Times New Roman"/>
          <w:sz w:val="28"/>
          <w:szCs w:val="28"/>
          <w:lang w:val="pt-BR"/>
        </w:rPr>
        <w:tab/>
      </w:r>
      <w:r w:rsidRPr="007E789E">
        <w:rPr>
          <w:rFonts w:ascii="Times New Roman" w:hAnsi="Times New Roman"/>
          <w:sz w:val="28"/>
          <w:szCs w:val="28"/>
          <w:lang w:val="pt-BR"/>
        </w:rPr>
        <w:tab/>
      </w:r>
    </w:p>
    <w:p w:rsidR="007E789E" w:rsidRPr="007E789E" w:rsidRDefault="007E789E" w:rsidP="007E789E">
      <w:pPr>
        <w:pStyle w:val="NoSpacing"/>
        <w:ind w:left="5760" w:firstLine="720"/>
        <w:rPr>
          <w:rFonts w:ascii="Times New Roman" w:hAnsi="Times New Roman"/>
          <w:sz w:val="28"/>
          <w:szCs w:val="28"/>
          <w:lang w:val="pt-BR"/>
        </w:rPr>
      </w:pPr>
      <w:r w:rsidRPr="007E789E">
        <w:rPr>
          <w:rFonts w:ascii="Times New Roman" w:hAnsi="Times New Roman"/>
          <w:sz w:val="28"/>
          <w:szCs w:val="28"/>
          <w:lang w:val="pt-BR"/>
        </w:rPr>
        <w:t>Contrasemnează,</w:t>
      </w:r>
    </w:p>
    <w:p w:rsidR="007E789E" w:rsidRPr="007E789E" w:rsidRDefault="007E789E" w:rsidP="007E789E">
      <w:pPr>
        <w:pStyle w:val="NoSpacing"/>
        <w:ind w:left="1080"/>
        <w:rPr>
          <w:rFonts w:ascii="Times New Roman" w:hAnsi="Times New Roman"/>
          <w:sz w:val="28"/>
          <w:szCs w:val="28"/>
          <w:lang w:val="pt-BR"/>
        </w:rPr>
      </w:pPr>
      <w:r w:rsidRPr="007E789E">
        <w:rPr>
          <w:rFonts w:ascii="Times New Roman" w:hAnsi="Times New Roman"/>
          <w:sz w:val="28"/>
          <w:szCs w:val="28"/>
          <w:lang w:val="pt-BR"/>
        </w:rPr>
        <w:tab/>
      </w:r>
      <w:r w:rsidRPr="007E789E">
        <w:rPr>
          <w:rFonts w:ascii="Times New Roman" w:hAnsi="Times New Roman"/>
          <w:sz w:val="28"/>
          <w:szCs w:val="28"/>
          <w:lang w:val="pt-BR"/>
        </w:rPr>
        <w:tab/>
      </w:r>
      <w:r w:rsidRPr="007E789E">
        <w:rPr>
          <w:rFonts w:ascii="Times New Roman" w:hAnsi="Times New Roman"/>
          <w:sz w:val="28"/>
          <w:szCs w:val="28"/>
          <w:lang w:val="pt-BR"/>
        </w:rPr>
        <w:tab/>
      </w:r>
      <w:r w:rsidRPr="007E789E">
        <w:rPr>
          <w:rFonts w:ascii="Times New Roman" w:hAnsi="Times New Roman"/>
          <w:sz w:val="28"/>
          <w:szCs w:val="28"/>
          <w:lang w:val="pt-BR"/>
        </w:rPr>
        <w:tab/>
      </w:r>
      <w:r w:rsidRPr="007E789E">
        <w:rPr>
          <w:rFonts w:ascii="Times New Roman" w:hAnsi="Times New Roman"/>
          <w:sz w:val="28"/>
          <w:szCs w:val="28"/>
          <w:lang w:val="pt-BR"/>
        </w:rPr>
        <w:tab/>
      </w:r>
      <w:r w:rsidRPr="007E789E">
        <w:rPr>
          <w:rFonts w:ascii="Times New Roman" w:hAnsi="Times New Roman"/>
          <w:sz w:val="28"/>
          <w:szCs w:val="28"/>
          <w:lang w:val="pt-BR"/>
        </w:rPr>
        <w:tab/>
      </w:r>
      <w:r w:rsidRPr="007E789E">
        <w:rPr>
          <w:rFonts w:ascii="Times New Roman" w:hAnsi="Times New Roman"/>
          <w:sz w:val="28"/>
          <w:szCs w:val="28"/>
          <w:lang w:val="pt-BR"/>
        </w:rPr>
        <w:tab/>
      </w:r>
      <w:r w:rsidRPr="007E789E">
        <w:rPr>
          <w:rFonts w:ascii="Times New Roman" w:hAnsi="Times New Roman"/>
          <w:sz w:val="28"/>
          <w:szCs w:val="28"/>
          <w:lang w:val="pt-BR"/>
        </w:rPr>
        <w:tab/>
        <w:t xml:space="preserve">  Secretar general,</w:t>
      </w:r>
    </w:p>
    <w:p w:rsidR="007E789E" w:rsidRPr="007E789E" w:rsidRDefault="007E789E" w:rsidP="007E789E">
      <w:pPr>
        <w:rPr>
          <w:sz w:val="28"/>
          <w:szCs w:val="28"/>
        </w:rPr>
      </w:pPr>
      <w:r w:rsidRPr="007E789E">
        <w:rPr>
          <w:rFonts w:ascii="Times New Roman" w:hAnsi="Times New Roman" w:cs="Times New Roman"/>
          <w:sz w:val="28"/>
          <w:szCs w:val="28"/>
          <w:lang w:val="pt-BR"/>
        </w:rPr>
        <w:tab/>
      </w:r>
      <w:r w:rsidRPr="007E789E">
        <w:rPr>
          <w:rFonts w:ascii="Times New Roman" w:hAnsi="Times New Roman" w:cs="Times New Roman"/>
          <w:sz w:val="28"/>
          <w:szCs w:val="28"/>
          <w:lang w:val="pt-BR"/>
        </w:rPr>
        <w:tab/>
      </w:r>
      <w:r w:rsidRPr="007E789E">
        <w:rPr>
          <w:rFonts w:ascii="Times New Roman" w:hAnsi="Times New Roman" w:cs="Times New Roman"/>
          <w:sz w:val="28"/>
          <w:szCs w:val="28"/>
          <w:lang w:val="pt-BR"/>
        </w:rPr>
        <w:tab/>
      </w:r>
      <w:r w:rsidRPr="007E789E">
        <w:rPr>
          <w:rFonts w:ascii="Times New Roman" w:hAnsi="Times New Roman" w:cs="Times New Roman"/>
          <w:sz w:val="28"/>
          <w:szCs w:val="28"/>
          <w:lang w:val="pt-BR"/>
        </w:rPr>
        <w:tab/>
      </w:r>
      <w:r w:rsidRPr="007E789E">
        <w:rPr>
          <w:rFonts w:ascii="Times New Roman" w:hAnsi="Times New Roman" w:cs="Times New Roman"/>
          <w:sz w:val="28"/>
          <w:szCs w:val="28"/>
          <w:lang w:val="pt-BR"/>
        </w:rPr>
        <w:tab/>
      </w:r>
      <w:r w:rsidRPr="007E789E">
        <w:rPr>
          <w:rFonts w:ascii="Times New Roman" w:hAnsi="Times New Roman" w:cs="Times New Roman"/>
          <w:sz w:val="28"/>
          <w:szCs w:val="28"/>
          <w:lang w:val="pt-BR"/>
        </w:rPr>
        <w:tab/>
      </w:r>
      <w:r w:rsidRPr="007E789E">
        <w:rPr>
          <w:rFonts w:ascii="Times New Roman" w:hAnsi="Times New Roman" w:cs="Times New Roman"/>
          <w:sz w:val="28"/>
          <w:szCs w:val="28"/>
          <w:lang w:val="pt-BR"/>
        </w:rPr>
        <w:tab/>
      </w:r>
      <w:r w:rsidRPr="007E789E">
        <w:rPr>
          <w:rFonts w:ascii="Times New Roman" w:hAnsi="Times New Roman" w:cs="Times New Roman"/>
          <w:sz w:val="28"/>
          <w:szCs w:val="28"/>
          <w:lang w:val="pt-BR"/>
        </w:rPr>
        <w:tab/>
      </w:r>
      <w:r w:rsidRPr="007E789E">
        <w:rPr>
          <w:rFonts w:ascii="Times New Roman" w:hAnsi="Times New Roman" w:cs="Times New Roman"/>
          <w:sz w:val="28"/>
          <w:szCs w:val="28"/>
          <w:lang w:val="pt-BR"/>
        </w:rPr>
        <w:tab/>
        <w:t xml:space="preserve">     Jozsa Ferenc</w:t>
      </w:r>
    </w:p>
    <w:p w:rsidR="007E789E" w:rsidRDefault="007E789E" w:rsidP="00332177">
      <w:pPr>
        <w:spacing w:after="0" w:line="240" w:lineRule="auto"/>
        <w:ind w:firstLine="851"/>
        <w:jc w:val="both"/>
        <w:rPr>
          <w:rFonts w:ascii="Times New Roman" w:eastAsia="Times New Roman" w:hAnsi="Times New Roman" w:cs="Times New Roman"/>
          <w:lang w:eastAsia="ro-RO"/>
        </w:rPr>
      </w:pPr>
    </w:p>
    <w:p w:rsidR="00332177" w:rsidRDefault="00332177" w:rsidP="00332177"/>
    <w:p w:rsidR="004F01DE" w:rsidRDefault="004F01DE"/>
    <w:sectPr w:rsidR="004F01DE" w:rsidSect="004D10D9">
      <w:pgSz w:w="11906" w:h="16838"/>
      <w:pgMar w:top="284"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2" w15:restartNumberingAfterBreak="0">
    <w:nsid w:val="79237DD0"/>
    <w:multiLevelType w:val="hybridMultilevel"/>
    <w:tmpl w:val="C0809A88"/>
    <w:lvl w:ilvl="0" w:tplc="08090017">
      <w:start w:val="1"/>
      <w:numFmt w:val="lowerLetter"/>
      <w:lvlText w:val="%1)"/>
      <w:lvlJc w:val="left"/>
      <w:pPr>
        <w:ind w:left="1170"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num w:numId="1" w16cid:durableId="15810638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38225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944549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77"/>
    <w:rsid w:val="00332177"/>
    <w:rsid w:val="004B4327"/>
    <w:rsid w:val="004D10D9"/>
    <w:rsid w:val="004F01DE"/>
    <w:rsid w:val="007E789E"/>
    <w:rsid w:val="00991A39"/>
    <w:rsid w:val="00BC12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EE8D"/>
  <w15:chartTrackingRefBased/>
  <w15:docId w15:val="{13EB4941-7918-41EB-983B-3BDCB95A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177"/>
    <w:pPr>
      <w:suppressAutoHyphens/>
      <w:spacing w:after="200" w:line="276" w:lineRule="auto"/>
    </w:pPr>
    <w:rPr>
      <w:rFonts w:ascii="Arial" w:eastAsia="Calibri" w:hAnsi="Arial" w:cs="Arial"/>
      <w:kern w:val="0"/>
      <w:sz w:val="24"/>
      <w:szCs w:val="24"/>
      <w:lang w:eastAsia="zh-CN"/>
      <w14:ligatures w14:val="none"/>
    </w:rPr>
  </w:style>
  <w:style w:type="paragraph" w:styleId="Heading1">
    <w:name w:val="heading 1"/>
    <w:basedOn w:val="Normal"/>
    <w:next w:val="Normal"/>
    <w:link w:val="Heading1Char"/>
    <w:qFormat/>
    <w:rsid w:val="00332177"/>
    <w:pPr>
      <w:keepNext/>
      <w:numPr>
        <w:numId w:val="1"/>
      </w:numPr>
      <w:spacing w:after="0" w:line="240" w:lineRule="auto"/>
      <w:jc w:val="center"/>
      <w:outlineLvl w:val="0"/>
    </w:pPr>
    <w:rPr>
      <w:rFonts w:ascii="Arial Black" w:eastAsia="Times New Roman" w:hAnsi="Arial Black" w:cs="Arial Black"/>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2177"/>
    <w:rPr>
      <w:rFonts w:ascii="Arial Black" w:eastAsia="Times New Roman" w:hAnsi="Arial Black" w:cs="Arial Black"/>
      <w:b/>
      <w:bCs/>
      <w:kern w:val="0"/>
      <w:sz w:val="32"/>
      <w:szCs w:val="28"/>
      <w:lang w:eastAsia="zh-CN"/>
      <w14:ligatures w14:val="none"/>
    </w:rPr>
  </w:style>
  <w:style w:type="character" w:styleId="Hyperlink">
    <w:name w:val="Hyperlink"/>
    <w:semiHidden/>
    <w:unhideWhenUsed/>
    <w:rsid w:val="00332177"/>
    <w:rPr>
      <w:color w:val="0000FF"/>
      <w:u w:val="single"/>
    </w:rPr>
  </w:style>
  <w:style w:type="paragraph" w:styleId="ListParagraph">
    <w:name w:val="List Paragraph"/>
    <w:basedOn w:val="Normal"/>
    <w:uiPriority w:val="34"/>
    <w:qFormat/>
    <w:rsid w:val="00332177"/>
    <w:pPr>
      <w:ind w:left="720"/>
      <w:contextualSpacing/>
    </w:pPr>
  </w:style>
  <w:style w:type="paragraph" w:styleId="NoSpacing">
    <w:name w:val="No Spacing"/>
    <w:link w:val="NoSpacingChar"/>
    <w:uiPriority w:val="1"/>
    <w:qFormat/>
    <w:rsid w:val="007E789E"/>
    <w:pPr>
      <w:spacing w:after="0" w:line="240" w:lineRule="auto"/>
    </w:pPr>
    <w:rPr>
      <w:rFonts w:ascii="Calibri" w:eastAsia="Times New Roman" w:hAnsi="Calibri" w:cs="Times New Roman"/>
      <w:kern w:val="0"/>
      <w:lang w:val="en-US"/>
      <w14:ligatures w14:val="none"/>
    </w:rPr>
  </w:style>
  <w:style w:type="character" w:customStyle="1" w:styleId="NoSpacingChar">
    <w:name w:val="No Spacing Char"/>
    <w:link w:val="NoSpacing"/>
    <w:uiPriority w:val="1"/>
    <w:locked/>
    <w:rsid w:val="007E789E"/>
    <w:rPr>
      <w:rFonts w:ascii="Calibri" w:eastAsia="Times New Roman"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2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tar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740</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4</cp:revision>
  <cp:lastPrinted>2023-04-19T09:57:00Z</cp:lastPrinted>
  <dcterms:created xsi:type="dcterms:W3CDTF">2023-04-19T09:41:00Z</dcterms:created>
  <dcterms:modified xsi:type="dcterms:W3CDTF">2023-04-19T10:07:00Z</dcterms:modified>
</cp:coreProperties>
</file>