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0542" w14:textId="77777777" w:rsidR="00B51AA1" w:rsidRDefault="00B51AA1" w:rsidP="002302E3">
      <w:pPr>
        <w:rPr>
          <w:b/>
          <w:bCs/>
        </w:rPr>
      </w:pPr>
    </w:p>
    <w:p w14:paraId="43E1E729" w14:textId="77777777" w:rsidR="00B51AA1" w:rsidRPr="00E0611E" w:rsidRDefault="00B51AA1" w:rsidP="00B51A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E0611E">
        <w:rPr>
          <w:rFonts w:ascii="Times New Roman" w:hAnsi="Times New Roman" w:cs="Times New Roman"/>
          <w:sz w:val="28"/>
          <w:szCs w:val="28"/>
          <w:lang w:val="pt-PT"/>
        </w:rPr>
        <w:t>ROMANIA</w:t>
      </w:r>
    </w:p>
    <w:p w14:paraId="4C6DE5B0" w14:textId="77777777" w:rsidR="00B51AA1" w:rsidRPr="00E0611E" w:rsidRDefault="00B51AA1" w:rsidP="00B51A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E0611E">
        <w:rPr>
          <w:rFonts w:ascii="Times New Roman" w:hAnsi="Times New Roman" w:cs="Times New Roman"/>
          <w:sz w:val="28"/>
          <w:szCs w:val="28"/>
          <w:lang w:val="pt-PT"/>
        </w:rPr>
        <w:t>JUDEŢUL MUREŞ</w:t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Vizat,</w:t>
      </w:r>
    </w:p>
    <w:p w14:paraId="2F1169F4" w14:textId="77777777" w:rsidR="00B51AA1" w:rsidRPr="00E0611E" w:rsidRDefault="00B51AA1" w:rsidP="00B51A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E0611E">
        <w:rPr>
          <w:rFonts w:ascii="Times New Roman" w:hAnsi="Times New Roman" w:cs="Times New Roman"/>
          <w:sz w:val="28"/>
          <w:szCs w:val="28"/>
          <w:lang w:val="pt-PT"/>
        </w:rPr>
        <w:t>COMUNA  ACĂȚARI</w:t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   </w:t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Secretar</w:t>
      </w:r>
    </w:p>
    <w:p w14:paraId="4A1A8763" w14:textId="77777777" w:rsidR="00B51AA1" w:rsidRDefault="00B51AA1" w:rsidP="00B51A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E0611E">
        <w:rPr>
          <w:rFonts w:ascii="Times New Roman" w:hAnsi="Times New Roman" w:cs="Times New Roman"/>
          <w:sz w:val="28"/>
          <w:szCs w:val="28"/>
          <w:lang w:val="pt-PT"/>
        </w:rPr>
        <w:t>PRIMAR</w:t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E0611E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                         Jozsa Ferenc</w:t>
      </w:r>
    </w:p>
    <w:p w14:paraId="280C750C" w14:textId="77777777" w:rsidR="00B51AA1" w:rsidRPr="00E0611E" w:rsidRDefault="00B51AA1" w:rsidP="00B51AA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</w:p>
    <w:p w14:paraId="76C8C152" w14:textId="77777777" w:rsidR="00B51AA1" w:rsidRPr="00E0611E" w:rsidRDefault="00B51AA1" w:rsidP="00B51AA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97A4CD2" w14:textId="5E5F9220" w:rsidR="00B51AA1" w:rsidRPr="00FB512E" w:rsidRDefault="00B51AA1" w:rsidP="00B51AA1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FB512E">
        <w:rPr>
          <w:b/>
          <w:bCs/>
          <w:sz w:val="28"/>
          <w:szCs w:val="28"/>
          <w:u w:val="single"/>
        </w:rPr>
        <w:t>P R O I E C T  D E   H O T Ă R Â R E</w:t>
      </w:r>
    </w:p>
    <w:p w14:paraId="7713A610" w14:textId="30BDD36F" w:rsidR="002302E3" w:rsidRPr="00FB512E" w:rsidRDefault="002302E3" w:rsidP="00B51AA1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FB512E">
        <w:rPr>
          <w:b/>
          <w:bCs/>
          <w:sz w:val="28"/>
          <w:szCs w:val="28"/>
          <w:u w:val="single"/>
        </w:rPr>
        <w:t>privind aprobarea Devizului General actualizat pentru obiectivul de investiții</w:t>
      </w:r>
    </w:p>
    <w:p w14:paraId="47D6A182" w14:textId="77777777" w:rsidR="002302E3" w:rsidRDefault="002302E3" w:rsidP="00B51AA1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FB512E">
        <w:rPr>
          <w:b/>
          <w:bCs/>
          <w:sz w:val="28"/>
          <w:szCs w:val="28"/>
          <w:u w:val="single"/>
        </w:rPr>
        <w:t>”ÎNFIINȚARE CENTRU DE ZI PENTRU COPII ÎN COMUNA ACĂȚARI, JUDEȚUL MUREȘ”</w:t>
      </w:r>
    </w:p>
    <w:p w14:paraId="0627D75C" w14:textId="77777777" w:rsidR="00960755" w:rsidRDefault="00960755" w:rsidP="00B51AA1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0B8F34D7" w14:textId="77777777" w:rsidR="00960755" w:rsidRPr="00FB512E" w:rsidRDefault="00960755" w:rsidP="00B51AA1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3780ED0E" w14:textId="0FEAD774" w:rsidR="00960755" w:rsidRPr="00960755" w:rsidRDefault="00960755" w:rsidP="00960755">
      <w:pPr>
        <w:pStyle w:val="NoSpacing"/>
        <w:rPr>
          <w:rFonts w:cstheme="minorHAnsi"/>
        </w:rPr>
      </w:pPr>
      <w:r>
        <w:rPr>
          <w:b/>
          <w:bCs/>
          <w:sz w:val="28"/>
          <w:szCs w:val="28"/>
        </w:rPr>
        <w:tab/>
      </w:r>
      <w:r w:rsidRPr="00960755">
        <w:rPr>
          <w:rFonts w:cstheme="minorHAnsi"/>
        </w:rPr>
        <w:t>Primarul comunei Acățari,</w:t>
      </w:r>
    </w:p>
    <w:p w14:paraId="3D5AAD05" w14:textId="77777777" w:rsidR="002302E3" w:rsidRPr="002302E3" w:rsidRDefault="002302E3" w:rsidP="002302E3">
      <w:r w:rsidRPr="002302E3">
        <w:t>Având în vedere temeiurile juridice, respectiv prevederile:</w:t>
      </w:r>
    </w:p>
    <w:p w14:paraId="5AAC7D98" w14:textId="77777777" w:rsidR="002302E3" w:rsidRPr="002302E3" w:rsidRDefault="002302E3" w:rsidP="002302E3">
      <w:pPr>
        <w:numPr>
          <w:ilvl w:val="0"/>
          <w:numId w:val="1"/>
        </w:numPr>
      </w:pPr>
      <w:r w:rsidRPr="002302E3">
        <w:t>Art. 120 și art. 121 alin. (1) și (2) din Constituția României, republicată;</w:t>
      </w:r>
    </w:p>
    <w:p w14:paraId="265B15D3" w14:textId="77777777" w:rsidR="002302E3" w:rsidRPr="002302E3" w:rsidRDefault="002302E3" w:rsidP="002302E3">
      <w:pPr>
        <w:numPr>
          <w:ilvl w:val="0"/>
          <w:numId w:val="1"/>
        </w:numPr>
      </w:pPr>
      <w:r w:rsidRPr="002302E3">
        <w:t>Art. 8 și 9 din Carta europeană a autonomiei locale, adoptată la Strasbourg la 15 octombrie 1985, ratificată prin Legea nr. 199/1997;</w:t>
      </w:r>
    </w:p>
    <w:p w14:paraId="0F60FED2" w14:textId="77777777" w:rsidR="002302E3" w:rsidRPr="002302E3" w:rsidRDefault="002302E3" w:rsidP="002302E3">
      <w:pPr>
        <w:numPr>
          <w:ilvl w:val="0"/>
          <w:numId w:val="1"/>
        </w:numPr>
      </w:pPr>
      <w:r w:rsidRPr="002302E3">
        <w:t>Art. 7 alin. (2) și art. 1166 și următoarele din Legea nr. 287/2009 privind Codul civil, republicată, cu modificările ulterioare, referitoare la contracte sau convenții;</w:t>
      </w:r>
    </w:p>
    <w:p w14:paraId="171C767D" w14:textId="77777777" w:rsidR="002302E3" w:rsidRPr="002302E3" w:rsidRDefault="002302E3" w:rsidP="002302E3">
      <w:pPr>
        <w:numPr>
          <w:ilvl w:val="0"/>
          <w:numId w:val="1"/>
        </w:numPr>
      </w:pPr>
      <w:r w:rsidRPr="002302E3">
        <w:t>Art. 20 și 21 din Legea cadru a descentralizării nr. 195/2006;</w:t>
      </w:r>
    </w:p>
    <w:p w14:paraId="39FA55BA" w14:textId="77777777" w:rsidR="002302E3" w:rsidRPr="002302E3" w:rsidRDefault="002302E3" w:rsidP="002302E3">
      <w:pPr>
        <w:numPr>
          <w:ilvl w:val="0"/>
          <w:numId w:val="1"/>
        </w:numPr>
      </w:pPr>
      <w:r w:rsidRPr="002302E3">
        <w:t xml:space="preserve">Art. 129 alin. (2) din OUG 57/2019 privind Codul Administrativ, cu modificările și completările ulterioare; </w:t>
      </w:r>
    </w:p>
    <w:p w14:paraId="53B7A2E0" w14:textId="77777777" w:rsidR="002302E3" w:rsidRPr="002302E3" w:rsidRDefault="002302E3" w:rsidP="002302E3">
      <w:pPr>
        <w:numPr>
          <w:ilvl w:val="0"/>
          <w:numId w:val="1"/>
        </w:numPr>
      </w:pPr>
      <w:r w:rsidRPr="002302E3">
        <w:t>Legea nr. 273/2006 privind finanțele publice locale, cu modificările și completările ulterioare;</w:t>
      </w:r>
    </w:p>
    <w:p w14:paraId="46F05134" w14:textId="77777777" w:rsidR="002302E3" w:rsidRPr="002302E3" w:rsidRDefault="002302E3" w:rsidP="002302E3">
      <w:pPr>
        <w:numPr>
          <w:ilvl w:val="0"/>
          <w:numId w:val="1"/>
        </w:numPr>
      </w:pPr>
      <w:r w:rsidRPr="002302E3">
        <w:t>Prevederile Hotărârii Guvernului nr. 907/2016 privind aprobarea Structurii devizului general şi a Metodologiei privind elaborarea devizului general pentru obiective de investiţii şi lucrări de intervenții,</w:t>
      </w:r>
    </w:p>
    <w:p w14:paraId="0C680BF7" w14:textId="77777777" w:rsidR="002302E3" w:rsidRPr="002302E3" w:rsidRDefault="002302E3" w:rsidP="002302E3">
      <w:pPr>
        <w:numPr>
          <w:ilvl w:val="0"/>
          <w:numId w:val="1"/>
        </w:numPr>
      </w:pPr>
      <w:r w:rsidRPr="002302E3">
        <w:t xml:space="preserve">Planul Național de Redresare și Reziliență, Componenta 13 – Reforme Sociale Investiția I1 ”Crearea unei rețele de centre de zi pentru copii expuși riscului de a fi separați de familie” </w:t>
      </w:r>
    </w:p>
    <w:p w14:paraId="1EF8AE1F" w14:textId="652DD1D2" w:rsidR="002302E3" w:rsidRPr="002302E3" w:rsidRDefault="002302E3" w:rsidP="002302E3">
      <w:pPr>
        <w:numPr>
          <w:ilvl w:val="0"/>
          <w:numId w:val="1"/>
        </w:numPr>
      </w:pPr>
      <w:r w:rsidRPr="002302E3">
        <w:t xml:space="preserve">Ghidul Specific – Condiții de accesare a fondurilor europene aferente Planului Național de Redresare și Reziliență – Sesiunea a II a, în cadrul apelului de proiecte </w:t>
      </w:r>
      <w:bookmarkStart w:id="0" w:name="_Hlk195260649"/>
      <w:r w:rsidRPr="002302E3">
        <w:t xml:space="preserve">PNRR/2024/C13/I1, Componenta 13 – Reforme Sociale Investiția I1: Crearea unei rețele de centre de zi pentru copiii expuși riscului de a fi separați de familie </w:t>
      </w:r>
      <w:bookmarkEnd w:id="0"/>
    </w:p>
    <w:p w14:paraId="453C8CA4" w14:textId="77777777" w:rsidR="002302E3" w:rsidRPr="002302E3" w:rsidRDefault="002302E3" w:rsidP="002302E3">
      <w:r w:rsidRPr="002302E3">
        <w:t>în temeiul prevederilor art. 139 alin. (1) și celor ale art. 196 alin. (1) lit. a) din OUG 57/2019 privind Codul Administrativ, cu modificările și completările ulterioare,</w:t>
      </w:r>
    </w:p>
    <w:p w14:paraId="3EEC3DF4" w14:textId="77777777" w:rsidR="002302E3" w:rsidRPr="002302E3" w:rsidRDefault="002302E3" w:rsidP="002302E3">
      <w:r w:rsidRPr="002302E3">
        <w:t xml:space="preserve">luând act de: </w:t>
      </w:r>
    </w:p>
    <w:p w14:paraId="08119355" w14:textId="28F44AA2" w:rsidR="002302E3" w:rsidRPr="002302E3" w:rsidRDefault="002302E3" w:rsidP="002302E3">
      <w:r w:rsidRPr="002302E3">
        <w:t xml:space="preserve">referatul de aprobare prezentat de către primarul Comunei Acățari, în calitatea sa de inițiator, înregistrat cu nr. </w:t>
      </w:r>
      <w:r w:rsidR="00960755">
        <w:t>4620</w:t>
      </w:r>
      <w:r w:rsidRPr="002302E3">
        <w:t xml:space="preserve"> / </w:t>
      </w:r>
      <w:r w:rsidR="00960755">
        <w:t>20</w:t>
      </w:r>
      <w:r w:rsidRPr="002302E3">
        <w:t>.</w:t>
      </w:r>
      <w:r w:rsidR="00960755">
        <w:t>06</w:t>
      </w:r>
      <w:r w:rsidRPr="002302E3">
        <w:t>.2025;</w:t>
      </w:r>
    </w:p>
    <w:p w14:paraId="254DE79E" w14:textId="331EE500" w:rsidR="002302E3" w:rsidRPr="002302E3" w:rsidRDefault="002302E3" w:rsidP="002302E3">
      <w:r w:rsidRPr="002302E3">
        <w:t xml:space="preserve">raportul compartimentului de resort din cadrul aparatului de specialitate al primarului, înregistrat cu nr. </w:t>
      </w:r>
      <w:r w:rsidR="00960755">
        <w:t>4627</w:t>
      </w:r>
      <w:r w:rsidRPr="002302E3">
        <w:t xml:space="preserve"> /</w:t>
      </w:r>
      <w:r w:rsidR="00960755">
        <w:t>20.06</w:t>
      </w:r>
      <w:r w:rsidRPr="002302E3">
        <w:t xml:space="preserve">.2025, </w:t>
      </w:r>
    </w:p>
    <w:p w14:paraId="38BB53AB" w14:textId="77777777" w:rsidR="002302E3" w:rsidRPr="002302E3" w:rsidRDefault="002302E3" w:rsidP="002302E3">
      <w:r w:rsidRPr="002302E3">
        <w:t>raportul comisiei de specialitate a Consiliului Local Acățari</w:t>
      </w:r>
    </w:p>
    <w:p w14:paraId="0585949A" w14:textId="77777777" w:rsidR="002302E3" w:rsidRPr="002302E3" w:rsidRDefault="002302E3" w:rsidP="002302E3"/>
    <w:p w14:paraId="70A28460" w14:textId="6167A8F7" w:rsidR="002302E3" w:rsidRDefault="00960755" w:rsidP="00960755">
      <w:pPr>
        <w:ind w:left="708" w:firstLine="708"/>
        <w:rPr>
          <w:b/>
          <w:bCs/>
        </w:rPr>
      </w:pPr>
      <w:r>
        <w:rPr>
          <w:b/>
          <w:bCs/>
        </w:rPr>
        <w:t>P r o p u n e :</w:t>
      </w:r>
    </w:p>
    <w:p w14:paraId="3EB3C48C" w14:textId="77777777" w:rsidR="00B51AA1" w:rsidRPr="002302E3" w:rsidRDefault="00B51AA1" w:rsidP="002302E3">
      <w:pPr>
        <w:rPr>
          <w:b/>
          <w:bCs/>
        </w:rPr>
      </w:pPr>
    </w:p>
    <w:p w14:paraId="25BD4C11" w14:textId="77777777" w:rsidR="002302E3" w:rsidRPr="002302E3" w:rsidRDefault="002302E3" w:rsidP="002302E3"/>
    <w:p w14:paraId="6A1BDEF2" w14:textId="77777777" w:rsidR="002302E3" w:rsidRPr="002302E3" w:rsidRDefault="002302E3" w:rsidP="00B51AA1">
      <w:pPr>
        <w:ind w:firstLine="708"/>
      </w:pPr>
      <w:r w:rsidRPr="002302E3">
        <w:rPr>
          <w:b/>
          <w:bCs/>
        </w:rPr>
        <w:t xml:space="preserve">Art.  1. - </w:t>
      </w:r>
      <w:r w:rsidRPr="002302E3">
        <w:t>Se aprobă Devizului General actualizat pentru obiectivul de investiții ”ÎNFIINȚARE CENTRU DE ZI PENTRU COPII ÎN COMUNA ACĂȚARI, JUDEȚUL MUREȘ” (faza execuție lucrări), conform Anexei nr. 1 la prezenta hotărâre.</w:t>
      </w:r>
    </w:p>
    <w:p w14:paraId="4A44E1A6" w14:textId="77777777" w:rsidR="002302E3" w:rsidRPr="002302E3" w:rsidRDefault="002302E3" w:rsidP="00B51AA1">
      <w:pPr>
        <w:ind w:firstLine="708"/>
      </w:pPr>
      <w:r w:rsidRPr="002302E3">
        <w:rPr>
          <w:b/>
          <w:bCs/>
        </w:rPr>
        <w:t xml:space="preserve">Art.  2. – </w:t>
      </w:r>
      <w:r w:rsidRPr="002302E3">
        <w:t xml:space="preserve">Se aprobă indicatorii tehnico – economici actualizați pentru obiectivul de investiții ”ÎNFIINȚARE CENTRU DE ZI PENTRU COPII ÎN COMUNA ACĂȚARI, JUDEȚUL MUREȘ”, după cum urmează: </w:t>
      </w:r>
    </w:p>
    <w:p w14:paraId="4F91812F" w14:textId="77777777" w:rsidR="002302E3" w:rsidRPr="002302E3" w:rsidRDefault="002302E3" w:rsidP="002302E3">
      <w:bookmarkStart w:id="1" w:name="_Hlk195260829"/>
      <w:r w:rsidRPr="002302E3">
        <w:t>Valoarea totală (INV), inclusiv TVA</w:t>
      </w:r>
      <w:r w:rsidRPr="002302E3">
        <w:tab/>
      </w:r>
      <w:r w:rsidRPr="002302E3">
        <w:tab/>
        <w:t xml:space="preserve">= 3.720.826,47 lei </w:t>
      </w:r>
    </w:p>
    <w:p w14:paraId="1C15C6C9" w14:textId="382CFC35" w:rsidR="002302E3" w:rsidRPr="002302E3" w:rsidRDefault="002302E3" w:rsidP="002302E3">
      <w:r w:rsidRPr="002302E3">
        <w:t>Valoarea totală (INV), fără TVA</w:t>
      </w:r>
      <w:r w:rsidRPr="002302E3">
        <w:tab/>
      </w:r>
      <w:r w:rsidRPr="002302E3">
        <w:tab/>
      </w:r>
      <w:r w:rsidR="00B51AA1">
        <w:t xml:space="preserve">              </w:t>
      </w:r>
      <w:r w:rsidRPr="002302E3">
        <w:t xml:space="preserve">= 3.131.321,29 lei </w:t>
      </w:r>
    </w:p>
    <w:p w14:paraId="0A77D747" w14:textId="77777777" w:rsidR="002302E3" w:rsidRPr="002302E3" w:rsidRDefault="002302E3" w:rsidP="002302E3">
      <w:r w:rsidRPr="002302E3">
        <w:t>Valoare lucrări de construcţii – montaj (C+M), inclusiv TVA</w:t>
      </w:r>
      <w:r w:rsidRPr="002302E3">
        <w:tab/>
        <w:t xml:space="preserve">= 2.810.725,14 lei </w:t>
      </w:r>
    </w:p>
    <w:p w14:paraId="328A727F" w14:textId="77777777" w:rsidR="002302E3" w:rsidRPr="002302E3" w:rsidRDefault="002302E3" w:rsidP="002302E3">
      <w:r w:rsidRPr="002302E3">
        <w:t>Valoare lucrări de construcţii – montaj (C+M), fără TVA</w:t>
      </w:r>
      <w:r w:rsidRPr="002302E3">
        <w:tab/>
      </w:r>
      <w:r w:rsidRPr="002302E3">
        <w:tab/>
        <w:t xml:space="preserve">= 2.361.953,90 lei </w:t>
      </w:r>
    </w:p>
    <w:p w14:paraId="0457325B" w14:textId="77777777" w:rsidR="002302E3" w:rsidRPr="002302E3" w:rsidRDefault="002302E3" w:rsidP="002302E3">
      <w:r w:rsidRPr="002302E3">
        <w:t xml:space="preserve">Din care: </w:t>
      </w:r>
    </w:p>
    <w:p w14:paraId="203373B9" w14:textId="77777777" w:rsidR="002302E3" w:rsidRPr="002302E3" w:rsidRDefault="002302E3" w:rsidP="002302E3">
      <w:r w:rsidRPr="002302E3">
        <w:tab/>
      </w:r>
      <w:r w:rsidRPr="002302E3">
        <w:tab/>
        <w:t xml:space="preserve">Cheltuieli eligibile: </w:t>
      </w:r>
    </w:p>
    <w:p w14:paraId="70EB4F8E" w14:textId="77777777" w:rsidR="002302E3" w:rsidRPr="002302E3" w:rsidRDefault="002302E3" w:rsidP="002302E3">
      <w:r w:rsidRPr="002302E3">
        <w:tab/>
      </w:r>
      <w:r w:rsidRPr="002302E3">
        <w:tab/>
      </w:r>
      <w:r w:rsidRPr="002302E3">
        <w:tab/>
        <w:t>Valoarea totală (INV), inclusiv TVA</w:t>
      </w:r>
      <w:r w:rsidRPr="002302E3">
        <w:tab/>
      </w:r>
      <w:r w:rsidRPr="002302E3">
        <w:tab/>
        <w:t xml:space="preserve">= 1.952.740,02 lei </w:t>
      </w:r>
    </w:p>
    <w:p w14:paraId="0E57E224" w14:textId="1F7A0416" w:rsidR="002302E3" w:rsidRPr="002302E3" w:rsidRDefault="002302E3" w:rsidP="002302E3">
      <w:r w:rsidRPr="002302E3">
        <w:tab/>
      </w:r>
      <w:r w:rsidRPr="002302E3">
        <w:tab/>
      </w:r>
      <w:r w:rsidRPr="002302E3">
        <w:tab/>
        <w:t>Valoarea totală (INV), fără TVA</w:t>
      </w:r>
      <w:r w:rsidRPr="002302E3">
        <w:tab/>
      </w:r>
      <w:r w:rsidRPr="002302E3">
        <w:tab/>
      </w:r>
      <w:r w:rsidR="00B51AA1">
        <w:t xml:space="preserve">               </w:t>
      </w:r>
      <w:r w:rsidRPr="002302E3">
        <w:t>= 1.640.958,00 lei</w:t>
      </w:r>
    </w:p>
    <w:p w14:paraId="5C8B33C0" w14:textId="77777777" w:rsidR="002302E3" w:rsidRPr="002302E3" w:rsidRDefault="002302E3" w:rsidP="002302E3">
      <w:r w:rsidRPr="002302E3">
        <w:t>Cheltuieli neeligibile:</w:t>
      </w:r>
    </w:p>
    <w:p w14:paraId="634D4130" w14:textId="77777777" w:rsidR="002302E3" w:rsidRPr="002302E3" w:rsidRDefault="002302E3" w:rsidP="002302E3">
      <w:r w:rsidRPr="002302E3">
        <w:tab/>
      </w:r>
      <w:r w:rsidRPr="002302E3">
        <w:tab/>
      </w:r>
      <w:r w:rsidRPr="002302E3">
        <w:tab/>
        <w:t>Valoarea totală (INV), inclusiv TVA</w:t>
      </w:r>
      <w:r w:rsidRPr="002302E3">
        <w:tab/>
      </w:r>
      <w:r w:rsidRPr="002302E3">
        <w:tab/>
        <w:t xml:space="preserve">= 1.768.086,45 lei </w:t>
      </w:r>
    </w:p>
    <w:p w14:paraId="25CAB29E" w14:textId="52204690" w:rsidR="002302E3" w:rsidRPr="002302E3" w:rsidRDefault="002302E3" w:rsidP="002302E3">
      <w:r w:rsidRPr="002302E3">
        <w:t>Valoarea totală (INV), fără TVA</w:t>
      </w:r>
      <w:r w:rsidRPr="002302E3">
        <w:tab/>
      </w:r>
      <w:r w:rsidRPr="002302E3">
        <w:tab/>
      </w:r>
      <w:r w:rsidR="00B51AA1">
        <w:t xml:space="preserve">                                                         </w:t>
      </w:r>
      <w:r w:rsidRPr="002302E3">
        <w:t>= 1.490.363,29 lei</w:t>
      </w:r>
      <w:bookmarkEnd w:id="1"/>
    </w:p>
    <w:p w14:paraId="6C332B9E" w14:textId="77777777" w:rsidR="002302E3" w:rsidRPr="002302E3" w:rsidRDefault="002302E3" w:rsidP="00B51AA1">
      <w:pPr>
        <w:ind w:firstLine="708"/>
      </w:pPr>
      <w:r w:rsidRPr="002302E3">
        <w:rPr>
          <w:b/>
          <w:bCs/>
        </w:rPr>
        <w:t xml:space="preserve">Art. 3. </w:t>
      </w:r>
      <w:r w:rsidRPr="002302E3">
        <w:t xml:space="preserve">Anexa nr. 1 face parte integrantă din prezenta hotărâre. </w:t>
      </w:r>
    </w:p>
    <w:p w14:paraId="021D2C89" w14:textId="77777777" w:rsidR="002302E3" w:rsidRPr="002302E3" w:rsidRDefault="002302E3" w:rsidP="00B51AA1">
      <w:pPr>
        <w:ind w:firstLine="708"/>
      </w:pPr>
      <w:r w:rsidRPr="002302E3">
        <w:rPr>
          <w:b/>
          <w:bCs/>
        </w:rPr>
        <w:t>Art. 4.</w:t>
      </w:r>
      <w:r w:rsidRPr="002302E3">
        <w:t xml:space="preserve"> Aducerea la îndeplinire a prezentei hotărâri se asigură de către Primarul Comunei Acățari, dl. Osváth Csaba, prin aparatul de specialitate.</w:t>
      </w:r>
    </w:p>
    <w:p w14:paraId="3442390B" w14:textId="77777777" w:rsidR="002302E3" w:rsidRDefault="002302E3" w:rsidP="00B51AA1">
      <w:pPr>
        <w:ind w:firstLine="708"/>
      </w:pPr>
      <w:r w:rsidRPr="002302E3">
        <w:rPr>
          <w:b/>
          <w:bCs/>
        </w:rPr>
        <w:t>Art. 5.</w:t>
      </w:r>
      <w:r w:rsidRPr="002302E3">
        <w:t xml:space="preserve"> Prezenta hotărâre se comunică, prin grija secretarului general al comunei, în termenul prevăzut de lege, Primarului Comunei Acățari și Instituției Prefectului - Județul Mureș şi se aduce la cunoștință publică prin afișare.</w:t>
      </w:r>
    </w:p>
    <w:p w14:paraId="1B359E1F" w14:textId="77777777" w:rsidR="00B51AA1" w:rsidRDefault="00B51AA1" w:rsidP="00B51AA1">
      <w:pPr>
        <w:ind w:firstLine="708"/>
      </w:pPr>
    </w:p>
    <w:p w14:paraId="577BF362" w14:textId="77777777" w:rsidR="00B51AA1" w:rsidRDefault="00B51AA1" w:rsidP="00B51AA1">
      <w:pPr>
        <w:ind w:firstLine="708"/>
      </w:pPr>
    </w:p>
    <w:p w14:paraId="0D18AF1A" w14:textId="77777777" w:rsidR="00B51AA1" w:rsidRDefault="00B51AA1" w:rsidP="00B51AA1">
      <w:pPr>
        <w:ind w:firstLine="708"/>
      </w:pPr>
    </w:p>
    <w:p w14:paraId="79B20A86" w14:textId="28872432" w:rsidR="00B51AA1" w:rsidRDefault="00B51AA1" w:rsidP="00B51AA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Primar,</w:t>
      </w:r>
    </w:p>
    <w:p w14:paraId="68C8E433" w14:textId="0E611A0E" w:rsidR="00B51AA1" w:rsidRDefault="00B51AA1" w:rsidP="00B51AA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Osvath Csaba</w:t>
      </w:r>
    </w:p>
    <w:p w14:paraId="208B3BDB" w14:textId="77777777" w:rsidR="00B51AA1" w:rsidRDefault="00B51AA1" w:rsidP="002302E3"/>
    <w:p w14:paraId="19864B53" w14:textId="77777777" w:rsidR="00B51AA1" w:rsidRDefault="00B51AA1" w:rsidP="002302E3"/>
    <w:p w14:paraId="532BCD74" w14:textId="77777777" w:rsidR="00B51AA1" w:rsidRDefault="00B51AA1" w:rsidP="002302E3"/>
    <w:p w14:paraId="0908CEB8" w14:textId="77777777" w:rsidR="00B51AA1" w:rsidRDefault="00B51AA1" w:rsidP="002302E3"/>
    <w:p w14:paraId="4048E2FE" w14:textId="77777777" w:rsidR="00B51AA1" w:rsidRDefault="00B51AA1" w:rsidP="002302E3"/>
    <w:p w14:paraId="6F9F3261" w14:textId="77777777" w:rsidR="00B51AA1" w:rsidRDefault="00B51AA1" w:rsidP="002302E3"/>
    <w:p w14:paraId="02E7189D" w14:textId="77777777" w:rsidR="00B51AA1" w:rsidRDefault="00B51AA1" w:rsidP="002302E3"/>
    <w:p w14:paraId="24D5B458" w14:textId="77777777" w:rsidR="00B51AA1" w:rsidRDefault="00B51AA1" w:rsidP="002302E3"/>
    <w:p w14:paraId="044AD431" w14:textId="77777777" w:rsidR="00B51AA1" w:rsidRDefault="00B51AA1" w:rsidP="002302E3"/>
    <w:p w14:paraId="49E86672" w14:textId="77777777" w:rsidR="00B51AA1" w:rsidRDefault="00B51AA1" w:rsidP="002302E3"/>
    <w:p w14:paraId="07C94FF2" w14:textId="77777777" w:rsidR="00B51AA1" w:rsidRDefault="00B51AA1" w:rsidP="002302E3"/>
    <w:p w14:paraId="699181E1" w14:textId="77777777" w:rsidR="00B51AA1" w:rsidRPr="009861A1" w:rsidRDefault="00B51AA1" w:rsidP="00B51AA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b/>
          <w:sz w:val="24"/>
          <w:szCs w:val="24"/>
        </w:rPr>
        <w:t>ROMÂNIA</w:t>
      </w:r>
    </w:p>
    <w:p w14:paraId="0E308236" w14:textId="77777777" w:rsidR="00B51AA1" w:rsidRPr="009861A1" w:rsidRDefault="00B51AA1" w:rsidP="00B51AA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b/>
          <w:sz w:val="24"/>
          <w:szCs w:val="24"/>
        </w:rPr>
        <w:t>JUDEŢUL MUREŞ</w:t>
      </w:r>
    </w:p>
    <w:p w14:paraId="7600138D" w14:textId="77777777" w:rsidR="00B51AA1" w:rsidRPr="009861A1" w:rsidRDefault="00B51AA1" w:rsidP="00B51AA1">
      <w:pPr>
        <w:spacing w:after="0"/>
        <w:ind w:right="331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b/>
          <w:noProof/>
          <w:sz w:val="24"/>
          <w:szCs w:val="24"/>
        </w:rPr>
        <w:t>COMUNA ACĂȚARI</w:t>
      </w:r>
    </w:p>
    <w:p w14:paraId="7BFB026D" w14:textId="77777777" w:rsidR="00B51AA1" w:rsidRPr="009861A1" w:rsidRDefault="00B51AA1" w:rsidP="00B51AA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Localitatea Acățari, Nr. 214, </w:t>
      </w:r>
    </w:p>
    <w:p w14:paraId="679919B0" w14:textId="77777777" w:rsidR="00B51AA1" w:rsidRPr="009861A1" w:rsidRDefault="00B51AA1" w:rsidP="00B51AA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noProof/>
          <w:sz w:val="24"/>
          <w:szCs w:val="24"/>
        </w:rPr>
        <w:t>Cod poștal 547005, Județul Mureş</w:t>
      </w:r>
    </w:p>
    <w:p w14:paraId="777B6C25" w14:textId="77777777" w:rsidR="00B51AA1" w:rsidRPr="009861A1" w:rsidRDefault="00B51AA1" w:rsidP="00B51AA1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noProof/>
          <w:sz w:val="24"/>
          <w:szCs w:val="24"/>
        </w:rPr>
        <w:t>Telefon / Fax: 0265.333.112 / 0265.333.298</w:t>
      </w:r>
    </w:p>
    <w:p w14:paraId="54F0C745" w14:textId="77777777" w:rsidR="00B51AA1" w:rsidRPr="009861A1" w:rsidRDefault="00B51AA1" w:rsidP="00B51AA1">
      <w:pPr>
        <w:spacing w:after="1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E-mail: </w:t>
      </w:r>
      <w:hyperlink r:id="rId5" w:history="1">
        <w:r w:rsidRPr="009861A1">
          <w:rPr>
            <w:rFonts w:ascii="Times New Roman" w:eastAsia="Times New Roman" w:hAnsi="Times New Roman" w:cs="Times New Roman"/>
            <w:noProof/>
            <w:sz w:val="24"/>
            <w:szCs w:val="24"/>
            <w:u w:val="single"/>
          </w:rPr>
          <w:t>acatari@cjmures.ro</w:t>
        </w:r>
      </w:hyperlink>
    </w:p>
    <w:p w14:paraId="34197769" w14:textId="2B78FC8D" w:rsidR="00B51AA1" w:rsidRPr="009861A1" w:rsidRDefault="00B51AA1" w:rsidP="00B51AA1">
      <w:pPr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9861A1">
        <w:rPr>
          <w:rFonts w:ascii="Times New Roman" w:eastAsia="Calibri" w:hAnsi="Times New Roman" w:cs="Times New Roman"/>
          <w:sz w:val="24"/>
          <w:szCs w:val="24"/>
        </w:rPr>
        <w:t xml:space="preserve">Nr. </w:t>
      </w:r>
      <w:r w:rsidR="00960755">
        <w:rPr>
          <w:rFonts w:ascii="Times New Roman" w:eastAsia="Calibri" w:hAnsi="Times New Roman" w:cs="Times New Roman"/>
          <w:sz w:val="24"/>
          <w:szCs w:val="24"/>
        </w:rPr>
        <w:t>4620</w:t>
      </w:r>
      <w:r w:rsidRPr="009861A1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960755">
        <w:rPr>
          <w:rFonts w:ascii="Times New Roman" w:eastAsia="Calibri" w:hAnsi="Times New Roman" w:cs="Times New Roman"/>
          <w:sz w:val="24"/>
          <w:szCs w:val="24"/>
        </w:rPr>
        <w:t>20.06.2025</w:t>
      </w:r>
    </w:p>
    <w:p w14:paraId="5006CCB6" w14:textId="77777777" w:rsidR="00B51AA1" w:rsidRPr="009861A1" w:rsidRDefault="00B51AA1" w:rsidP="00B51AA1">
      <w:pPr>
        <w:keepNext/>
        <w:spacing w:after="120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</w:p>
    <w:p w14:paraId="2FE84C97" w14:textId="77777777" w:rsidR="00B51AA1" w:rsidRPr="009861A1" w:rsidRDefault="00B51AA1" w:rsidP="00B51AA1">
      <w:pPr>
        <w:keepNext/>
        <w:spacing w:after="12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b/>
          <w:sz w:val="24"/>
          <w:szCs w:val="24"/>
        </w:rPr>
        <w:t>REFERAT DE APROBARE</w:t>
      </w:r>
    </w:p>
    <w:p w14:paraId="7DCF1AF6" w14:textId="77777777" w:rsidR="00B51AA1" w:rsidRPr="009861A1" w:rsidRDefault="00B51AA1" w:rsidP="00B51AA1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0D4A54F8" w14:textId="77777777" w:rsidR="00B51AA1" w:rsidRPr="009861A1" w:rsidRDefault="00B51AA1" w:rsidP="00B51AA1">
      <w:pPr>
        <w:spacing w:after="120"/>
        <w:jc w:val="center"/>
        <w:rPr>
          <w:rFonts w:ascii="Times New Roman" w:hAnsi="Times New Roman"/>
          <w:b/>
          <w:bCs/>
          <w:sz w:val="24"/>
          <w:lang w:eastAsia="zh-CN"/>
        </w:rPr>
      </w:pPr>
      <w:r w:rsidRPr="009861A1">
        <w:rPr>
          <w:rFonts w:ascii="Times New Roman" w:eastAsia="Times New Roman" w:hAnsi="Times New Roman" w:cs="Times New Roman"/>
          <w:sz w:val="24"/>
          <w:szCs w:val="24"/>
        </w:rPr>
        <w:t xml:space="preserve">Având în vedere raportul de specialitate </w:t>
      </w:r>
      <w:r w:rsidRPr="009861A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la proiectul de hotărâre </w:t>
      </w:r>
      <w:r w:rsidRPr="009861A1">
        <w:rPr>
          <w:rFonts w:ascii="Times New Roman" w:hAnsi="Times New Roman"/>
          <w:b/>
          <w:bCs/>
          <w:sz w:val="24"/>
          <w:lang w:eastAsia="zh-CN"/>
        </w:rPr>
        <w:t>privind aprobarea Devizului General actualizat pentru obiectivul de investiții ”</w:t>
      </w:r>
      <w:r>
        <w:rPr>
          <w:rFonts w:ascii="Times New Roman" w:hAnsi="Times New Roman"/>
          <w:b/>
          <w:bCs/>
          <w:sz w:val="24"/>
          <w:lang w:eastAsia="zh-CN"/>
        </w:rPr>
        <w:t>ÎNFIINȚARE CENTRU DE ZI PENTRU COPII ÎN COMUNA ACĂȚARI, JUDEȚUL MUREȘ</w:t>
      </w:r>
      <w:r w:rsidRPr="009861A1">
        <w:rPr>
          <w:rFonts w:ascii="Times New Roman" w:hAnsi="Times New Roman"/>
          <w:b/>
          <w:bCs/>
          <w:sz w:val="24"/>
          <w:lang w:eastAsia="zh-CN"/>
        </w:rPr>
        <w:t>”</w:t>
      </w:r>
    </w:p>
    <w:p w14:paraId="77AA5C79" w14:textId="77777777" w:rsidR="00B51AA1" w:rsidRPr="009861A1" w:rsidRDefault="00B51AA1" w:rsidP="00B51AA1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DAA7881" w14:textId="77777777" w:rsidR="00B51AA1" w:rsidRPr="009861A1" w:rsidRDefault="00B51AA1" w:rsidP="00B51AA1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9861A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conformitate cu prevederile:</w:t>
      </w:r>
    </w:p>
    <w:p w14:paraId="6FDDD217" w14:textId="77777777" w:rsidR="00B51AA1" w:rsidRPr="009861A1" w:rsidRDefault="00B51AA1" w:rsidP="00B51AA1">
      <w:pPr>
        <w:pStyle w:val="ListParagraph"/>
        <w:numPr>
          <w:ilvl w:val="0"/>
          <w:numId w:val="2"/>
        </w:numPr>
        <w:suppressAutoHyphens/>
        <w:spacing w:after="120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sz w:val="24"/>
          <w:szCs w:val="24"/>
        </w:rPr>
        <w:t>Art. 120 și art. 121 alin. (1) și (2) din Constituția României, republicată;</w:t>
      </w:r>
    </w:p>
    <w:p w14:paraId="2BD1A568" w14:textId="77777777" w:rsidR="00B51AA1" w:rsidRPr="009861A1" w:rsidRDefault="00B51AA1" w:rsidP="00B51AA1">
      <w:pPr>
        <w:pStyle w:val="ListParagraph"/>
        <w:numPr>
          <w:ilvl w:val="0"/>
          <w:numId w:val="2"/>
        </w:numPr>
        <w:suppressAutoHyphens/>
        <w:spacing w:after="120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sz w:val="24"/>
          <w:szCs w:val="24"/>
        </w:rPr>
        <w:t>Art. 8 și 9 din Carta europeană a autonomiei locale, adoptată la Strasbourg la 15 octombrie 1985, ratificată prin Legea nr. 199/1997;</w:t>
      </w:r>
    </w:p>
    <w:p w14:paraId="24C353BC" w14:textId="77777777" w:rsidR="00B51AA1" w:rsidRPr="009861A1" w:rsidRDefault="00B51AA1" w:rsidP="00B51AA1">
      <w:pPr>
        <w:pStyle w:val="ListParagraph"/>
        <w:numPr>
          <w:ilvl w:val="0"/>
          <w:numId w:val="2"/>
        </w:numPr>
        <w:suppressAutoHyphens/>
        <w:spacing w:after="120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sz w:val="24"/>
          <w:szCs w:val="24"/>
        </w:rPr>
        <w:t>Art. 7 alin. (2) și art. 1166 și următoarele din Legea nr. 287/2009 privind Codul civil, republicată, cu modificările ulterioare, referitoare la contracte sau convenții;</w:t>
      </w:r>
    </w:p>
    <w:p w14:paraId="74701BAD" w14:textId="77777777" w:rsidR="00B51AA1" w:rsidRPr="009861A1" w:rsidRDefault="00B51AA1" w:rsidP="00B51AA1">
      <w:pPr>
        <w:pStyle w:val="ListParagraph"/>
        <w:numPr>
          <w:ilvl w:val="0"/>
          <w:numId w:val="2"/>
        </w:numPr>
        <w:suppressAutoHyphens/>
        <w:spacing w:after="120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sz w:val="24"/>
          <w:szCs w:val="24"/>
        </w:rPr>
        <w:t>Art. 20 și 21 din Legea cadru a descentralizării nr. 195/2006;</w:t>
      </w:r>
    </w:p>
    <w:p w14:paraId="0BE2A786" w14:textId="77777777" w:rsidR="00B51AA1" w:rsidRPr="009861A1" w:rsidRDefault="00B51AA1" w:rsidP="00B51AA1">
      <w:pPr>
        <w:pStyle w:val="ListParagraph"/>
        <w:numPr>
          <w:ilvl w:val="0"/>
          <w:numId w:val="2"/>
        </w:numPr>
        <w:suppressAutoHyphens/>
        <w:spacing w:after="120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sz w:val="24"/>
          <w:szCs w:val="24"/>
        </w:rPr>
        <w:t xml:space="preserve">Art. 129 alin. (2) din OUG 57/2019 privind Codul Administrativ, cu modificările și completările ulterioare; </w:t>
      </w:r>
    </w:p>
    <w:p w14:paraId="114173E8" w14:textId="77777777" w:rsidR="00B51AA1" w:rsidRPr="009861A1" w:rsidRDefault="00B51AA1" w:rsidP="00B51AA1">
      <w:pPr>
        <w:pStyle w:val="ListParagraph"/>
        <w:numPr>
          <w:ilvl w:val="0"/>
          <w:numId w:val="2"/>
        </w:numPr>
        <w:suppressAutoHyphens/>
        <w:spacing w:after="120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sz w:val="24"/>
          <w:szCs w:val="24"/>
        </w:rPr>
        <w:t>Legea nr. 273/2006 privind finanțele publice locale, cu modificările și completările ulterioare;</w:t>
      </w:r>
    </w:p>
    <w:p w14:paraId="170855EA" w14:textId="77777777" w:rsidR="00B51AA1" w:rsidRPr="009861A1" w:rsidRDefault="00B51AA1" w:rsidP="00B51AA1">
      <w:pPr>
        <w:pStyle w:val="ListParagraph"/>
        <w:numPr>
          <w:ilvl w:val="0"/>
          <w:numId w:val="2"/>
        </w:numPr>
        <w:suppressAutoHyphens/>
        <w:spacing w:after="120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sz w:val="24"/>
          <w:szCs w:val="24"/>
        </w:rPr>
        <w:t>Prevederile Hotărârii Guvernului nr. 907/2016 privind aprobarea Structurii devizului general şi a Metodologiei privind elaborarea devizului general pentru obiective de investiţii şi lucrări de intervenții,</w:t>
      </w:r>
    </w:p>
    <w:p w14:paraId="35D4A230" w14:textId="77777777" w:rsidR="00B51AA1" w:rsidRDefault="00B51AA1" w:rsidP="00B51AA1">
      <w:pPr>
        <w:pStyle w:val="ListParagraph"/>
        <w:numPr>
          <w:ilvl w:val="0"/>
          <w:numId w:val="2"/>
        </w:numPr>
        <w:suppressAutoHyphens/>
        <w:spacing w:after="120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35B">
        <w:rPr>
          <w:rFonts w:ascii="Times New Roman" w:eastAsia="Times New Roman" w:hAnsi="Times New Roman" w:cs="Times New Roman"/>
          <w:sz w:val="24"/>
          <w:szCs w:val="24"/>
        </w:rPr>
        <w:t xml:space="preserve">Planul Național de Redresare și Reziliență, Componenta 13 – Reforme Sociale Investiția I1 ”Crearea unei rețele de centre de zi pentru copii expuși riscului de a fi separați de familie” </w:t>
      </w:r>
    </w:p>
    <w:p w14:paraId="395EDD69" w14:textId="77777777" w:rsidR="00B51AA1" w:rsidRPr="009861A1" w:rsidRDefault="00B51AA1" w:rsidP="00B51AA1">
      <w:pPr>
        <w:pStyle w:val="ListParagraph"/>
        <w:numPr>
          <w:ilvl w:val="0"/>
          <w:numId w:val="2"/>
        </w:numPr>
        <w:suppressAutoHyphens/>
        <w:spacing w:after="120"/>
        <w:ind w:left="3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35B">
        <w:rPr>
          <w:rFonts w:ascii="Times New Roman" w:eastAsia="Times New Roman" w:hAnsi="Times New Roman" w:cs="Times New Roman"/>
          <w:sz w:val="24"/>
          <w:szCs w:val="24"/>
        </w:rPr>
        <w:t>Ghidul Specific – Condiții de accesare a fondurilor europene aferente Planului Național de Redresare și Reziliență – Sesiunea a II a, în cadrul apelului de proiecte PNRR/2024/C13/I1, Componenta 13 – Reforme Sociale Investiția I1: Crearea unei rețele de centre de zi pentru copiii expuși riscului de a fi separați de familie</w:t>
      </w:r>
      <w:r w:rsidRPr="009861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60D40C" w14:textId="77777777" w:rsidR="00B51AA1" w:rsidRPr="009861A1" w:rsidRDefault="00B51AA1" w:rsidP="00B51AA1">
      <w:pPr>
        <w:tabs>
          <w:tab w:val="left" w:pos="720"/>
        </w:tabs>
        <w:suppressAutoHyphens/>
        <w:spacing w:after="120"/>
        <w:ind w:left="153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14:paraId="28B38E1A" w14:textId="77777777" w:rsidR="00B51AA1" w:rsidRPr="009861A1" w:rsidRDefault="00B51AA1" w:rsidP="00B51AA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sz w:val="24"/>
          <w:szCs w:val="24"/>
        </w:rPr>
        <w:t>În urma derulării achiziției publice de Execuție lucrări pentru proiectul „</w:t>
      </w:r>
      <w:r>
        <w:rPr>
          <w:rFonts w:ascii="Times New Roman" w:eastAsia="Times New Roman" w:hAnsi="Times New Roman" w:cs="Times New Roman"/>
          <w:sz w:val="24"/>
          <w:szCs w:val="24"/>
        </w:rPr>
        <w:t>ÎNFIINȚARE CENTRU DE ZI PENTRU COPII ÎN COMUNA ACĂȚARI, JUDEȚUL MUREȘ</w:t>
      </w:r>
      <w:r w:rsidRPr="009861A1">
        <w:rPr>
          <w:rFonts w:ascii="Times New Roman" w:eastAsia="Times New Roman" w:hAnsi="Times New Roman" w:cs="Times New Roman"/>
          <w:sz w:val="24"/>
          <w:szCs w:val="24"/>
        </w:rPr>
        <w:t xml:space="preserve">” a fost semnat contractul de execuție lucrări nr. </w:t>
      </w:r>
      <w:r>
        <w:rPr>
          <w:rFonts w:ascii="Times New Roman" w:eastAsia="Times New Roman" w:hAnsi="Times New Roman" w:cs="Times New Roman"/>
          <w:sz w:val="24"/>
          <w:szCs w:val="24"/>
        </w:rPr>
        <w:t>2310</w:t>
      </w:r>
      <w:r w:rsidRPr="00E466CE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0954 din 08.04.2025</w:t>
      </w:r>
      <w:r w:rsidRPr="009861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5F48B3" w14:textId="77777777" w:rsidR="00B51AA1" w:rsidRPr="009861A1" w:rsidRDefault="00B51AA1" w:rsidP="00B51AA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sz w:val="24"/>
          <w:szCs w:val="24"/>
        </w:rPr>
        <w:t xml:space="preserve">Valoarea estimată a contractului de achiziție publică de mai sus a fost </w:t>
      </w:r>
      <w:r w:rsidRPr="00E466CE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9A6C4D">
        <w:rPr>
          <w:rFonts w:ascii="Times New Roman" w:hAnsi="Times New Roman" w:cs="Times New Roman"/>
          <w:bCs/>
          <w:noProof/>
          <w:sz w:val="24"/>
          <w:szCs w:val="24"/>
        </w:rPr>
        <w:t xml:space="preserve">2.698.758,40 </w:t>
      </w:r>
      <w:r w:rsidRPr="00E466CE">
        <w:rPr>
          <w:rFonts w:ascii="Times New Roman" w:eastAsia="Times New Roman" w:hAnsi="Times New Roman" w:cs="Times New Roman"/>
          <w:sz w:val="24"/>
          <w:szCs w:val="24"/>
        </w:rPr>
        <w:t>lei</w:t>
      </w:r>
      <w:r w:rsidRPr="009861A1">
        <w:rPr>
          <w:rFonts w:ascii="Times New Roman" w:eastAsia="Times New Roman" w:hAnsi="Times New Roman" w:cs="Times New Roman"/>
          <w:sz w:val="24"/>
          <w:szCs w:val="24"/>
        </w:rPr>
        <w:t xml:space="preserve">, fără TVA. </w:t>
      </w:r>
    </w:p>
    <w:p w14:paraId="6174B8EB" w14:textId="77777777" w:rsidR="00B51AA1" w:rsidRDefault="00B51AA1" w:rsidP="00B51AA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sz w:val="24"/>
          <w:szCs w:val="24"/>
        </w:rPr>
        <w:t>Valoarea contractul de execuție lucrări pentru proiectul „</w:t>
      </w:r>
      <w:r>
        <w:rPr>
          <w:rFonts w:ascii="Times New Roman" w:eastAsia="Times New Roman" w:hAnsi="Times New Roman" w:cs="Times New Roman"/>
          <w:sz w:val="24"/>
          <w:szCs w:val="24"/>
        </w:rPr>
        <w:t>ÎNFIINȚARE CENTRU DE ZI PENTRU COPII ÎN COMUNA ACĂȚARI, JUDEȚUL MUREȘ</w:t>
      </w:r>
      <w:r w:rsidRPr="009861A1">
        <w:rPr>
          <w:rFonts w:ascii="Times New Roman" w:eastAsia="Times New Roman" w:hAnsi="Times New Roman" w:cs="Times New Roman"/>
          <w:sz w:val="24"/>
          <w:szCs w:val="24"/>
        </w:rPr>
        <w:t xml:space="preserve">” este de </w:t>
      </w:r>
      <w:r>
        <w:rPr>
          <w:rFonts w:ascii="Times New Roman" w:eastAsia="Times New Roman" w:hAnsi="Times New Roman" w:cs="Times New Roman"/>
          <w:sz w:val="24"/>
          <w:szCs w:val="24"/>
        </w:rPr>
        <w:t>2.428.228,30</w:t>
      </w:r>
      <w:r w:rsidRPr="00E466CE">
        <w:rPr>
          <w:rFonts w:ascii="Times New Roman" w:eastAsia="Times New Roman" w:hAnsi="Times New Roman" w:cs="Times New Roman"/>
          <w:sz w:val="24"/>
          <w:szCs w:val="24"/>
        </w:rPr>
        <w:t xml:space="preserve"> lei</w:t>
      </w:r>
      <w:r w:rsidRPr="009861A1">
        <w:rPr>
          <w:rFonts w:ascii="Times New Roman" w:eastAsia="Times New Roman" w:hAnsi="Times New Roman" w:cs="Times New Roman"/>
          <w:sz w:val="24"/>
          <w:szCs w:val="24"/>
        </w:rPr>
        <w:t>, fără TVA.</w:t>
      </w:r>
    </w:p>
    <w:p w14:paraId="358D99B9" w14:textId="77777777" w:rsidR="00B51AA1" w:rsidRPr="009861A1" w:rsidRDefault="00B51AA1" w:rsidP="00B51AA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6EA8F" w14:textId="77777777" w:rsidR="00B51AA1" w:rsidRPr="009861A1" w:rsidRDefault="00B51AA1" w:rsidP="00B51AA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sz w:val="24"/>
          <w:szCs w:val="24"/>
        </w:rPr>
        <w:t>Având în vedere faptul că valoarea ofertei câștigătoare se încadrează în valoarea estimată a achiziție de lucrări din bugetul aferent contractului de finanțare este necesară doar actualizarea devizului general și a indicatorii tehnico-economici ai obiectivului de investiții.</w:t>
      </w:r>
    </w:p>
    <w:p w14:paraId="16C14BF7" w14:textId="77777777" w:rsidR="00B51AA1" w:rsidRPr="009861A1" w:rsidRDefault="00B51AA1" w:rsidP="00B51AA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sz w:val="24"/>
          <w:szCs w:val="24"/>
        </w:rPr>
        <w:t>Având în vedere cele de mai sus este necesar aprobarea indicatorilor tehnico-economici actualizați și a devizului general actualizat pentru obiectivul de investiții „</w:t>
      </w:r>
      <w:r>
        <w:rPr>
          <w:rFonts w:ascii="Times New Roman" w:eastAsia="Times New Roman" w:hAnsi="Times New Roman" w:cs="Times New Roman"/>
          <w:sz w:val="24"/>
          <w:szCs w:val="24"/>
        </w:rPr>
        <w:t>ÎNFIINȚARE CENTRU DE ZI PENTRU COPII ÎN COMUNA ACĂȚARI, JUDEȚUL MUREȘ</w:t>
      </w:r>
      <w:r w:rsidRPr="009861A1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108BF84F" w14:textId="77777777" w:rsidR="00B51AA1" w:rsidRPr="009861A1" w:rsidRDefault="00B51AA1" w:rsidP="00B51AA1">
      <w:pPr>
        <w:suppressAutoHyphens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61A1">
        <w:rPr>
          <w:rFonts w:ascii="Times New Roman" w:eastAsia="Times New Roman" w:hAnsi="Times New Roman" w:cs="Times New Roman"/>
          <w:sz w:val="24"/>
          <w:szCs w:val="24"/>
        </w:rPr>
        <w:t>Propun Consiliului Local adoptarea unei Hotărâri de Consiliul Local, prin care se aprobă devizului general actualizat și indicatorii tehnico-economici actualizați pentru obiectivul de investiții „</w:t>
      </w:r>
      <w:r>
        <w:rPr>
          <w:rFonts w:ascii="Times New Roman" w:eastAsia="Times New Roman" w:hAnsi="Times New Roman" w:cs="Times New Roman"/>
          <w:sz w:val="24"/>
          <w:szCs w:val="24"/>
        </w:rPr>
        <w:t>ÎNFIINȚARE CENTRU DE ZI PENTRU COPII ÎN COMUNA ACĂȚARI, JUDEȚUL MUREȘ</w:t>
      </w:r>
      <w:r w:rsidRPr="009861A1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64C19D4D" w14:textId="77777777" w:rsidR="00B51AA1" w:rsidRPr="009861A1" w:rsidRDefault="00B51AA1" w:rsidP="00B51AA1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o-RO"/>
        </w:rPr>
      </w:pPr>
    </w:p>
    <w:p w14:paraId="72BC926C" w14:textId="77777777" w:rsidR="00B51AA1" w:rsidRPr="009861A1" w:rsidRDefault="00B51AA1" w:rsidP="00B51AA1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9861A1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Primar,</w:t>
      </w:r>
    </w:p>
    <w:p w14:paraId="474A3850" w14:textId="77777777" w:rsidR="00B51AA1" w:rsidRPr="009861A1" w:rsidRDefault="00B51AA1" w:rsidP="00B51AA1">
      <w:pPr>
        <w:spacing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9861A1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Osváth Csaba</w:t>
      </w:r>
    </w:p>
    <w:p w14:paraId="6B6DACF7" w14:textId="77777777" w:rsidR="00B51AA1" w:rsidRPr="002302E3" w:rsidRDefault="00B51AA1" w:rsidP="002302E3"/>
    <w:p w14:paraId="6B933A74" w14:textId="77777777" w:rsidR="002302E3" w:rsidRPr="002302E3" w:rsidRDefault="002302E3" w:rsidP="002302E3"/>
    <w:p w14:paraId="5BA22CCE" w14:textId="77777777" w:rsidR="004F01DE" w:rsidRDefault="004F01DE"/>
    <w:sectPr w:rsidR="004F01DE" w:rsidSect="00B51AA1">
      <w:pgSz w:w="11906" w:h="16838"/>
      <w:pgMar w:top="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F54"/>
    <w:multiLevelType w:val="hybridMultilevel"/>
    <w:tmpl w:val="28ACBA24"/>
    <w:lvl w:ilvl="0" w:tplc="47E454C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7794114"/>
    <w:multiLevelType w:val="hybridMultilevel"/>
    <w:tmpl w:val="88F21588"/>
    <w:lvl w:ilvl="0" w:tplc="E970143E">
      <w:start w:val="1"/>
      <w:numFmt w:val="bullet"/>
      <w:pStyle w:val="1CAPITOLEXP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242833">
    <w:abstractNumId w:val="1"/>
  </w:num>
  <w:num w:numId="2" w16cid:durableId="4098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E3"/>
    <w:rsid w:val="002302E3"/>
    <w:rsid w:val="004F01DE"/>
    <w:rsid w:val="006E054F"/>
    <w:rsid w:val="00860D33"/>
    <w:rsid w:val="00960755"/>
    <w:rsid w:val="00B51AA1"/>
    <w:rsid w:val="00C20930"/>
    <w:rsid w:val="00D451CA"/>
    <w:rsid w:val="00FB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77A3D"/>
  <w15:chartTrackingRefBased/>
  <w15:docId w15:val="{4F696043-E141-483C-A9FC-F78442AC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2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2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2E3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Citation List,Akapit z listą BS,Outlines a.b.c.,List_Paragraph,Multilevel para_II,Akapit z lista BS,Paragraph,ANNEX,bu,B,b1,Bullet 1"/>
    <w:basedOn w:val="Normal"/>
    <w:link w:val="ListParagraphChar"/>
    <w:uiPriority w:val="34"/>
    <w:qFormat/>
    <w:rsid w:val="00230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2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2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2E3"/>
    <w:rPr>
      <w:b/>
      <w:bCs/>
      <w:smallCaps/>
      <w:color w:val="2F5496" w:themeColor="accent1" w:themeShade="BF"/>
      <w:spacing w:val="5"/>
    </w:rPr>
  </w:style>
  <w:style w:type="paragraph" w:customStyle="1" w:styleId="1CAPITOLEXP">
    <w:name w:val="1CAPITOL EXP"/>
    <w:basedOn w:val="IntenseQuote"/>
    <w:rsid w:val="002302E3"/>
    <w:pPr>
      <w:numPr>
        <w:numId w:val="1"/>
      </w:numPr>
      <w:pBdr>
        <w:top w:val="none" w:sz="0" w:space="0" w:color="auto"/>
        <w:bottom w:val="single" w:sz="4" w:space="4" w:color="4F81BD"/>
      </w:pBdr>
      <w:tabs>
        <w:tab w:val="num" w:pos="360"/>
      </w:tabs>
      <w:suppressAutoHyphens/>
      <w:spacing w:before="200" w:after="280" w:line="240" w:lineRule="auto"/>
      <w:ind w:left="864" w:right="936" w:firstLine="0"/>
      <w:jc w:val="left"/>
    </w:pPr>
    <w:rPr>
      <w:rFonts w:ascii="Arial Narrow" w:eastAsia="Times New Roman" w:hAnsi="Arial Narrow" w:cs="Arial Narrow"/>
      <w:b/>
      <w:bCs/>
      <w:color w:val="auto"/>
      <w:kern w:val="0"/>
      <w:sz w:val="24"/>
      <w:szCs w:val="24"/>
      <w:lang w:val="en-US" w:eastAsia="zh-CN"/>
      <w14:ligatures w14:val="none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Citation List Char,Akapit z listą BS Char,Outlines a.b.c. Char,List_Paragraph Char,ANNEX Char"/>
    <w:link w:val="ListParagraph"/>
    <w:uiPriority w:val="34"/>
    <w:qFormat/>
    <w:locked/>
    <w:rsid w:val="00B51AA1"/>
  </w:style>
  <w:style w:type="paragraph" w:styleId="NoSpacing">
    <w:name w:val="No Spacing"/>
    <w:uiPriority w:val="1"/>
    <w:qFormat/>
    <w:rsid w:val="00B51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atari@cjmures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1038</Words>
  <Characters>6026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4</cp:revision>
  <dcterms:created xsi:type="dcterms:W3CDTF">2025-06-20T05:19:00Z</dcterms:created>
  <dcterms:modified xsi:type="dcterms:W3CDTF">2025-06-20T08:10:00Z</dcterms:modified>
</cp:coreProperties>
</file>