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7705D" w14:textId="77777777" w:rsidR="00440BD8" w:rsidRPr="00A164BD" w:rsidRDefault="00440BD8" w:rsidP="00440BD8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164BD">
        <w:rPr>
          <w:rFonts w:ascii="Arial" w:hAnsi="Arial" w:cs="Arial"/>
          <w:sz w:val="28"/>
          <w:szCs w:val="28"/>
          <w:lang w:val="pt-BR"/>
        </w:rPr>
        <w:t>ROMANIA</w:t>
      </w:r>
    </w:p>
    <w:p w14:paraId="50FC549A" w14:textId="7B4665B8" w:rsidR="00D07EA7" w:rsidRPr="00A164BD" w:rsidRDefault="00440BD8" w:rsidP="00440BD8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164BD">
        <w:rPr>
          <w:rFonts w:ascii="Arial" w:hAnsi="Arial" w:cs="Arial"/>
          <w:sz w:val="28"/>
          <w:szCs w:val="28"/>
          <w:lang w:val="pt-BR"/>
        </w:rPr>
        <w:t>JUDEŢUL MUREŞ</w:t>
      </w:r>
      <w:r w:rsidRPr="00A164BD">
        <w:rPr>
          <w:rFonts w:ascii="Arial" w:hAnsi="Arial" w:cs="Arial"/>
          <w:sz w:val="28"/>
          <w:szCs w:val="28"/>
          <w:lang w:val="pt-BR"/>
        </w:rPr>
        <w:tab/>
      </w:r>
      <w:r w:rsidRPr="00A164BD">
        <w:rPr>
          <w:rFonts w:ascii="Arial" w:hAnsi="Arial" w:cs="Arial"/>
          <w:sz w:val="28"/>
          <w:szCs w:val="28"/>
          <w:lang w:val="pt-BR"/>
        </w:rPr>
        <w:tab/>
      </w:r>
      <w:r w:rsidRPr="00A164BD">
        <w:rPr>
          <w:rFonts w:ascii="Arial" w:hAnsi="Arial" w:cs="Arial"/>
          <w:sz w:val="28"/>
          <w:szCs w:val="28"/>
          <w:lang w:val="pt-BR"/>
        </w:rPr>
        <w:tab/>
      </w:r>
      <w:r w:rsidRPr="00A164BD">
        <w:rPr>
          <w:rFonts w:ascii="Arial" w:hAnsi="Arial" w:cs="Arial"/>
          <w:sz w:val="28"/>
          <w:szCs w:val="28"/>
          <w:lang w:val="pt-BR"/>
        </w:rPr>
        <w:tab/>
      </w:r>
      <w:r w:rsidRPr="00A164BD">
        <w:rPr>
          <w:rFonts w:ascii="Arial" w:hAnsi="Arial" w:cs="Arial"/>
          <w:sz w:val="28"/>
          <w:szCs w:val="28"/>
          <w:lang w:val="pt-BR"/>
        </w:rPr>
        <w:tab/>
      </w:r>
      <w:r w:rsidRPr="00A164BD">
        <w:rPr>
          <w:rFonts w:ascii="Arial" w:hAnsi="Arial" w:cs="Arial"/>
          <w:sz w:val="28"/>
          <w:szCs w:val="28"/>
          <w:lang w:val="pt-BR"/>
        </w:rPr>
        <w:tab/>
        <w:t xml:space="preserve">             </w:t>
      </w:r>
    </w:p>
    <w:p w14:paraId="19D3B05F" w14:textId="77777777" w:rsidR="00D07EA7" w:rsidRDefault="00440BD8" w:rsidP="00440BD8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164BD">
        <w:rPr>
          <w:rFonts w:ascii="Arial" w:hAnsi="Arial" w:cs="Arial"/>
          <w:sz w:val="28"/>
          <w:szCs w:val="28"/>
          <w:lang w:val="pt-BR"/>
        </w:rPr>
        <w:t>COMUNA ACĂȚARI</w:t>
      </w:r>
      <w:r w:rsidRPr="00A164BD">
        <w:rPr>
          <w:rFonts w:ascii="Arial" w:hAnsi="Arial" w:cs="Arial"/>
          <w:sz w:val="28"/>
          <w:szCs w:val="28"/>
          <w:lang w:val="pt-BR"/>
        </w:rPr>
        <w:tab/>
      </w:r>
    </w:p>
    <w:p w14:paraId="3C8E9F22" w14:textId="77777777" w:rsidR="00D07EA7" w:rsidRDefault="00D07EA7" w:rsidP="00440BD8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</w:p>
    <w:p w14:paraId="13C04084" w14:textId="77777777" w:rsidR="00D07EA7" w:rsidRDefault="00D07EA7" w:rsidP="00440BD8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7D7D2D2B" w14:textId="77777777" w:rsidR="00D07EA7" w:rsidRDefault="00D07EA7" w:rsidP="00440BD8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60643623" w14:textId="5177D6ED" w:rsidR="00440BD8" w:rsidRPr="00A164BD" w:rsidRDefault="00440BD8" w:rsidP="00440BD8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A164BD">
        <w:rPr>
          <w:rFonts w:ascii="Arial" w:hAnsi="Arial" w:cs="Arial"/>
          <w:sz w:val="28"/>
          <w:szCs w:val="28"/>
          <w:lang w:val="pt-BR"/>
        </w:rPr>
        <w:tab/>
      </w:r>
      <w:r w:rsidRPr="00A164BD">
        <w:rPr>
          <w:rFonts w:ascii="Arial" w:hAnsi="Arial" w:cs="Arial"/>
          <w:sz w:val="28"/>
          <w:szCs w:val="28"/>
          <w:lang w:val="pt-BR"/>
        </w:rPr>
        <w:tab/>
      </w:r>
      <w:r w:rsidRPr="00A164BD">
        <w:rPr>
          <w:rFonts w:ascii="Arial" w:hAnsi="Arial" w:cs="Arial"/>
          <w:sz w:val="28"/>
          <w:szCs w:val="28"/>
          <w:lang w:val="pt-BR"/>
        </w:rPr>
        <w:tab/>
        <w:t xml:space="preserve">                           </w:t>
      </w:r>
    </w:p>
    <w:p w14:paraId="0B3411F2" w14:textId="361C54C5" w:rsidR="00440BD8" w:rsidRDefault="00440BD8" w:rsidP="00440BD8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 w:rsidRPr="00A164BD">
        <w:rPr>
          <w:rFonts w:ascii="Arial" w:hAnsi="Arial" w:cs="Arial"/>
          <w:b/>
          <w:bCs/>
          <w:sz w:val="28"/>
          <w:szCs w:val="28"/>
          <w:u w:val="single"/>
          <w:lang w:val="pt-BR"/>
        </w:rPr>
        <w:t>H O T Ă R Â R E</w:t>
      </w:r>
      <w:r w:rsidR="00D07EA7">
        <w:rPr>
          <w:rFonts w:ascii="Arial" w:hAnsi="Arial" w:cs="Arial"/>
          <w:b/>
          <w:bCs/>
          <w:sz w:val="28"/>
          <w:szCs w:val="28"/>
          <w:u w:val="single"/>
          <w:lang w:val="pt-BR"/>
        </w:rPr>
        <w:t xml:space="preserve"> A nr.57</w:t>
      </w:r>
    </w:p>
    <w:p w14:paraId="51BDEDEA" w14:textId="24425EAE" w:rsidR="00D07EA7" w:rsidRPr="00A164BD" w:rsidRDefault="00D07EA7" w:rsidP="00440BD8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t-BR"/>
        </w:rPr>
        <w:t>din 9 octombrie 2024</w:t>
      </w:r>
    </w:p>
    <w:p w14:paraId="67A11EC5" w14:textId="77777777" w:rsidR="00440BD8" w:rsidRPr="00A164BD" w:rsidRDefault="00440BD8" w:rsidP="00440BD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164BD">
        <w:rPr>
          <w:rFonts w:ascii="Arial" w:hAnsi="Arial" w:cs="Arial"/>
          <w:b/>
          <w:bCs/>
          <w:sz w:val="28"/>
          <w:szCs w:val="28"/>
          <w:u w:val="single"/>
        </w:rPr>
        <w:t>privind aprobarea trecerii din domeniul public în domeniul privat al comunei Acățari a imobilului înscris în CF nr.53905, nr. cad.53905, situat în comuna Acățari, sat.Acățari,nr.44</w:t>
      </w:r>
    </w:p>
    <w:p w14:paraId="2B264BB3" w14:textId="77777777" w:rsidR="00440BD8" w:rsidRPr="00A164BD" w:rsidRDefault="00440BD8" w:rsidP="00440B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732ED96" w14:textId="77777777" w:rsidR="00440BD8" w:rsidRPr="00A164BD" w:rsidRDefault="00440BD8" w:rsidP="00440BD8">
      <w:pPr>
        <w:pStyle w:val="NoSpacing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164BD">
        <w:rPr>
          <w:rFonts w:ascii="Arial" w:hAnsi="Arial" w:cs="Arial"/>
          <w:b/>
          <w:bCs/>
          <w:sz w:val="28"/>
          <w:szCs w:val="28"/>
        </w:rPr>
        <w:tab/>
      </w:r>
    </w:p>
    <w:p w14:paraId="77D19258" w14:textId="54D5EF87" w:rsidR="00440BD8" w:rsidRPr="00440BD8" w:rsidRDefault="00D07EA7" w:rsidP="00440BD8">
      <w:pPr>
        <w:pStyle w:val="NoSpacing"/>
        <w:ind w:left="70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Consiliul local al comunei Acățari</w:t>
      </w:r>
      <w:r w:rsidR="00440BD8" w:rsidRPr="00440BD8">
        <w:rPr>
          <w:rFonts w:ascii="Arial" w:hAnsi="Arial" w:cs="Arial"/>
          <w:sz w:val="28"/>
          <w:szCs w:val="28"/>
        </w:rPr>
        <w:t>;</w:t>
      </w:r>
    </w:p>
    <w:p w14:paraId="3DE827BD" w14:textId="77777777" w:rsidR="00440BD8" w:rsidRDefault="00440BD8" w:rsidP="00440BD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40BD8">
        <w:rPr>
          <w:rFonts w:ascii="Arial" w:hAnsi="Arial" w:cs="Arial"/>
          <w:sz w:val="28"/>
          <w:szCs w:val="28"/>
        </w:rPr>
        <w:tab/>
      </w:r>
      <w:r w:rsidRPr="00A164BD">
        <w:rPr>
          <w:rFonts w:ascii="Arial" w:hAnsi="Arial" w:cs="Arial"/>
          <w:sz w:val="28"/>
          <w:szCs w:val="28"/>
        </w:rPr>
        <w:t xml:space="preserve">Având în vedere </w:t>
      </w:r>
      <w:r w:rsidRPr="00440BD8">
        <w:rPr>
          <w:rFonts w:ascii="Arial" w:hAnsi="Arial" w:cs="Arial"/>
          <w:sz w:val="28"/>
          <w:szCs w:val="28"/>
        </w:rPr>
        <w:t>referatul de aprobare  a Primarului comunei Acățari nr.6425/2024 , raportul  compartimentului de resort  nr.6429/2024 ;</w:t>
      </w:r>
      <w:r w:rsidRPr="00A164BD">
        <w:rPr>
          <w:rFonts w:ascii="Arial" w:hAnsi="Arial" w:cs="Arial"/>
          <w:sz w:val="28"/>
          <w:szCs w:val="28"/>
        </w:rPr>
        <w:br/>
        <w:t xml:space="preserve">                 Văzând dispoziţiile art. 864  din Legea nr. 287/2009 privind Codul Civil, republicată cu modificările și completările ulteriore</w:t>
      </w:r>
      <w:r>
        <w:rPr>
          <w:rFonts w:ascii="Arial" w:hAnsi="Arial" w:cs="Arial"/>
          <w:sz w:val="28"/>
          <w:szCs w:val="28"/>
        </w:rPr>
        <w:t>;</w:t>
      </w:r>
      <w:r w:rsidRPr="00A164BD">
        <w:rPr>
          <w:rFonts w:ascii="Arial" w:hAnsi="Arial" w:cs="Arial"/>
          <w:sz w:val="28"/>
          <w:szCs w:val="28"/>
        </w:rPr>
        <w:br/>
        <w:t xml:space="preserve">                   Ȋn baza dispoziţiilor art. 354 şi 357-362 din O.U.G. nr. 57/2019 privind Codul Administrativ, cu modificările și completările ulterioare</w:t>
      </w:r>
      <w:r>
        <w:rPr>
          <w:rFonts w:ascii="Arial" w:hAnsi="Arial" w:cs="Arial"/>
          <w:sz w:val="28"/>
          <w:szCs w:val="28"/>
        </w:rPr>
        <w:t>;</w:t>
      </w:r>
      <w:r w:rsidRPr="00A164BD">
        <w:rPr>
          <w:rFonts w:ascii="Arial" w:hAnsi="Arial" w:cs="Arial"/>
          <w:sz w:val="28"/>
          <w:szCs w:val="28"/>
        </w:rPr>
        <w:t xml:space="preserve"> </w:t>
      </w:r>
    </w:p>
    <w:p w14:paraId="0E495B8C" w14:textId="77777777" w:rsidR="00440BD8" w:rsidRPr="00A164BD" w:rsidRDefault="00440BD8" w:rsidP="00440BD8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617F92">
        <w:rPr>
          <w:rFonts w:ascii="Arial" w:hAnsi="Arial" w:cs="Arial"/>
          <w:sz w:val="28"/>
          <w:szCs w:val="28"/>
        </w:rPr>
        <w:t>Ținând cont de prevederile Legii nr.52/2003 ,privind transparența decizionalã în administrația publicã, republicatã, cu modificările și  completările ulterioare</w:t>
      </w:r>
      <w:r>
        <w:rPr>
          <w:rFonts w:ascii="Arial" w:hAnsi="Arial" w:cs="Arial"/>
          <w:sz w:val="28"/>
          <w:szCs w:val="28"/>
        </w:rPr>
        <w:t>;</w:t>
      </w:r>
    </w:p>
    <w:p w14:paraId="2F49D431" w14:textId="77777777" w:rsidR="00440BD8" w:rsidRDefault="00440BD8" w:rsidP="00440BD8">
      <w:pPr>
        <w:ind w:firstLine="1416"/>
        <w:jc w:val="both"/>
        <w:rPr>
          <w:rFonts w:ascii="Arial" w:hAnsi="Arial" w:cs="Arial"/>
          <w:sz w:val="28"/>
          <w:szCs w:val="28"/>
        </w:rPr>
      </w:pPr>
      <w:r w:rsidRPr="00A164BD">
        <w:rPr>
          <w:rFonts w:ascii="Arial" w:hAnsi="Arial" w:cs="Arial"/>
          <w:sz w:val="28"/>
          <w:szCs w:val="28"/>
        </w:rPr>
        <w:t>In temeiul prevederilor art.139, alin.(1), alin.(3), lit.,,g” si ale art.196, alin.(1), lit.,,a” din O.U.G. nr. 57/03.07.2019, privind Codul administrativ, cu modificările și completările ulterioare</w:t>
      </w:r>
      <w:r>
        <w:rPr>
          <w:rFonts w:ascii="Arial" w:hAnsi="Arial" w:cs="Arial"/>
          <w:sz w:val="28"/>
          <w:szCs w:val="28"/>
        </w:rPr>
        <w:t>;</w:t>
      </w:r>
    </w:p>
    <w:p w14:paraId="3E5E1678" w14:textId="77777777" w:rsidR="00440BD8" w:rsidRPr="00A164BD" w:rsidRDefault="00440BD8" w:rsidP="00440BD8">
      <w:pPr>
        <w:ind w:firstLine="1416"/>
        <w:jc w:val="both"/>
        <w:rPr>
          <w:rFonts w:ascii="Arial" w:hAnsi="Arial" w:cs="Arial"/>
          <w:sz w:val="28"/>
          <w:szCs w:val="28"/>
        </w:rPr>
      </w:pPr>
    </w:p>
    <w:p w14:paraId="3A90DC0D" w14:textId="08762730" w:rsidR="00440BD8" w:rsidRDefault="00D07EA7" w:rsidP="00440BD8">
      <w:pPr>
        <w:ind w:left="708"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 o t ă r â ș t e</w:t>
      </w:r>
      <w:r w:rsidR="00440BD8" w:rsidRPr="00A164BD">
        <w:rPr>
          <w:rFonts w:ascii="Arial" w:hAnsi="Arial" w:cs="Arial"/>
          <w:b/>
          <w:bCs/>
          <w:sz w:val="28"/>
          <w:szCs w:val="28"/>
        </w:rPr>
        <w:t xml:space="preserve"> :</w:t>
      </w:r>
    </w:p>
    <w:p w14:paraId="6256AC1F" w14:textId="77777777" w:rsidR="00440BD8" w:rsidRPr="00A164BD" w:rsidRDefault="00440BD8" w:rsidP="00440BD8">
      <w:pPr>
        <w:ind w:left="708" w:firstLine="708"/>
        <w:jc w:val="both"/>
        <w:rPr>
          <w:rFonts w:ascii="Arial" w:hAnsi="Arial" w:cs="Arial"/>
          <w:sz w:val="28"/>
          <w:szCs w:val="28"/>
        </w:rPr>
      </w:pPr>
    </w:p>
    <w:p w14:paraId="32161374" w14:textId="587CC587" w:rsidR="00440BD8" w:rsidRDefault="00D07EA7" w:rsidP="00440BD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40BD8" w:rsidRPr="00A164BD">
        <w:rPr>
          <w:rFonts w:ascii="Arial" w:hAnsi="Arial" w:cs="Arial"/>
          <w:b/>
          <w:bCs/>
          <w:sz w:val="28"/>
          <w:szCs w:val="28"/>
        </w:rPr>
        <w:t>Art. 1</w:t>
      </w:r>
      <w:r w:rsidR="00440BD8" w:rsidRPr="00A164BD">
        <w:rPr>
          <w:rFonts w:ascii="Arial" w:hAnsi="Arial" w:cs="Arial"/>
          <w:sz w:val="28"/>
          <w:szCs w:val="28"/>
        </w:rPr>
        <w:t>.  Se aprobă trecerea din domeniul public în domeniul privat al comunei Acățari  a imobilului  compus din :casă de locuit din cărărmidă, acoperită cu țigle, construită în anul 1970, fără autorizație de construire,regim P, compusă din: 2 camere, 1 bucătărie, 1 baie ,1 antreu și terenul aferent   în suprafaţă de 559 mp, situat în comuna Acățari,sat.Acățari,nr.44, înscris în CF nr.53905 Acatari, nr. cad.53905</w:t>
      </w:r>
      <w:r w:rsidR="00440BD8">
        <w:rPr>
          <w:rFonts w:ascii="Arial" w:hAnsi="Arial" w:cs="Arial"/>
          <w:sz w:val="28"/>
          <w:szCs w:val="28"/>
        </w:rPr>
        <w:t>.</w:t>
      </w:r>
    </w:p>
    <w:p w14:paraId="13F51C17" w14:textId="77777777" w:rsidR="00440BD8" w:rsidRDefault="00440BD8" w:rsidP="00440BD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164BD">
        <w:rPr>
          <w:rFonts w:ascii="Arial" w:hAnsi="Arial" w:cs="Arial"/>
          <w:sz w:val="28"/>
          <w:szCs w:val="28"/>
        </w:rPr>
        <w:br/>
      </w:r>
      <w:r w:rsidRPr="00A164BD">
        <w:rPr>
          <w:rFonts w:ascii="Arial" w:hAnsi="Arial" w:cs="Arial"/>
          <w:b/>
          <w:bCs/>
          <w:sz w:val="28"/>
          <w:szCs w:val="28"/>
        </w:rPr>
        <w:t xml:space="preserve">              Art. 2</w:t>
      </w:r>
      <w:r w:rsidRPr="00A164BD">
        <w:rPr>
          <w:rFonts w:ascii="Arial" w:hAnsi="Arial" w:cs="Arial"/>
          <w:sz w:val="28"/>
          <w:szCs w:val="28"/>
        </w:rPr>
        <w:t> Inventarul bunurilor care alcătuiesc domeniul privat al comunei Acățari,  precum şi inventarul bunurilor ce aparţin domeniului public, se actualizează corespunzător, conform dispoziţiilor art. 1.</w:t>
      </w:r>
    </w:p>
    <w:p w14:paraId="3D4354C1" w14:textId="77777777" w:rsidR="00440BD8" w:rsidRDefault="00440BD8" w:rsidP="00440BD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164BD">
        <w:rPr>
          <w:rFonts w:ascii="Arial" w:hAnsi="Arial" w:cs="Arial"/>
          <w:sz w:val="28"/>
          <w:szCs w:val="28"/>
        </w:rPr>
        <w:br/>
      </w:r>
      <w:r w:rsidRPr="00A164BD">
        <w:rPr>
          <w:rFonts w:ascii="Arial" w:hAnsi="Arial" w:cs="Arial"/>
          <w:b/>
          <w:bCs/>
          <w:sz w:val="28"/>
          <w:szCs w:val="28"/>
        </w:rPr>
        <w:t xml:space="preserve">           Art. 3.</w:t>
      </w:r>
      <w:r w:rsidRPr="00A164BD">
        <w:rPr>
          <w:rFonts w:ascii="Arial" w:hAnsi="Arial" w:cs="Arial"/>
          <w:sz w:val="28"/>
          <w:szCs w:val="28"/>
        </w:rPr>
        <w:t> Se aprobă înscrierea imobilului prevăzut la articolul 1 în evidenţele de carte funciară în favoarea comunei Acățari, domeniul privat.</w:t>
      </w:r>
    </w:p>
    <w:p w14:paraId="5B174501" w14:textId="77777777" w:rsidR="00440BD8" w:rsidRDefault="00440BD8" w:rsidP="00440BD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164BD">
        <w:rPr>
          <w:rFonts w:ascii="Arial" w:hAnsi="Arial" w:cs="Arial"/>
          <w:sz w:val="28"/>
          <w:szCs w:val="28"/>
        </w:rPr>
        <w:lastRenderedPageBreak/>
        <w:br/>
      </w:r>
      <w:r w:rsidRPr="00A164BD">
        <w:rPr>
          <w:rFonts w:ascii="Arial" w:hAnsi="Arial" w:cs="Arial"/>
          <w:b/>
          <w:bCs/>
          <w:sz w:val="28"/>
          <w:szCs w:val="28"/>
        </w:rPr>
        <w:t xml:space="preserve">          Art. 4.</w:t>
      </w:r>
      <w:r w:rsidRPr="00A164BD">
        <w:rPr>
          <w:rFonts w:ascii="Arial" w:hAnsi="Arial" w:cs="Arial"/>
          <w:sz w:val="28"/>
          <w:szCs w:val="28"/>
        </w:rPr>
        <w:t> La data intrarii în vigoare a prezentei hotărâri, orice prevedere contrară îşi încetează aplicabilitatea.</w:t>
      </w:r>
    </w:p>
    <w:p w14:paraId="26BF2FDA" w14:textId="77777777" w:rsidR="00440BD8" w:rsidRDefault="00440BD8" w:rsidP="00440BD8">
      <w:pPr>
        <w:jc w:val="both"/>
        <w:rPr>
          <w:rFonts w:ascii="Arial" w:hAnsi="Arial" w:cs="Arial"/>
          <w:sz w:val="28"/>
          <w:szCs w:val="28"/>
        </w:rPr>
      </w:pPr>
      <w:r w:rsidRPr="00A164BD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A164BD">
        <w:rPr>
          <w:rFonts w:ascii="Arial" w:hAnsi="Arial" w:cs="Arial"/>
          <w:b/>
          <w:bCs/>
          <w:sz w:val="28"/>
          <w:szCs w:val="28"/>
        </w:rPr>
        <w:t>Art. 5.</w:t>
      </w:r>
      <w:r w:rsidRPr="00A164BD">
        <w:rPr>
          <w:rFonts w:ascii="Arial" w:hAnsi="Arial" w:cs="Arial"/>
          <w:sz w:val="28"/>
          <w:szCs w:val="28"/>
        </w:rPr>
        <w:t>  Prezenta hotărâre se comunică prin intermediul Secretarului general al comunei Acățari, în termenul prevăzut de lege, Primarului comunei, Instituţiei Prefectului Judeţului Mureș, precum și Serviciului financiar contabil și resurse umane , şi se aduce la cunostinţă publică prin afisare la sediul Consiliului Local Acățari şi postare pe pagina de internet.</w:t>
      </w:r>
    </w:p>
    <w:p w14:paraId="0D94FD21" w14:textId="77777777" w:rsidR="004F01DE" w:rsidRDefault="004F01DE"/>
    <w:p w14:paraId="5ACB415C" w14:textId="77777777" w:rsidR="00163F12" w:rsidRDefault="00163F12"/>
    <w:p w14:paraId="417785C5" w14:textId="77777777" w:rsidR="00163F12" w:rsidRPr="00163F12" w:rsidRDefault="00163F12">
      <w:pPr>
        <w:rPr>
          <w:rFonts w:ascii="Arial" w:hAnsi="Arial" w:cs="Arial"/>
        </w:rPr>
      </w:pPr>
    </w:p>
    <w:p w14:paraId="401AFBA9" w14:textId="1E8FFEE9" w:rsidR="00163F12" w:rsidRPr="00163F12" w:rsidRDefault="00163F12" w:rsidP="00163F12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</w:rPr>
        <w:t xml:space="preserve">                   </w:t>
      </w:r>
      <w:r w:rsidRPr="00163F12">
        <w:rPr>
          <w:rFonts w:ascii="Arial" w:hAnsi="Arial" w:cs="Arial"/>
          <w:sz w:val="28"/>
          <w:szCs w:val="28"/>
        </w:rPr>
        <w:t xml:space="preserve"> </w:t>
      </w:r>
      <w:r w:rsidRPr="00163F12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6635490D" w14:textId="77777777" w:rsidR="00163F12" w:rsidRPr="00163F12" w:rsidRDefault="00163F12" w:rsidP="00163F12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163F12">
        <w:rPr>
          <w:rFonts w:ascii="Arial" w:hAnsi="Arial" w:cs="Arial"/>
          <w:sz w:val="28"/>
          <w:szCs w:val="28"/>
          <w:lang w:val="pt-BR"/>
        </w:rPr>
        <w:t xml:space="preserve">                 Nagy Dalma Imola</w:t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</w:p>
    <w:p w14:paraId="25405C94" w14:textId="77777777" w:rsidR="00163F12" w:rsidRPr="00163F12" w:rsidRDefault="00163F12" w:rsidP="00163F12">
      <w:pPr>
        <w:pStyle w:val="NoSpacing"/>
        <w:ind w:left="6372"/>
        <w:rPr>
          <w:rFonts w:ascii="Arial" w:hAnsi="Arial" w:cs="Arial"/>
          <w:sz w:val="28"/>
          <w:szCs w:val="28"/>
          <w:lang w:val="pt-BR"/>
        </w:rPr>
      </w:pPr>
      <w:r w:rsidRPr="00163F12">
        <w:rPr>
          <w:rFonts w:ascii="Arial" w:hAnsi="Arial" w:cs="Arial"/>
          <w:sz w:val="28"/>
          <w:szCs w:val="28"/>
          <w:lang w:val="pt-BR"/>
        </w:rPr>
        <w:t xml:space="preserve">                                                                                               Contrasemnează,</w:t>
      </w:r>
    </w:p>
    <w:p w14:paraId="312C5FFA" w14:textId="0AE7A02C" w:rsidR="00163F12" w:rsidRPr="00163F12" w:rsidRDefault="00163F12" w:rsidP="00163F12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  <w:t xml:space="preserve">                   Secretar general,</w:t>
      </w:r>
    </w:p>
    <w:p w14:paraId="0E6AB4DE" w14:textId="0BC7D547" w:rsidR="00163F12" w:rsidRPr="00163F12" w:rsidRDefault="00163F12" w:rsidP="00163F1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</w:r>
      <w:r w:rsidRPr="00163F12">
        <w:rPr>
          <w:rFonts w:ascii="Arial" w:hAnsi="Arial" w:cs="Arial"/>
          <w:sz w:val="28"/>
          <w:szCs w:val="28"/>
          <w:lang w:val="pt-BR"/>
        </w:rPr>
        <w:tab/>
        <w:t xml:space="preserve">                    </w:t>
      </w:r>
      <w:r>
        <w:rPr>
          <w:rFonts w:ascii="Arial" w:hAnsi="Arial" w:cs="Arial"/>
          <w:sz w:val="28"/>
          <w:szCs w:val="28"/>
          <w:lang w:val="pt-BR"/>
        </w:rPr>
        <w:t xml:space="preserve">   </w:t>
      </w:r>
      <w:r w:rsidRPr="00163F12">
        <w:rPr>
          <w:rFonts w:ascii="Arial" w:hAnsi="Arial" w:cs="Arial"/>
          <w:sz w:val="28"/>
          <w:szCs w:val="28"/>
          <w:lang w:val="pt-BR"/>
        </w:rPr>
        <w:t>Jozsa Ferenc</w:t>
      </w:r>
    </w:p>
    <w:p w14:paraId="2EA96138" w14:textId="77777777" w:rsidR="00163F12" w:rsidRPr="00163F12" w:rsidRDefault="00163F12" w:rsidP="00163F12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63F12">
        <w:rPr>
          <w:rFonts w:ascii="Arial" w:hAnsi="Arial" w:cs="Arial"/>
          <w:sz w:val="28"/>
          <w:szCs w:val="28"/>
        </w:rPr>
        <w:t xml:space="preserve">  </w:t>
      </w:r>
    </w:p>
    <w:p w14:paraId="1FD4B7C9" w14:textId="33038081" w:rsidR="00163F12" w:rsidRPr="00163F12" w:rsidRDefault="00163F12">
      <w:pPr>
        <w:rPr>
          <w:rFonts w:ascii="Arial" w:hAnsi="Arial" w:cs="Arial"/>
        </w:rPr>
      </w:pPr>
    </w:p>
    <w:sectPr w:rsidR="00163F12" w:rsidRPr="00163F12" w:rsidSect="00D07EA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D8"/>
    <w:rsid w:val="00163F12"/>
    <w:rsid w:val="00440BD8"/>
    <w:rsid w:val="004F01DE"/>
    <w:rsid w:val="00B41D99"/>
    <w:rsid w:val="00D07EA7"/>
    <w:rsid w:val="00E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915EA"/>
  <w15:chartTrackingRefBased/>
  <w15:docId w15:val="{EF71F540-53E1-4DD4-AE01-85B9E8CB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0BD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4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2024-10-09T08:55:00Z</dcterms:created>
  <dcterms:modified xsi:type="dcterms:W3CDTF">2024-10-09T09:07:00Z</dcterms:modified>
</cp:coreProperties>
</file>