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F17F" w14:textId="4D67BC18" w:rsidR="007A403E" w:rsidRPr="00BF0653" w:rsidRDefault="00267963" w:rsidP="004B45A2">
      <w:pPr>
        <w:rPr>
          <w:b/>
          <w:bCs/>
        </w:rPr>
      </w:pPr>
      <w:r w:rsidRPr="00632FA7">
        <w:t xml:space="preserve"> </w:t>
      </w:r>
      <w:r w:rsidR="004B45A2" w:rsidRPr="00BF0653">
        <w:rPr>
          <w:b/>
          <w:bCs/>
        </w:rPr>
        <w:t xml:space="preserve">ROMÂNIA                                                                     </w:t>
      </w:r>
      <w:r w:rsidR="007A403E" w:rsidRPr="00BF0653">
        <w:rPr>
          <w:b/>
          <w:bCs/>
        </w:rPr>
        <w:t xml:space="preserve">                   </w:t>
      </w:r>
    </w:p>
    <w:p w14:paraId="2D3D9489" w14:textId="3B78FD72" w:rsidR="004B45A2" w:rsidRPr="00BF0653" w:rsidRDefault="007A403E" w:rsidP="004B45A2">
      <w:pPr>
        <w:rPr>
          <w:b/>
          <w:bCs/>
        </w:rPr>
      </w:pPr>
      <w:r w:rsidRPr="00BF0653">
        <w:rPr>
          <w:b/>
          <w:bCs/>
        </w:rPr>
        <w:t xml:space="preserve"> </w:t>
      </w:r>
      <w:r w:rsidRPr="00BF0653">
        <w:rPr>
          <w:b/>
          <w:bCs/>
          <w:lang w:val="it-IT"/>
        </w:rPr>
        <w:t>JUDEȚUL ARAD</w:t>
      </w:r>
      <w:r w:rsidRPr="00BF0653">
        <w:rPr>
          <w:b/>
          <w:bCs/>
        </w:rPr>
        <w:t xml:space="preserve">                                                                            </w:t>
      </w:r>
      <w:r w:rsidR="00267963" w:rsidRPr="00BF0653">
        <w:rPr>
          <w:b/>
          <w:bCs/>
        </w:rPr>
        <w:t xml:space="preserve">  </w:t>
      </w:r>
      <w:r w:rsidR="008D40C7" w:rsidRPr="00BF0653">
        <w:rPr>
          <w:b/>
          <w:bCs/>
        </w:rPr>
        <w:t xml:space="preserve">         </w:t>
      </w:r>
    </w:p>
    <w:p w14:paraId="2E780817" w14:textId="2B9FD974" w:rsidR="004B45A2" w:rsidRPr="00BF0653" w:rsidRDefault="004B45A2" w:rsidP="004B45A2">
      <w:pPr>
        <w:rPr>
          <w:b/>
          <w:bCs/>
          <w:lang w:val="it-IT"/>
        </w:rPr>
      </w:pP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</w:rPr>
        <w:t>PRIMARUL COMUNEI TÂRNOVA</w:t>
      </w:r>
      <w:r w:rsidRPr="00BF0653">
        <w:rPr>
          <w:b/>
          <w:bCs/>
          <w:lang w:val="it-IT"/>
        </w:rPr>
        <w:t xml:space="preserve">                                         </w:t>
      </w:r>
      <w:r w:rsidR="00267963" w:rsidRPr="00BF0653">
        <w:rPr>
          <w:b/>
          <w:bCs/>
          <w:lang w:val="it-IT"/>
        </w:rPr>
        <w:t xml:space="preserve">  </w:t>
      </w: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  <w:lang w:val="it-IT"/>
        </w:rPr>
        <w:t xml:space="preserve">   </w:t>
      </w:r>
      <w:r w:rsidR="00244A34" w:rsidRPr="00BF0653">
        <w:rPr>
          <w:b/>
          <w:bCs/>
          <w:lang w:val="it-IT"/>
        </w:rPr>
        <w:t xml:space="preserve"> </w:t>
      </w:r>
      <w:r w:rsidR="008D40C7" w:rsidRPr="00BF0653">
        <w:rPr>
          <w:b/>
          <w:bCs/>
          <w:lang w:val="it-IT"/>
        </w:rPr>
        <w:t xml:space="preserve">    </w:t>
      </w:r>
    </w:p>
    <w:p w14:paraId="4DDB164C" w14:textId="2E660538" w:rsidR="004B45A2" w:rsidRPr="00632FA7" w:rsidRDefault="004B45A2" w:rsidP="004B45A2">
      <w:pPr>
        <w:rPr>
          <w:lang w:val="it-IT"/>
        </w:rPr>
      </w:pPr>
      <w:r w:rsidRPr="00632FA7">
        <w:t xml:space="preserve">                                         </w:t>
      </w:r>
      <w:r w:rsidRPr="00632FA7">
        <w:rPr>
          <w:lang w:val="it-IT"/>
        </w:rPr>
        <w:t xml:space="preserve"> </w:t>
      </w:r>
      <w:r w:rsidR="00267963" w:rsidRPr="00632FA7">
        <w:rPr>
          <w:lang w:val="it-IT"/>
        </w:rPr>
        <w:t xml:space="preserve">                                                             </w:t>
      </w:r>
      <w:r w:rsidR="00244A34">
        <w:rPr>
          <w:lang w:val="it-IT"/>
        </w:rPr>
        <w:t xml:space="preserve">  </w:t>
      </w:r>
      <w:r w:rsidR="008D40C7">
        <w:rPr>
          <w:lang w:val="it-IT"/>
        </w:rPr>
        <w:t xml:space="preserve">    </w:t>
      </w:r>
    </w:p>
    <w:p w14:paraId="4CA0612E" w14:textId="77777777" w:rsidR="00244A34" w:rsidRPr="00632FA7" w:rsidRDefault="00244A34" w:rsidP="00173D3C">
      <w:pPr>
        <w:rPr>
          <w:b/>
        </w:rPr>
      </w:pPr>
    </w:p>
    <w:p w14:paraId="4EEA4F41" w14:textId="59013AB3" w:rsidR="00290498" w:rsidRPr="00632FA7" w:rsidRDefault="000E2A43" w:rsidP="008F68D6">
      <w:pPr>
        <w:jc w:val="center"/>
        <w:rPr>
          <w:rStyle w:val="FontStyle25"/>
          <w:rFonts w:ascii="Times New Roman" w:hAnsi="Times New Roman" w:cs="Times New Roman"/>
          <w:sz w:val="24"/>
          <w:szCs w:val="24"/>
          <w:lang w:eastAsia="ro-RO"/>
        </w:rPr>
      </w:pPr>
      <w:r w:rsidRPr="00632FA7">
        <w:rPr>
          <w:b/>
        </w:rPr>
        <w:t>DISP</w:t>
      </w:r>
      <w:r w:rsidR="009418C9" w:rsidRPr="00632FA7">
        <w:rPr>
          <w:b/>
        </w:rPr>
        <w:t xml:space="preserve">OZIŢIA </w:t>
      </w:r>
      <w:r w:rsidR="00BF0653">
        <w:rPr>
          <w:b/>
        </w:rPr>
        <w:t>n</w:t>
      </w:r>
      <w:r w:rsidR="008F68D6">
        <w:rPr>
          <w:b/>
        </w:rPr>
        <w:t>r</w:t>
      </w:r>
      <w:r w:rsidR="009418C9" w:rsidRPr="00632FA7">
        <w:rPr>
          <w:b/>
        </w:rPr>
        <w:t>.</w:t>
      </w:r>
      <w:r w:rsidR="00632FA7">
        <w:rPr>
          <w:b/>
        </w:rPr>
        <w:t xml:space="preserve"> </w:t>
      </w:r>
      <w:r w:rsidR="00BF0653">
        <w:rPr>
          <w:b/>
        </w:rPr>
        <w:t>7</w:t>
      </w:r>
      <w:r w:rsidR="00EA2633">
        <w:rPr>
          <w:b/>
        </w:rPr>
        <w:t>5</w:t>
      </w:r>
      <w:r w:rsidR="008F68D6">
        <w:rPr>
          <w:b/>
        </w:rPr>
        <w:t xml:space="preserve"> d</w:t>
      </w:r>
      <w:r w:rsidR="00E258CC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 xml:space="preserve">in </w:t>
      </w:r>
      <w:r w:rsidR="00BF0653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1</w:t>
      </w:r>
      <w:r w:rsidR="00EA2633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3</w:t>
      </w:r>
      <w:r w:rsidR="00632FA7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.</w:t>
      </w:r>
      <w:r w:rsidR="008F68D6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03</w:t>
      </w:r>
      <w:r w:rsidR="00632FA7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.</w:t>
      </w:r>
      <w:r w:rsidR="00DB5B4E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202</w:t>
      </w:r>
      <w:r w:rsidR="00BF0653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4</w:t>
      </w:r>
    </w:p>
    <w:p w14:paraId="126B4020" w14:textId="7206F033" w:rsidR="008D40C7" w:rsidRDefault="00290498" w:rsidP="00290498">
      <w:pPr>
        <w:pStyle w:val="Style7"/>
        <w:widowControl/>
        <w:spacing w:before="24"/>
        <w:ind w:left="710" w:right="241"/>
        <w:jc w:val="center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  <w:r w:rsidRPr="00632FA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privind </w:t>
      </w:r>
      <w:r w:rsidR="00E00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aprobarea </w:t>
      </w:r>
      <w:r w:rsidR="00BF0653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p</w:t>
      </w:r>
      <w:r w:rsidR="00E00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lanului de pregătire în domeniul situațiilor de urgență </w:t>
      </w:r>
    </w:p>
    <w:p w14:paraId="0DEF51F3" w14:textId="4E09B7B5" w:rsidR="00290498" w:rsidRPr="00632FA7" w:rsidRDefault="00E00160" w:rsidP="008D40C7">
      <w:pPr>
        <w:pStyle w:val="Style7"/>
        <w:widowControl/>
        <w:spacing w:before="24"/>
        <w:ind w:left="710" w:right="241"/>
        <w:jc w:val="center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pe</w:t>
      </w:r>
      <w:r w:rsidR="008D40C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ntru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anul 202</w:t>
      </w:r>
      <w:r w:rsidR="00BF0653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4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,</w:t>
      </w:r>
      <w:r w:rsidR="008D40C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la nivelul comunei Târnova, județul Arad</w:t>
      </w:r>
    </w:p>
    <w:p w14:paraId="312788E2" w14:textId="4A4F3327" w:rsidR="00290498" w:rsidRDefault="00290498" w:rsidP="00290498">
      <w:pPr>
        <w:pStyle w:val="Style7"/>
        <w:widowControl/>
        <w:spacing w:before="24"/>
        <w:ind w:left="710" w:right="241"/>
        <w:jc w:val="center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</w:p>
    <w:p w14:paraId="5B6A4093" w14:textId="77777777" w:rsidR="00191AA7" w:rsidRPr="00632FA7" w:rsidRDefault="00191AA7" w:rsidP="00290498">
      <w:pPr>
        <w:pStyle w:val="Style7"/>
        <w:widowControl/>
        <w:spacing w:before="24"/>
        <w:ind w:left="710" w:right="241"/>
        <w:jc w:val="center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</w:p>
    <w:p w14:paraId="034A09A9" w14:textId="7B1BDBA7" w:rsidR="003B74DC" w:rsidRPr="00BF0653" w:rsidRDefault="00BF0653" w:rsidP="00EA2633">
      <w:pPr>
        <w:pStyle w:val="Style7"/>
        <w:widowControl/>
        <w:spacing w:before="24"/>
        <w:ind w:right="241" w:firstLine="142"/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 </w:t>
      </w:r>
      <w:r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Primarul comunei </w:t>
      </w:r>
      <w:r w:rsidR="004B45A2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TÂRNOVA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, judeţul Arad, </w:t>
      </w:r>
      <w:r w:rsidR="004B45A2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a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vând în vedere</w:t>
      </w:r>
      <w:r w:rsidR="00935988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14:paraId="239720C3" w14:textId="77777777" w:rsidR="00CC7B00" w:rsidRDefault="00CC7B00" w:rsidP="00EA2633">
      <w:pPr>
        <w:pStyle w:val="Style7"/>
        <w:widowControl/>
        <w:spacing w:before="24"/>
        <w:ind w:right="241" w:firstLine="142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</w:p>
    <w:p w14:paraId="59E75AA7" w14:textId="77D097C7" w:rsidR="00E00160" w:rsidRDefault="00807E53" w:rsidP="00EA2633">
      <w:pPr>
        <w:pStyle w:val="Style7"/>
        <w:widowControl/>
        <w:spacing w:before="24"/>
        <w:ind w:right="241" w:firstLine="142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Prevederile art. 10 lit.e)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 art. 27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, art.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28,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32-34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și art.</w:t>
      </w:r>
      <w:r w:rsidR="00CC7B0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37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din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Legea nr. 481/2004 privind protecția civilă, republicată,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cu modificările și completările ulterioare,</w:t>
      </w:r>
    </w:p>
    <w:p w14:paraId="13D52C97" w14:textId="206EBC0B" w:rsidR="00807E53" w:rsidRDefault="00807E53" w:rsidP="0016501E">
      <w:pPr>
        <w:pStyle w:val="Style7"/>
        <w:widowControl/>
        <w:spacing w:before="24"/>
        <w:ind w:right="241" w:firstLine="142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Legea nr. 307/2006 privind apărarea împotriva incendiilor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respectiv art.14 lit 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i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) și art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. 19,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republicată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cu modificările și completările ulterioare,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5751D9CC" w14:textId="01AAFA11" w:rsidR="00807E53" w:rsidRDefault="006F23E5" w:rsidP="00EA2633">
      <w:pPr>
        <w:pStyle w:val="Style7"/>
        <w:widowControl/>
        <w:spacing w:before="24"/>
        <w:ind w:right="241" w:firstLine="142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Ordin</w:t>
      </w:r>
      <w:r w:rsidR="0044453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ele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Prefectului Județului Arad nr.</w:t>
      </w:r>
      <w:r w:rsidR="00BF065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32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din </w:t>
      </w:r>
      <w:r w:rsidR="00BF065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18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.01.202</w:t>
      </w:r>
      <w:r w:rsidR="00BF065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4 </w:t>
      </w:r>
      <w:r w:rsidR="0044453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și 119 din 08.02.2024, </w:t>
      </w:r>
      <w:r w:rsidR="0003552B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cu privire la 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organizarea</w:t>
      </w:r>
      <w:r w:rsidR="0073323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preg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ătirii</w:t>
      </w:r>
      <w:r w:rsidR="0073323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în domeniul</w:t>
      </w:r>
      <w:r w:rsidR="00C24E8D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situațiilor de urgență </w:t>
      </w:r>
      <w:r w:rsidR="0073323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pentru anul 202</w:t>
      </w:r>
      <w:r w:rsidR="00BF065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4</w:t>
      </w:r>
      <w:r w:rsidR="0003552B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la nivelul județului Arad</w:t>
      </w:r>
      <w:r w:rsidR="00C24E8D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</w:p>
    <w:p w14:paraId="6F8D0C3E" w14:textId="18DA160D" w:rsidR="001D5F68" w:rsidRDefault="00C24E8D" w:rsidP="008D40C7">
      <w:pPr>
        <w:pStyle w:val="Style8"/>
        <w:widowControl/>
        <w:spacing w:line="298" w:lineRule="exact"/>
        <w:ind w:firstLine="142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-</w:t>
      </w:r>
      <w:r w:rsidR="0003552B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Adresa I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nspectoratului pentru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S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ituații de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U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rgență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203216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,,Vasile Goldiș,, 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al Județului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Arad</w:t>
      </w:r>
      <w:r w:rsidR="00203216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, 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Nr.</w:t>
      </w:r>
      <w:r w:rsidR="00263B7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1901180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/</w:t>
      </w:r>
      <w:r w:rsidR="00263B7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15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.02.202</w:t>
      </w:r>
      <w:r w:rsidR="00263B7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4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, </w:t>
      </w:r>
      <w:r w:rsidR="00203216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cu privire la Planul de pregătire în domeniul situațiilor de urgență pentru anul 202</w:t>
      </w:r>
      <w:r w:rsidR="00263B7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4</w:t>
      </w:r>
      <w:r w:rsidR="001D5F6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;</w:t>
      </w:r>
    </w:p>
    <w:p w14:paraId="390EC358" w14:textId="4504BE2D" w:rsidR="003832A0" w:rsidRDefault="003832A0" w:rsidP="00EA2633">
      <w:pPr>
        <w:pStyle w:val="Style8"/>
        <w:widowControl/>
        <w:spacing w:line="298" w:lineRule="exact"/>
        <w:ind w:firstLine="142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  - Ordinul Administrației și Internelor nr. 89/2013 pentru aprobarea Regulamentului de planificare, organizare, pregătire și desfășurare a activității de prevenire a situațiilor de urgență</w:t>
      </w:r>
      <w:r w:rsidR="00FD30F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FD30F8" w:rsidRPr="00FD30F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cu  </w:t>
      </w:r>
      <w:proofErr w:type="spellStart"/>
      <w:r w:rsidR="00FD30F8" w:rsidRPr="00FD30F8">
        <w:t>modificările</w:t>
      </w:r>
      <w:proofErr w:type="spellEnd"/>
      <w:r w:rsidR="00FD30F8" w:rsidRPr="00FD30F8">
        <w:t xml:space="preserve"> </w:t>
      </w:r>
      <w:proofErr w:type="spellStart"/>
      <w:r w:rsidR="00FD30F8" w:rsidRPr="00FD30F8">
        <w:t>şi</w:t>
      </w:r>
      <w:proofErr w:type="spellEnd"/>
      <w:r w:rsidR="00FD30F8" w:rsidRPr="00FD30F8">
        <w:t xml:space="preserve"> </w:t>
      </w:r>
      <w:proofErr w:type="spellStart"/>
      <w:r w:rsidR="00FD30F8" w:rsidRPr="00FD30F8">
        <w:t>completărilor</w:t>
      </w:r>
      <w:proofErr w:type="spellEnd"/>
      <w:r w:rsidR="00FD30F8" w:rsidRPr="00FD30F8">
        <w:t xml:space="preserve"> </w:t>
      </w:r>
      <w:proofErr w:type="spellStart"/>
      <w:r w:rsidR="00FD30F8" w:rsidRPr="00FD30F8">
        <w:t>aduse</w:t>
      </w:r>
      <w:proofErr w:type="spellEnd"/>
      <w:r w:rsidR="00FD30F8" w:rsidRPr="00FD30F8">
        <w:t xml:space="preserve"> de</w:t>
      </w:r>
      <w:r w:rsidR="00EA2633">
        <w:t xml:space="preserve"> </w:t>
      </w:r>
      <w:r w:rsidR="00FD30F8" w:rsidRPr="00FD30F8">
        <w:rPr>
          <w:vanish/>
        </w:rPr>
        <w:t>&lt;LLNK 12017   156 50BT01   0 37&gt;</w:t>
      </w:r>
      <w:r w:rsidR="00FD30F8" w:rsidRPr="00FD30F8">
        <w:rPr>
          <w:u w:val="single"/>
        </w:rPr>
        <w:t xml:space="preserve">ORDINUL nr. 156 din 11 </w:t>
      </w:r>
      <w:proofErr w:type="spellStart"/>
      <w:r w:rsidR="00FD30F8" w:rsidRPr="00FD30F8">
        <w:rPr>
          <w:u w:val="single"/>
        </w:rPr>
        <w:t>decembrie</w:t>
      </w:r>
      <w:proofErr w:type="spellEnd"/>
      <w:r w:rsidR="00FD30F8" w:rsidRPr="00FD30F8">
        <w:rPr>
          <w:u w:val="single"/>
        </w:rPr>
        <w:t xml:space="preserve"> 2017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; </w:t>
      </w:r>
    </w:p>
    <w:p w14:paraId="50768B4E" w14:textId="41F3A7BA" w:rsidR="003B74DC" w:rsidRDefault="00203216" w:rsidP="00EA2633">
      <w:pPr>
        <w:pStyle w:val="Style8"/>
        <w:widowControl/>
        <w:spacing w:line="298" w:lineRule="exact"/>
        <w:ind w:firstLine="142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 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- </w:t>
      </w:r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Ordinul Ministrului Administrației și Internelor nr. 712/2005 privind instruirea salariaților în domeniul situațiilor de urgență, modificat și completat prin OMAI nr. 786/2005; </w:t>
      </w:r>
    </w:p>
    <w:p w14:paraId="7737CD7E" w14:textId="1868A97A" w:rsidR="003B74DC" w:rsidRDefault="00203216" w:rsidP="00EA2633">
      <w:pPr>
        <w:pStyle w:val="Style8"/>
        <w:widowControl/>
        <w:spacing w:line="298" w:lineRule="exact"/>
        <w:ind w:firstLine="142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 </w:t>
      </w:r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- Ordinul Ministrului Administrației și Internelor nr. 75/2019 pentru aprobarea criteriilor de performanță privind structura organizatorică și dotarea serviciilor voluntare și private pentru situații de urgență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; </w:t>
      </w:r>
    </w:p>
    <w:p w14:paraId="49DC8256" w14:textId="00E781BC" w:rsidR="00BF0653" w:rsidRDefault="00EA2633" w:rsidP="00BF0653">
      <w:pPr>
        <w:jc w:val="both"/>
        <w:rPr>
          <w:rFonts w:eastAsia="SimSun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  </w:t>
      </w:r>
      <w:r w:rsidR="00BF0653"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  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 - </w:t>
      </w:r>
      <w:r w:rsidR="00BF0653" w:rsidRPr="00B55B62">
        <w:rPr>
          <w:kern w:val="1"/>
          <w:lang w:val="en-US"/>
        </w:rPr>
        <w:t xml:space="preserve"> </w:t>
      </w:r>
      <w:r w:rsidR="00BF0653" w:rsidRPr="00B55B62">
        <w:rPr>
          <w:rFonts w:eastAsia="SimSun"/>
          <w:color w:val="000000"/>
        </w:rPr>
        <w:t xml:space="preserve">Prevederile art. 155 alin. (1) lit.a), b), d) și e), alin. (2) lit. c), alin. (3) lit.b), alin. (4) lit.a)  și alin. (5) lit.a) și e) </w:t>
      </w:r>
      <w:r w:rsidR="00BF0653">
        <w:rPr>
          <w:rFonts w:eastAsia="SimSun"/>
          <w:color w:val="000000"/>
        </w:rPr>
        <w:t xml:space="preserve">și art. 156 </w:t>
      </w:r>
      <w:r w:rsidR="00BF0653" w:rsidRPr="00B55B62">
        <w:rPr>
          <w:rFonts w:eastAsia="SimSun"/>
          <w:color w:val="000000"/>
        </w:rPr>
        <w:t>din ORDONANȚĂ DE URGENȚĂ nr. 57 din 3 iulie 2019 privi</w:t>
      </w:r>
      <w:r w:rsidR="00BF0653" w:rsidRPr="00B55B62">
        <w:rPr>
          <w:rFonts w:eastAsia="SimSun"/>
        </w:rPr>
        <w:t>nd Codul administrativ, actualizată;</w:t>
      </w:r>
    </w:p>
    <w:p w14:paraId="6B40F107" w14:textId="77777777" w:rsidR="00BF0653" w:rsidRPr="00B55B62" w:rsidRDefault="00BF0653" w:rsidP="00BF0653">
      <w:pPr>
        <w:jc w:val="both"/>
        <w:rPr>
          <w:rFonts w:eastAsia="SimSun"/>
        </w:rPr>
      </w:pPr>
    </w:p>
    <w:p w14:paraId="23CC1B71" w14:textId="77777777" w:rsidR="00BF0653" w:rsidRPr="00C87F94" w:rsidRDefault="00BF0653" w:rsidP="00BF0653">
      <w:pPr>
        <w:ind w:firstLine="862"/>
        <w:jc w:val="both"/>
        <w:rPr>
          <w:rFonts w:eastAsia="SimSun"/>
          <w:b/>
          <w:bCs/>
        </w:rPr>
      </w:pPr>
      <w:r w:rsidRPr="00C87F94">
        <w:rPr>
          <w:rFonts w:eastAsia="SimSun"/>
          <w:b/>
          <w:bCs/>
        </w:rPr>
        <w:t>În  temeiul art. 196 alin. (1) lit. b) din ORDONANȚĂ DE URGENȚĂ nr. 57 din 3 iulie 2019 privind Codul administrativ, cu modificările și completările ulterioare,</w:t>
      </w:r>
    </w:p>
    <w:p w14:paraId="68459112" w14:textId="77777777" w:rsidR="00BF0653" w:rsidRPr="0077646A" w:rsidRDefault="00BF0653" w:rsidP="00BF0653">
      <w:pPr>
        <w:ind w:firstLine="720"/>
        <w:jc w:val="both"/>
      </w:pPr>
    </w:p>
    <w:p w14:paraId="4FDB4345" w14:textId="77777777" w:rsidR="00BF0653" w:rsidRPr="00BF0653" w:rsidRDefault="00BF0653" w:rsidP="00BF0653">
      <w:pPr>
        <w:pStyle w:val="Heading2"/>
        <w:jc w:val="center"/>
        <w:rPr>
          <w:b/>
          <w:bCs/>
          <w:color w:val="auto"/>
          <w:szCs w:val="24"/>
          <w:u w:val="single"/>
        </w:rPr>
      </w:pPr>
      <w:r w:rsidRPr="00BF0653">
        <w:rPr>
          <w:b/>
          <w:bCs/>
          <w:color w:val="auto"/>
          <w:szCs w:val="24"/>
          <w:u w:val="single"/>
        </w:rPr>
        <w:t>DISPUNE</w:t>
      </w:r>
    </w:p>
    <w:p w14:paraId="3FB656B5" w14:textId="77777777" w:rsidR="004B45A2" w:rsidRPr="00632FA7" w:rsidRDefault="004B45A2" w:rsidP="00E61E47">
      <w:pPr>
        <w:pStyle w:val="Style11"/>
        <w:widowControl/>
        <w:ind w:right="72"/>
        <w:jc w:val="center"/>
        <w:rPr>
          <w:rStyle w:val="FontStyle24"/>
          <w:rFonts w:ascii="Times New Roman" w:hAnsi="Times New Roman" w:cs="Times New Roman"/>
          <w:lang w:val="ro-RO" w:eastAsia="ro-RO"/>
        </w:rPr>
      </w:pPr>
    </w:p>
    <w:p w14:paraId="443882D8" w14:textId="3760EA2A" w:rsidR="005A6C7D" w:rsidRPr="00632FA7" w:rsidRDefault="005A6C7D" w:rsidP="00E257B1">
      <w:pPr>
        <w:pStyle w:val="Style11"/>
        <w:widowControl/>
        <w:ind w:left="284" w:firstLine="720"/>
        <w:jc w:val="both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 w:rsidRPr="00632FA7">
        <w:rPr>
          <w:rStyle w:val="FontStyle31"/>
          <w:sz w:val="24"/>
          <w:szCs w:val="24"/>
          <w:lang w:val="ro-RO" w:eastAsia="ro-RO"/>
        </w:rPr>
        <w:t>Art.</w:t>
      </w:r>
      <w:r w:rsidR="006E73F1" w:rsidRPr="00632FA7">
        <w:rPr>
          <w:rStyle w:val="FontStyle31"/>
          <w:sz w:val="24"/>
          <w:szCs w:val="24"/>
          <w:lang w:val="ro-RO" w:eastAsia="ro-RO"/>
        </w:rPr>
        <w:t>1</w:t>
      </w:r>
      <w:r w:rsidR="00E00160">
        <w:rPr>
          <w:rStyle w:val="FontStyle31"/>
          <w:sz w:val="24"/>
          <w:szCs w:val="24"/>
          <w:lang w:val="ro-RO" w:eastAsia="ro-RO"/>
        </w:rPr>
        <w:t>.</w:t>
      </w:r>
      <w:r w:rsidRPr="00632FA7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E257B1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Pr="00632FA7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Se 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aprobă </w:t>
      </w:r>
      <w:r w:rsidR="00BF0653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p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lanul de pregătire în domeniul situațiilor de urgență pe anul 202</w:t>
      </w:r>
      <w:r w:rsidR="00BF0653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4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la nivelul comunei Târnova,</w:t>
      </w:r>
      <w:r w:rsidR="00A113BA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județul Arad,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conform Anexei nr. 1, care face parte integrantă din această dispoziție</w:t>
      </w:r>
      <w:r w:rsidR="00244A3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.</w:t>
      </w:r>
    </w:p>
    <w:p w14:paraId="470072FB" w14:textId="1CCA050E" w:rsidR="006E73F1" w:rsidRPr="00632FA7" w:rsidRDefault="00B50E9C" w:rsidP="00E257B1">
      <w:pPr>
        <w:pStyle w:val="Style11"/>
        <w:widowControl/>
        <w:tabs>
          <w:tab w:val="left" w:pos="1560"/>
        </w:tabs>
        <w:spacing w:before="48" w:line="302" w:lineRule="exact"/>
        <w:ind w:left="284" w:firstLine="436"/>
        <w:jc w:val="both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31"/>
          <w:sz w:val="24"/>
          <w:szCs w:val="24"/>
          <w:lang w:val="ro-RO" w:eastAsia="ro-RO"/>
        </w:rPr>
        <w:t xml:space="preserve">     </w:t>
      </w:r>
      <w:r w:rsidR="006E73F1" w:rsidRPr="00632FA7">
        <w:rPr>
          <w:rStyle w:val="FontStyle31"/>
          <w:sz w:val="24"/>
          <w:szCs w:val="24"/>
          <w:lang w:val="ro-RO" w:eastAsia="ro-RO"/>
        </w:rPr>
        <w:t>Art.2</w:t>
      </w:r>
      <w:r w:rsidR="00E00160">
        <w:rPr>
          <w:rStyle w:val="FontStyle31"/>
          <w:sz w:val="24"/>
          <w:szCs w:val="24"/>
          <w:lang w:val="ro-RO" w:eastAsia="ro-RO"/>
        </w:rPr>
        <w:t>.</w:t>
      </w:r>
      <w:r w:rsidR="00E0016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Prezenta </w:t>
      </w:r>
      <w:r w:rsidR="007C02E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dispoziție poate fi contestată potrivit legii 544/2004, privind contenciosul administrativ, cu modificările și completările ulterioare</w:t>
      </w:r>
      <w:r w:rsidR="00244A3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.</w:t>
      </w:r>
    </w:p>
    <w:p w14:paraId="1DFD58EB" w14:textId="150BCC86" w:rsidR="00C91C63" w:rsidRPr="002E7B90" w:rsidRDefault="006E73F1" w:rsidP="00E257B1">
      <w:pPr>
        <w:autoSpaceDE w:val="0"/>
        <w:autoSpaceDN w:val="0"/>
        <w:adjustRightInd w:val="0"/>
        <w:ind w:left="284" w:firstLine="720"/>
        <w:jc w:val="both"/>
        <w:rPr>
          <w:lang w:val="en-US"/>
        </w:rPr>
      </w:pPr>
      <w:r w:rsidRPr="00632FA7">
        <w:rPr>
          <w:b/>
          <w:lang w:val="en-US"/>
        </w:rPr>
        <w:t>Art.3</w:t>
      </w:r>
      <w:r w:rsidR="00E00160">
        <w:rPr>
          <w:b/>
          <w:lang w:val="en-US"/>
        </w:rPr>
        <w:t xml:space="preserve">. </w:t>
      </w:r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Secretarul</w:t>
      </w:r>
      <w:proofErr w:type="spellEnd"/>
      <w:r w:rsidRPr="00632FA7">
        <w:rPr>
          <w:lang w:val="en-US"/>
        </w:rPr>
        <w:t xml:space="preserve"> </w:t>
      </w:r>
      <w:proofErr w:type="spellStart"/>
      <w:r w:rsidR="00BF0653">
        <w:rPr>
          <w:lang w:val="en-US"/>
        </w:rPr>
        <w:t>c</w:t>
      </w:r>
      <w:r w:rsidRPr="00632FA7">
        <w:rPr>
          <w:lang w:val="en-US"/>
        </w:rPr>
        <w:t>omunei</w:t>
      </w:r>
      <w:proofErr w:type="spellEnd"/>
      <w:r w:rsidRPr="00632FA7">
        <w:rPr>
          <w:lang w:val="en-US"/>
        </w:rPr>
        <w:t xml:space="preserve"> </w:t>
      </w:r>
      <w:r w:rsidR="004B45A2" w:rsidRPr="00632FA7">
        <w:rPr>
          <w:lang w:val="en-US"/>
        </w:rPr>
        <w:t>T</w:t>
      </w:r>
      <w:r w:rsidR="00BF0653">
        <w:rPr>
          <w:lang w:val="en-US"/>
        </w:rPr>
        <w:t>ârnova</w:t>
      </w:r>
      <w:r w:rsidR="00637BB0">
        <w:rPr>
          <w:lang w:val="en-US"/>
        </w:rPr>
        <w:t xml:space="preserve">, </w:t>
      </w:r>
      <w:proofErr w:type="spellStart"/>
      <w:r w:rsidR="00637BB0">
        <w:rPr>
          <w:lang w:val="en-US"/>
        </w:rPr>
        <w:t>județul</w:t>
      </w:r>
      <w:proofErr w:type="spellEnd"/>
      <w:r w:rsidR="00637BB0">
        <w:rPr>
          <w:lang w:val="en-US"/>
        </w:rPr>
        <w:t xml:space="preserve"> Arad</w:t>
      </w:r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va</w:t>
      </w:r>
      <w:proofErr w:type="spellEnd"/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comunica</w:t>
      </w:r>
      <w:proofErr w:type="spellEnd"/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prezenta</w:t>
      </w:r>
      <w:proofErr w:type="spellEnd"/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dispoziţie</w:t>
      </w:r>
      <w:proofErr w:type="spellEnd"/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Instituţiei</w:t>
      </w:r>
      <w:proofErr w:type="spellEnd"/>
      <w:r w:rsidRPr="00632FA7">
        <w:rPr>
          <w:lang w:val="en-US"/>
        </w:rPr>
        <w:t xml:space="preserve"> </w:t>
      </w:r>
      <w:proofErr w:type="spellStart"/>
      <w:r w:rsidRPr="00632FA7">
        <w:rPr>
          <w:lang w:val="en-US"/>
        </w:rPr>
        <w:t>Prefectului</w:t>
      </w:r>
      <w:proofErr w:type="spellEnd"/>
      <w:r w:rsidRPr="00632FA7">
        <w:rPr>
          <w:lang w:val="en-US"/>
        </w:rPr>
        <w:t xml:space="preserve"> – </w:t>
      </w:r>
      <w:proofErr w:type="spellStart"/>
      <w:r w:rsidRPr="00632FA7">
        <w:rPr>
          <w:lang w:val="en-US"/>
        </w:rPr>
        <w:t>Judeţul</w:t>
      </w:r>
      <w:proofErr w:type="spellEnd"/>
      <w:r w:rsidRPr="00632FA7">
        <w:rPr>
          <w:lang w:val="en-US"/>
        </w:rPr>
        <w:t xml:space="preserve"> Arad</w:t>
      </w:r>
      <w:r w:rsidRPr="00632FA7">
        <w:t xml:space="preserve">, </w:t>
      </w:r>
      <w:proofErr w:type="gramStart"/>
      <w:r w:rsidR="004C6DCE"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>ISU ,,Vasile</w:t>
      </w:r>
      <w:proofErr w:type="gramEnd"/>
      <w:r w:rsidR="004C6DCE"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 Goldiș,, Arad,</w:t>
      </w:r>
      <w:r w:rsidR="004C6DCE" w:rsidRPr="00632FA7">
        <w:t xml:space="preserve"> </w:t>
      </w:r>
      <w:r w:rsidRPr="00632FA7">
        <w:t>celor nominalizaţi cu ducerea sa la îndeplinire, autorităţilor, instituţiilor şi persoanelor interesate</w:t>
      </w:r>
      <w:r w:rsidR="002E7B90">
        <w:t>.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C91C63" w:rsidRPr="00632FA7" w14:paraId="158EFA15" w14:textId="77777777" w:rsidTr="00522C24">
        <w:tc>
          <w:tcPr>
            <w:tcW w:w="9936" w:type="dxa"/>
            <w:tcBorders>
              <w:bottom w:val="nil"/>
            </w:tcBorders>
          </w:tcPr>
          <w:p w14:paraId="4087FB04" w14:textId="5B867517" w:rsidR="00BC65A5" w:rsidRDefault="00BC65A5" w:rsidP="002E7B90">
            <w:pPr>
              <w:rPr>
                <w:b/>
              </w:rPr>
            </w:pPr>
          </w:p>
          <w:p w14:paraId="71DC92E1" w14:textId="77777777" w:rsidR="00203216" w:rsidRDefault="00203216" w:rsidP="002E7B90">
            <w:pPr>
              <w:rPr>
                <w:b/>
              </w:rPr>
            </w:pPr>
          </w:p>
          <w:p w14:paraId="426C955E" w14:textId="77777777" w:rsidR="00203216" w:rsidRPr="00632FA7" w:rsidRDefault="00203216" w:rsidP="002E7B90">
            <w:pPr>
              <w:rPr>
                <w:b/>
              </w:rPr>
            </w:pPr>
          </w:p>
          <w:p w14:paraId="065E4569" w14:textId="70D17C3F" w:rsidR="00BF0653" w:rsidRPr="0077646A" w:rsidRDefault="00BF0653" w:rsidP="00BF0653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>
              <w:t xml:space="preserve">           </w:t>
            </w:r>
            <w:r w:rsidR="00267963" w:rsidRPr="00632FA7">
              <w:rPr>
                <w:b/>
              </w:rPr>
              <w:t xml:space="preserve">  </w:t>
            </w:r>
            <w:r w:rsidRPr="0077646A">
              <w:rPr>
                <w:b/>
                <w:bCs/>
              </w:rPr>
              <w:t>PRIMAR</w:t>
            </w:r>
            <w:r>
              <w:rPr>
                <w:b/>
                <w:bCs/>
              </w:rPr>
              <w:t xml:space="preserve">,                                                     </w:t>
            </w:r>
            <w:r w:rsidRPr="0077646A">
              <w:rPr>
                <w:b/>
                <w:bCs/>
              </w:rPr>
              <w:t>CONTRASEMNEAZĂ PTR. LEGALITATE</w:t>
            </w:r>
          </w:p>
          <w:p w14:paraId="69997993" w14:textId="106F1642" w:rsidR="00BF0653" w:rsidRPr="0077646A" w:rsidRDefault="00BF0653" w:rsidP="00BF0653">
            <w:pPr>
              <w:rPr>
                <w:b/>
                <w:bCs/>
              </w:rPr>
            </w:pPr>
            <w:r w:rsidRPr="0077646A">
              <w:rPr>
                <w:b/>
                <w:bCs/>
              </w:rPr>
              <w:t xml:space="preserve">        EMILIA IGNIȘCA                                                 </w:t>
            </w:r>
            <w:r>
              <w:rPr>
                <w:b/>
                <w:bCs/>
              </w:rPr>
              <w:t xml:space="preserve">           </w:t>
            </w:r>
            <w:r w:rsidRPr="0077646A">
              <w:rPr>
                <w:b/>
                <w:bCs/>
              </w:rPr>
              <w:t>SECRETAR GENERAL,</w:t>
            </w:r>
          </w:p>
          <w:p w14:paraId="3FD9F197" w14:textId="05D32640" w:rsidR="00BF0653" w:rsidRPr="009B0018" w:rsidRDefault="00BF0653" w:rsidP="00BF0653">
            <w:pPr>
              <w:jc w:val="both"/>
              <w:rPr>
                <w:b/>
                <w:bCs/>
              </w:rPr>
            </w:pPr>
            <w:r w:rsidRPr="0077646A">
              <w:rPr>
                <w:b/>
                <w:bCs/>
              </w:rPr>
              <w:t xml:space="preserve">                         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77646A">
              <w:rPr>
                <w:b/>
                <w:bCs/>
              </w:rPr>
              <w:t xml:space="preserve">  </w:t>
            </w:r>
            <w:r w:rsidRPr="0077646A">
              <w:rPr>
                <w:b/>
              </w:rPr>
              <w:t>TEODOR-GHEORGHE BRAIȚ</w:t>
            </w:r>
            <w:r w:rsidRPr="0077646A">
              <w:rPr>
                <w:b/>
                <w:bCs/>
              </w:rPr>
              <w:t xml:space="preserve">                                                                                                        </w:t>
            </w:r>
          </w:p>
          <w:p w14:paraId="5ABCBC41" w14:textId="27160AFE" w:rsidR="00C91C63" w:rsidRPr="00632FA7" w:rsidRDefault="00C91C63" w:rsidP="00632FA7">
            <w:pPr>
              <w:jc w:val="center"/>
              <w:rPr>
                <w:b/>
              </w:rPr>
            </w:pPr>
          </w:p>
        </w:tc>
      </w:tr>
    </w:tbl>
    <w:p w14:paraId="1157A0B4" w14:textId="77777777" w:rsidR="002B4DC5" w:rsidRPr="00632FA7" w:rsidRDefault="002B4DC5" w:rsidP="00CB0C9B">
      <w:pPr>
        <w:pStyle w:val="Default"/>
        <w:rPr>
          <w:b/>
          <w:color w:val="auto"/>
        </w:rPr>
      </w:pPr>
    </w:p>
    <w:sectPr w:rsidR="002B4DC5" w:rsidRPr="00632FA7" w:rsidSect="008C1611">
      <w:pgSz w:w="11906" w:h="16838"/>
      <w:pgMar w:top="426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6A66A14"/>
    <w:lvl w:ilvl="0">
      <w:numFmt w:val="bullet"/>
      <w:lvlText w:val="*"/>
      <w:lvlJc w:val="left"/>
    </w:lvl>
  </w:abstractNum>
  <w:abstractNum w:abstractNumId="1" w15:restartNumberingAfterBreak="0">
    <w:nsid w:val="03503C08"/>
    <w:multiLevelType w:val="hybridMultilevel"/>
    <w:tmpl w:val="CBFADD5A"/>
    <w:lvl w:ilvl="0" w:tplc="B6B85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331C"/>
    <w:multiLevelType w:val="hybridMultilevel"/>
    <w:tmpl w:val="57828906"/>
    <w:lvl w:ilvl="0" w:tplc="A1CEF310"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758"/>
    <w:multiLevelType w:val="singleLevel"/>
    <w:tmpl w:val="653E7506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0C16D6"/>
    <w:multiLevelType w:val="hybridMultilevel"/>
    <w:tmpl w:val="FAC054E2"/>
    <w:lvl w:ilvl="0" w:tplc="FCC25AAC">
      <w:start w:val="1"/>
      <w:numFmt w:val="decimal"/>
      <w:lvlText w:val="%1)"/>
      <w:lvlJc w:val="left"/>
      <w:pPr>
        <w:ind w:left="180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2748F"/>
    <w:multiLevelType w:val="hybridMultilevel"/>
    <w:tmpl w:val="E918D94A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014750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Verdana" w:hAnsi="Verdana" w:hint="default"/>
        </w:rPr>
      </w:lvl>
    </w:lvlOverride>
  </w:num>
  <w:num w:numId="2" w16cid:durableId="1530755930">
    <w:abstractNumId w:val="3"/>
  </w:num>
  <w:num w:numId="3" w16cid:durableId="10651793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58243">
    <w:abstractNumId w:val="6"/>
  </w:num>
  <w:num w:numId="5" w16cid:durableId="6807423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498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11790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 w16cid:durableId="748504030">
    <w:abstractNumId w:val="4"/>
  </w:num>
  <w:num w:numId="9" w16cid:durableId="13847034">
    <w:abstractNumId w:val="1"/>
  </w:num>
  <w:num w:numId="10" w16cid:durableId="129324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4E"/>
    <w:rsid w:val="000031DF"/>
    <w:rsid w:val="0003552B"/>
    <w:rsid w:val="0007383D"/>
    <w:rsid w:val="0007487E"/>
    <w:rsid w:val="000A752C"/>
    <w:rsid w:val="000A7588"/>
    <w:rsid w:val="000B5753"/>
    <w:rsid w:val="000B6C60"/>
    <w:rsid w:val="000E2A43"/>
    <w:rsid w:val="000E2C73"/>
    <w:rsid w:val="000F0FE5"/>
    <w:rsid w:val="001119DB"/>
    <w:rsid w:val="00121D03"/>
    <w:rsid w:val="0016501E"/>
    <w:rsid w:val="00173D3C"/>
    <w:rsid w:val="00191AA7"/>
    <w:rsid w:val="001A0578"/>
    <w:rsid w:val="001A0F90"/>
    <w:rsid w:val="001A51EF"/>
    <w:rsid w:val="001B4A6F"/>
    <w:rsid w:val="001C5A59"/>
    <w:rsid w:val="001D5F68"/>
    <w:rsid w:val="001E33ED"/>
    <w:rsid w:val="0020044A"/>
    <w:rsid w:val="00203216"/>
    <w:rsid w:val="002327C6"/>
    <w:rsid w:val="002401B3"/>
    <w:rsid w:val="00244A34"/>
    <w:rsid w:val="00250559"/>
    <w:rsid w:val="00263B74"/>
    <w:rsid w:val="00267963"/>
    <w:rsid w:val="0027019B"/>
    <w:rsid w:val="00273770"/>
    <w:rsid w:val="00290498"/>
    <w:rsid w:val="002A42BD"/>
    <w:rsid w:val="002B4DC5"/>
    <w:rsid w:val="002D5CD6"/>
    <w:rsid w:val="002E7B90"/>
    <w:rsid w:val="00301BA2"/>
    <w:rsid w:val="003047A4"/>
    <w:rsid w:val="00363F44"/>
    <w:rsid w:val="00375A7E"/>
    <w:rsid w:val="003832A0"/>
    <w:rsid w:val="00385384"/>
    <w:rsid w:val="00393E3C"/>
    <w:rsid w:val="003B74DC"/>
    <w:rsid w:val="00410F89"/>
    <w:rsid w:val="00411A3F"/>
    <w:rsid w:val="00440366"/>
    <w:rsid w:val="00444536"/>
    <w:rsid w:val="00457598"/>
    <w:rsid w:val="0047677B"/>
    <w:rsid w:val="00477139"/>
    <w:rsid w:val="00480F17"/>
    <w:rsid w:val="004930EC"/>
    <w:rsid w:val="004A66B8"/>
    <w:rsid w:val="004B45A2"/>
    <w:rsid w:val="004C2048"/>
    <w:rsid w:val="004C6DCE"/>
    <w:rsid w:val="004D39FA"/>
    <w:rsid w:val="004D51E5"/>
    <w:rsid w:val="004E3596"/>
    <w:rsid w:val="004E6DDB"/>
    <w:rsid w:val="00504917"/>
    <w:rsid w:val="0051270D"/>
    <w:rsid w:val="00522C24"/>
    <w:rsid w:val="00535E11"/>
    <w:rsid w:val="0054132D"/>
    <w:rsid w:val="005745AD"/>
    <w:rsid w:val="005A4CC4"/>
    <w:rsid w:val="005A6C7D"/>
    <w:rsid w:val="005C5D18"/>
    <w:rsid w:val="005C62E7"/>
    <w:rsid w:val="005D152B"/>
    <w:rsid w:val="005F3366"/>
    <w:rsid w:val="00632FA7"/>
    <w:rsid w:val="006360EF"/>
    <w:rsid w:val="00637BB0"/>
    <w:rsid w:val="00663E10"/>
    <w:rsid w:val="00666C00"/>
    <w:rsid w:val="006A50BA"/>
    <w:rsid w:val="006E31CD"/>
    <w:rsid w:val="006E4BC7"/>
    <w:rsid w:val="006E73F1"/>
    <w:rsid w:val="006F23E5"/>
    <w:rsid w:val="006F66BF"/>
    <w:rsid w:val="00733237"/>
    <w:rsid w:val="0078235E"/>
    <w:rsid w:val="00791172"/>
    <w:rsid w:val="007960B2"/>
    <w:rsid w:val="007A403E"/>
    <w:rsid w:val="007B5429"/>
    <w:rsid w:val="007B63C1"/>
    <w:rsid w:val="007C02E8"/>
    <w:rsid w:val="007E0CC7"/>
    <w:rsid w:val="007E7373"/>
    <w:rsid w:val="007E7F64"/>
    <w:rsid w:val="007F46C8"/>
    <w:rsid w:val="00807E53"/>
    <w:rsid w:val="008223DE"/>
    <w:rsid w:val="00835D71"/>
    <w:rsid w:val="00836EC9"/>
    <w:rsid w:val="00840E56"/>
    <w:rsid w:val="00843791"/>
    <w:rsid w:val="00874647"/>
    <w:rsid w:val="0089650A"/>
    <w:rsid w:val="008A5875"/>
    <w:rsid w:val="008B5E9B"/>
    <w:rsid w:val="008C1611"/>
    <w:rsid w:val="008C5AD3"/>
    <w:rsid w:val="008D40C7"/>
    <w:rsid w:val="008F68D6"/>
    <w:rsid w:val="009038C6"/>
    <w:rsid w:val="0092102B"/>
    <w:rsid w:val="00935988"/>
    <w:rsid w:val="009418C9"/>
    <w:rsid w:val="0097450B"/>
    <w:rsid w:val="009762B1"/>
    <w:rsid w:val="009B7036"/>
    <w:rsid w:val="00A007CC"/>
    <w:rsid w:val="00A113BA"/>
    <w:rsid w:val="00A11B7C"/>
    <w:rsid w:val="00A20734"/>
    <w:rsid w:val="00A23215"/>
    <w:rsid w:val="00A755E4"/>
    <w:rsid w:val="00A94FB3"/>
    <w:rsid w:val="00AB398A"/>
    <w:rsid w:val="00AD1B20"/>
    <w:rsid w:val="00AD58FE"/>
    <w:rsid w:val="00B26076"/>
    <w:rsid w:val="00B40AE7"/>
    <w:rsid w:val="00B475D0"/>
    <w:rsid w:val="00B50E9C"/>
    <w:rsid w:val="00B56FFF"/>
    <w:rsid w:val="00B650D1"/>
    <w:rsid w:val="00B65850"/>
    <w:rsid w:val="00B777F5"/>
    <w:rsid w:val="00B817D0"/>
    <w:rsid w:val="00BB3C85"/>
    <w:rsid w:val="00BC65A5"/>
    <w:rsid w:val="00BE05A1"/>
    <w:rsid w:val="00BF0653"/>
    <w:rsid w:val="00BF7DA4"/>
    <w:rsid w:val="00C17C61"/>
    <w:rsid w:val="00C24E8D"/>
    <w:rsid w:val="00C573B3"/>
    <w:rsid w:val="00C83E1B"/>
    <w:rsid w:val="00C91C63"/>
    <w:rsid w:val="00CB0C9B"/>
    <w:rsid w:val="00CC6A59"/>
    <w:rsid w:val="00CC7B00"/>
    <w:rsid w:val="00D04753"/>
    <w:rsid w:val="00D05900"/>
    <w:rsid w:val="00D10501"/>
    <w:rsid w:val="00D21A52"/>
    <w:rsid w:val="00D56E10"/>
    <w:rsid w:val="00D67F5A"/>
    <w:rsid w:val="00D801D1"/>
    <w:rsid w:val="00D83043"/>
    <w:rsid w:val="00D93E8F"/>
    <w:rsid w:val="00DA096F"/>
    <w:rsid w:val="00DA21D2"/>
    <w:rsid w:val="00DB5B4E"/>
    <w:rsid w:val="00DD6959"/>
    <w:rsid w:val="00DE4E60"/>
    <w:rsid w:val="00E00160"/>
    <w:rsid w:val="00E257B1"/>
    <w:rsid w:val="00E258CC"/>
    <w:rsid w:val="00E61E47"/>
    <w:rsid w:val="00EA2633"/>
    <w:rsid w:val="00EB3E79"/>
    <w:rsid w:val="00ED4437"/>
    <w:rsid w:val="00EE4273"/>
    <w:rsid w:val="00EF3941"/>
    <w:rsid w:val="00EF5546"/>
    <w:rsid w:val="00F1225F"/>
    <w:rsid w:val="00F16668"/>
    <w:rsid w:val="00F24E38"/>
    <w:rsid w:val="00F24EE7"/>
    <w:rsid w:val="00F26A7F"/>
    <w:rsid w:val="00F55FB1"/>
    <w:rsid w:val="00F56B4B"/>
    <w:rsid w:val="00F57E33"/>
    <w:rsid w:val="00F860CA"/>
    <w:rsid w:val="00F8773A"/>
    <w:rsid w:val="00F952F2"/>
    <w:rsid w:val="00FC6978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4F74"/>
  <w15:docId w15:val="{C9341BB4-9CDB-421A-A989-4A3213FB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F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2B4DC5"/>
    <w:pPr>
      <w:keepNext/>
      <w:outlineLvl w:val="0"/>
    </w:pPr>
    <w:rPr>
      <w:b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0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4DC5"/>
    <w:pPr>
      <w:keepNext/>
      <w:spacing w:before="240" w:after="60"/>
      <w:outlineLvl w:val="3"/>
    </w:pPr>
    <w:rPr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39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A096F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jc w:val="center"/>
    </w:pPr>
    <w:rPr>
      <w:lang w:val="en-US"/>
    </w:rPr>
  </w:style>
  <w:style w:type="paragraph" w:customStyle="1" w:styleId="Style7">
    <w:name w:val="Style7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</w:pPr>
    <w:rPr>
      <w:lang w:val="en-US"/>
    </w:rPr>
  </w:style>
  <w:style w:type="paragraph" w:customStyle="1" w:styleId="Style8">
    <w:name w:val="Style8"/>
    <w:basedOn w:val="Normal"/>
    <w:uiPriority w:val="99"/>
    <w:rsid w:val="00E258CC"/>
    <w:pPr>
      <w:widowControl w:val="0"/>
      <w:autoSpaceDE w:val="0"/>
      <w:autoSpaceDN w:val="0"/>
      <w:adjustRightInd w:val="0"/>
      <w:spacing w:line="245" w:lineRule="exact"/>
      <w:jc w:val="both"/>
    </w:pPr>
    <w:rPr>
      <w:lang w:val="en-US"/>
    </w:rPr>
  </w:style>
  <w:style w:type="paragraph" w:customStyle="1" w:styleId="Style9">
    <w:name w:val="Style9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uiPriority w:val="99"/>
    <w:rsid w:val="00E258CC"/>
    <w:pPr>
      <w:widowControl w:val="0"/>
      <w:autoSpaceDE w:val="0"/>
      <w:autoSpaceDN w:val="0"/>
      <w:adjustRightInd w:val="0"/>
      <w:spacing w:line="240" w:lineRule="exact"/>
      <w:ind w:firstLine="701"/>
      <w:jc w:val="both"/>
    </w:pPr>
    <w:rPr>
      <w:lang w:val="en-US"/>
    </w:rPr>
  </w:style>
  <w:style w:type="paragraph" w:customStyle="1" w:styleId="Style11">
    <w:name w:val="Style11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2">
    <w:name w:val="Style12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619"/>
    </w:pPr>
    <w:rPr>
      <w:lang w:val="en-US"/>
    </w:rPr>
  </w:style>
  <w:style w:type="paragraph" w:customStyle="1" w:styleId="Style13">
    <w:name w:val="Style13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1397"/>
    </w:pPr>
    <w:rPr>
      <w:lang w:val="en-US"/>
    </w:rPr>
  </w:style>
  <w:style w:type="character" w:customStyle="1" w:styleId="FontStyle21">
    <w:name w:val="Font Style21"/>
    <w:basedOn w:val="DefaultParagraphFont"/>
    <w:uiPriority w:val="99"/>
    <w:rsid w:val="00E258CC"/>
    <w:rPr>
      <w:rFonts w:ascii="Verdana" w:hAnsi="Verdana" w:cs="Verdana"/>
      <w:b/>
      <w:bCs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E258CC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258CC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E258CC"/>
    <w:rPr>
      <w:rFonts w:ascii="Verdana" w:hAnsi="Verdana" w:cs="Verdana"/>
      <w:b/>
      <w:bCs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E258CC"/>
    <w:rPr>
      <w:rFonts w:ascii="Verdana" w:hAnsi="Verdana" w:cs="Verdana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4DC5"/>
    <w:rPr>
      <w:b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2B4DC5"/>
    <w:rPr>
      <w:b/>
      <w:bCs/>
      <w:sz w:val="28"/>
      <w:szCs w:val="28"/>
      <w:lang w:eastAsia="ro-RO"/>
    </w:rPr>
  </w:style>
  <w:style w:type="character" w:styleId="FollowedHyperlink">
    <w:name w:val="FollowedHyperlink"/>
    <w:basedOn w:val="DefaultParagraphFont"/>
    <w:uiPriority w:val="99"/>
    <w:unhideWhenUsed/>
    <w:rsid w:val="002B4DC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DC5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2B4DC5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2B4DC5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2B4DC5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customStyle="1" w:styleId="Listparagraf">
    <w:name w:val="Listă paragraf"/>
    <w:basedOn w:val="Normal"/>
    <w:qFormat/>
    <w:rsid w:val="002B4DC5"/>
    <w:pPr>
      <w:ind w:left="708"/>
    </w:pPr>
    <w:rPr>
      <w:lang w:eastAsia="ro-RO"/>
    </w:rPr>
  </w:style>
  <w:style w:type="character" w:customStyle="1" w:styleId="ax1">
    <w:name w:val="ax1"/>
    <w:basedOn w:val="DefaultParagraphFont"/>
    <w:rsid w:val="00D83043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83043"/>
    <w:rPr>
      <w:b/>
      <w:bCs/>
      <w:sz w:val="26"/>
      <w:szCs w:val="26"/>
    </w:rPr>
  </w:style>
  <w:style w:type="table" w:styleId="TableGrid">
    <w:name w:val="Table Grid"/>
    <w:basedOn w:val="TableNormal"/>
    <w:rsid w:val="0027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DefaultParagraphFont"/>
    <w:uiPriority w:val="99"/>
    <w:rsid w:val="00DB5B4E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uiPriority w:val="99"/>
    <w:rsid w:val="005A6C7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8">
    <w:name w:val="Font Style28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632FA7"/>
    <w:rPr>
      <w:i/>
      <w:iCs/>
    </w:rPr>
  </w:style>
  <w:style w:type="paragraph" w:styleId="ListParagraph">
    <w:name w:val="List Paragraph"/>
    <w:basedOn w:val="Normal"/>
    <w:uiPriority w:val="34"/>
    <w:qFormat/>
    <w:rsid w:val="002E7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F06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1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913113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18572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2695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65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DMINISTRA&#354;IE\DISPOZI&#354;II\DISPOZITIE%20MODEL%20CODUL%20ADMINISTRAT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C627-F9EE-4C33-AFB6-01472C03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DISPOZITIE MODEL CODUL ADMINISTRATIV.dotx</Template>
  <TotalTime>13</TotalTime>
  <Pages>1</Pages>
  <Words>517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 O M Â N I A</vt:lpstr>
      <vt:lpstr>    DISPUNE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Secretar</dc:creator>
  <cp:keywords/>
  <dc:description/>
  <cp:lastModifiedBy>Owner</cp:lastModifiedBy>
  <cp:revision>3</cp:revision>
  <cp:lastPrinted>2023-03-28T06:41:00Z</cp:lastPrinted>
  <dcterms:created xsi:type="dcterms:W3CDTF">2024-03-13T10:20:00Z</dcterms:created>
  <dcterms:modified xsi:type="dcterms:W3CDTF">2024-03-13T10:33:00Z</dcterms:modified>
</cp:coreProperties>
</file>