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A71FA3" w14:textId="77777777" w:rsidR="00AB22B7" w:rsidRPr="004D342F" w:rsidRDefault="00AB22B7" w:rsidP="00AB22B7">
      <w:pPr>
        <w:pStyle w:val="NoSpacing"/>
        <w:ind w:hanging="48"/>
        <w:rPr>
          <w:b/>
          <w:bCs/>
          <w:sz w:val="24"/>
          <w:szCs w:val="24"/>
        </w:rPr>
      </w:pPr>
      <w:bookmarkStart w:id="0" w:name="_Hlk125014625"/>
      <w:bookmarkStart w:id="1" w:name="_Hlk46129021"/>
      <w:bookmarkEnd w:id="0"/>
      <w:r w:rsidRPr="004D342F">
        <w:rPr>
          <w:b/>
          <w:bCs/>
          <w:sz w:val="24"/>
          <w:szCs w:val="24"/>
        </w:rPr>
        <w:t xml:space="preserve">ROMÂNIA                                   </w:t>
      </w:r>
    </w:p>
    <w:p w14:paraId="0C756FFB" w14:textId="77777777" w:rsidR="00AB22B7" w:rsidRPr="004D342F" w:rsidRDefault="00AB22B7" w:rsidP="00AB22B7">
      <w:pPr>
        <w:pStyle w:val="NoSpacing"/>
        <w:ind w:hanging="48"/>
        <w:rPr>
          <w:b/>
          <w:bCs/>
          <w:sz w:val="24"/>
          <w:szCs w:val="24"/>
        </w:rPr>
      </w:pPr>
      <w:r w:rsidRPr="004D342F">
        <w:rPr>
          <w:b/>
          <w:bCs/>
          <w:sz w:val="24"/>
          <w:szCs w:val="24"/>
        </w:rPr>
        <w:t>JUDEŢUL</w:t>
      </w:r>
      <w:r w:rsidRPr="004D342F">
        <w:rPr>
          <w:b/>
          <w:bCs/>
          <w:sz w:val="24"/>
          <w:szCs w:val="24"/>
          <w:lang w:val="en-US"/>
        </w:rPr>
        <w:t xml:space="preserve">  ARAD</w:t>
      </w:r>
    </w:p>
    <w:p w14:paraId="43C455EA" w14:textId="35C58F3A" w:rsidR="00AB22B7" w:rsidRDefault="00AB22B7" w:rsidP="006B56A5">
      <w:pPr>
        <w:pStyle w:val="NoSpacing"/>
        <w:ind w:hanging="48"/>
        <w:rPr>
          <w:b/>
          <w:bCs/>
          <w:sz w:val="24"/>
          <w:szCs w:val="24"/>
        </w:rPr>
      </w:pPr>
      <w:r w:rsidRPr="004D342F">
        <w:rPr>
          <w:b/>
          <w:bCs/>
          <w:sz w:val="24"/>
          <w:szCs w:val="24"/>
        </w:rPr>
        <w:t>CONSILIUL LOCAL AL COMUNEI</w:t>
      </w:r>
      <w:r w:rsidRPr="004D342F">
        <w:rPr>
          <w:b/>
          <w:bCs/>
          <w:sz w:val="24"/>
          <w:szCs w:val="24"/>
          <w:lang w:val="en-US"/>
        </w:rPr>
        <w:t xml:space="preserve"> TÂRNOVA                         </w:t>
      </w:r>
      <w:r>
        <w:rPr>
          <w:b/>
          <w:bCs/>
          <w:sz w:val="24"/>
          <w:szCs w:val="24"/>
          <w:lang w:val="en-US"/>
        </w:rPr>
        <w:t xml:space="preserve">                                  </w:t>
      </w:r>
      <w:r w:rsidRPr="004D342F">
        <w:rPr>
          <w:b/>
          <w:bCs/>
          <w:sz w:val="24"/>
          <w:szCs w:val="24"/>
          <w:lang w:val="en-US"/>
        </w:rPr>
        <w:t xml:space="preserve">                                                                                                              </w:t>
      </w:r>
      <w:r>
        <w:rPr>
          <w:b/>
          <w:bCs/>
          <w:sz w:val="24"/>
          <w:szCs w:val="24"/>
        </w:rPr>
        <w:t xml:space="preserve">                                                                             </w:t>
      </w:r>
    </w:p>
    <w:p w14:paraId="2CF0E1B8" w14:textId="3C2FC21A" w:rsidR="00AB22B7" w:rsidRPr="005F4318" w:rsidRDefault="00AB22B7" w:rsidP="005F4318">
      <w:pPr>
        <w:pStyle w:val="NoSpacing"/>
        <w:rPr>
          <w:b/>
          <w:bCs/>
          <w:sz w:val="24"/>
          <w:szCs w:val="24"/>
        </w:rPr>
      </w:pPr>
      <w:r>
        <w:rPr>
          <w:b/>
          <w:bCs/>
          <w:sz w:val="24"/>
          <w:szCs w:val="24"/>
        </w:rPr>
        <w:t xml:space="preserve">                                                                                                                                               </w:t>
      </w:r>
      <w:r w:rsidRPr="001860E9">
        <w:rPr>
          <w:b/>
          <w:sz w:val="24"/>
          <w:szCs w:val="24"/>
        </w:rPr>
        <w:t xml:space="preserve"> </w:t>
      </w:r>
      <w:r>
        <w:rPr>
          <w:b/>
          <w:bCs/>
          <w:sz w:val="24"/>
          <w:szCs w:val="24"/>
        </w:rPr>
        <w:t xml:space="preserve">                                      </w:t>
      </w:r>
      <w:r w:rsidRPr="001860E9">
        <w:rPr>
          <w:b/>
          <w:sz w:val="24"/>
          <w:szCs w:val="24"/>
        </w:rPr>
        <w:t xml:space="preserve">                                                                                  </w:t>
      </w:r>
      <w:r>
        <w:rPr>
          <w:b/>
          <w:sz w:val="24"/>
          <w:szCs w:val="24"/>
        </w:rPr>
        <w:t xml:space="preserve">                                                                                                                                                     </w:t>
      </w:r>
    </w:p>
    <w:p w14:paraId="30101887" w14:textId="51916052" w:rsidR="00AB22B7" w:rsidRPr="009452C3" w:rsidRDefault="00AB22B7" w:rsidP="005F4318">
      <w:pPr>
        <w:pStyle w:val="NoSpacing"/>
        <w:jc w:val="center"/>
        <w:rPr>
          <w:b/>
          <w:sz w:val="24"/>
          <w:szCs w:val="24"/>
        </w:rPr>
      </w:pPr>
      <w:r w:rsidRPr="009B3E07">
        <w:rPr>
          <w:b/>
          <w:sz w:val="24"/>
          <w:szCs w:val="24"/>
        </w:rPr>
        <w:t xml:space="preserve">H O T Ă R Â R E   </w:t>
      </w:r>
      <w:r>
        <w:rPr>
          <w:b/>
          <w:sz w:val="24"/>
          <w:szCs w:val="24"/>
        </w:rPr>
        <w:t>nr</w:t>
      </w:r>
      <w:r w:rsidRPr="009B3E07">
        <w:rPr>
          <w:b/>
          <w:sz w:val="24"/>
          <w:szCs w:val="24"/>
        </w:rPr>
        <w:t xml:space="preserve">. </w:t>
      </w:r>
      <w:r w:rsidR="00681EDD">
        <w:rPr>
          <w:b/>
          <w:sz w:val="24"/>
          <w:szCs w:val="24"/>
        </w:rPr>
        <w:t>65</w:t>
      </w:r>
      <w:r w:rsidR="002B3F35">
        <w:rPr>
          <w:b/>
          <w:sz w:val="24"/>
          <w:szCs w:val="24"/>
        </w:rPr>
        <w:t>_</w:t>
      </w:r>
      <w:r w:rsidRPr="009B3E07">
        <w:rPr>
          <w:b/>
          <w:sz w:val="24"/>
          <w:szCs w:val="24"/>
        </w:rPr>
        <w:t>din</w:t>
      </w:r>
      <w:r w:rsidR="00545D10">
        <w:rPr>
          <w:b/>
          <w:sz w:val="24"/>
          <w:szCs w:val="24"/>
        </w:rPr>
        <w:t xml:space="preserve"> </w:t>
      </w:r>
      <w:r w:rsidR="00681EDD">
        <w:rPr>
          <w:b/>
          <w:sz w:val="24"/>
          <w:szCs w:val="24"/>
        </w:rPr>
        <w:t>17.12.2024</w:t>
      </w:r>
    </w:p>
    <w:p w14:paraId="622E2764" w14:textId="14F22C07" w:rsidR="0081474B" w:rsidRPr="00C7411B" w:rsidRDefault="0081474B" w:rsidP="0081474B">
      <w:pPr>
        <w:ind w:left="0" w:hanging="2"/>
        <w:jc w:val="center"/>
        <w:rPr>
          <w:bCs/>
        </w:rPr>
      </w:pPr>
      <w:r w:rsidRPr="00C7411B">
        <w:rPr>
          <w:bCs/>
        </w:rPr>
        <w:t xml:space="preserve">privind acordarea unui mandat </w:t>
      </w:r>
      <w:r w:rsidR="00985557" w:rsidRPr="00C7411B">
        <w:rPr>
          <w:bCs/>
        </w:rPr>
        <w:t xml:space="preserve">special </w:t>
      </w:r>
      <w:r w:rsidRPr="00C7411B">
        <w:rPr>
          <w:bCs/>
        </w:rPr>
        <w:t xml:space="preserve">reprezentantului </w:t>
      </w:r>
      <w:r w:rsidR="0013127E" w:rsidRPr="00C7411B">
        <w:t xml:space="preserve">Consiliului </w:t>
      </w:r>
      <w:r w:rsidR="00545D10">
        <w:t>l</w:t>
      </w:r>
      <w:r w:rsidR="00D04270" w:rsidRPr="00C7411B">
        <w:t>ocal al</w:t>
      </w:r>
      <w:r w:rsidR="00AB22B7">
        <w:t xml:space="preserve"> </w:t>
      </w:r>
      <w:r w:rsidRPr="00C7411B">
        <w:t xml:space="preserve">Comunei </w:t>
      </w:r>
      <w:r w:rsidR="00AB22B7">
        <w:t>Târnova</w:t>
      </w:r>
      <w:r w:rsidRPr="00C7411B">
        <w:rPr>
          <w:bCs/>
        </w:rPr>
        <w:t xml:space="preserve"> în Adunarea Generală a </w:t>
      </w:r>
      <w:r w:rsidR="00CC5517" w:rsidRPr="00C7411B">
        <w:rPr>
          <w:bCs/>
        </w:rPr>
        <w:t>Asociaților</w:t>
      </w:r>
      <w:r w:rsidRPr="00C7411B">
        <w:rPr>
          <w:bCs/>
        </w:rPr>
        <w:t xml:space="preserve"> </w:t>
      </w:r>
      <w:r w:rsidR="00EA6B01" w:rsidRPr="00C7411B">
        <w:t>Asociației de Dezvoltare Intercomunitară de Transport Public Arad în vederea</w:t>
      </w:r>
      <w:r w:rsidRPr="00C7411B">
        <w:t xml:space="preserve"> aprobării modificării </w:t>
      </w:r>
      <w:r w:rsidRPr="00C7411B">
        <w:rPr>
          <w:bCs/>
        </w:rPr>
        <w:t xml:space="preserve">Contractului de delegare a gestiunii Serviciului de transport public local nr. </w:t>
      </w:r>
      <w:bookmarkEnd w:id="1"/>
      <w:r w:rsidRPr="00C7411B">
        <w:rPr>
          <w:bCs/>
        </w:rPr>
        <w:t>704/02.12.2019</w:t>
      </w:r>
    </w:p>
    <w:p w14:paraId="2A877F13" w14:textId="77777777" w:rsidR="00706D3D" w:rsidRPr="00C7411B" w:rsidRDefault="00706D3D" w:rsidP="006B56A5">
      <w:pPr>
        <w:pStyle w:val="NoSpacing"/>
        <w:ind w:left="0" w:firstLine="0"/>
      </w:pPr>
    </w:p>
    <w:p w14:paraId="2A009DDC" w14:textId="1C145009" w:rsidR="00AB22B7" w:rsidRPr="004D342F" w:rsidRDefault="00AB22B7" w:rsidP="00AB22B7">
      <w:pPr>
        <w:pStyle w:val="NoSpacing"/>
        <w:ind w:firstLine="426"/>
        <w:rPr>
          <w:sz w:val="24"/>
          <w:szCs w:val="24"/>
        </w:rPr>
      </w:pPr>
      <w:bookmarkStart w:id="2" w:name="_Hlk46129116"/>
      <w:r w:rsidRPr="001860E9">
        <w:rPr>
          <w:b/>
          <w:bCs/>
          <w:sz w:val="24"/>
          <w:szCs w:val="24"/>
        </w:rPr>
        <w:t xml:space="preserve">Consiliul local al </w:t>
      </w:r>
      <w:r w:rsidR="002B3F35">
        <w:rPr>
          <w:b/>
          <w:bCs/>
          <w:sz w:val="24"/>
          <w:szCs w:val="24"/>
        </w:rPr>
        <w:t>C</w:t>
      </w:r>
      <w:r w:rsidRPr="001860E9">
        <w:rPr>
          <w:b/>
          <w:bCs/>
          <w:sz w:val="24"/>
          <w:szCs w:val="24"/>
        </w:rPr>
        <w:t>omunei Târnova, judeţul Arad,</w:t>
      </w:r>
      <w:r w:rsidRPr="001860E9">
        <w:rPr>
          <w:sz w:val="24"/>
          <w:szCs w:val="24"/>
        </w:rPr>
        <w:t xml:space="preserve"> întrunit în şedinţa ordinară din data de </w:t>
      </w:r>
      <w:r w:rsidR="00390545">
        <w:rPr>
          <w:sz w:val="24"/>
          <w:szCs w:val="24"/>
        </w:rPr>
        <w:t>17</w:t>
      </w:r>
      <w:r>
        <w:rPr>
          <w:sz w:val="24"/>
          <w:szCs w:val="24"/>
        </w:rPr>
        <w:t>.</w:t>
      </w:r>
      <w:r w:rsidR="00390545">
        <w:rPr>
          <w:sz w:val="24"/>
          <w:szCs w:val="24"/>
        </w:rPr>
        <w:t>12</w:t>
      </w:r>
      <w:r>
        <w:rPr>
          <w:sz w:val="24"/>
          <w:szCs w:val="24"/>
        </w:rPr>
        <w:t>.2024</w:t>
      </w:r>
      <w:r w:rsidRPr="001860E9">
        <w:rPr>
          <w:sz w:val="24"/>
          <w:szCs w:val="24"/>
        </w:rPr>
        <w:t xml:space="preserve">, fiind prezenți un număr de </w:t>
      </w:r>
      <w:r w:rsidR="00681EDD">
        <w:rPr>
          <w:sz w:val="24"/>
          <w:szCs w:val="24"/>
        </w:rPr>
        <w:t>15</w:t>
      </w:r>
      <w:r w:rsidRPr="001860E9">
        <w:rPr>
          <w:sz w:val="24"/>
          <w:szCs w:val="24"/>
        </w:rPr>
        <w:t xml:space="preserve"> consilieri </w:t>
      </w:r>
      <w:r>
        <w:rPr>
          <w:sz w:val="24"/>
          <w:szCs w:val="24"/>
        </w:rPr>
        <w:t xml:space="preserve">locali </w:t>
      </w:r>
      <w:r w:rsidRPr="001860E9">
        <w:rPr>
          <w:sz w:val="24"/>
          <w:szCs w:val="24"/>
        </w:rPr>
        <w:t>din totalul de 1</w:t>
      </w:r>
      <w:r w:rsidR="00681EDD">
        <w:rPr>
          <w:sz w:val="24"/>
          <w:szCs w:val="24"/>
        </w:rPr>
        <w:t>5</w:t>
      </w:r>
      <w:r w:rsidRPr="001860E9">
        <w:rPr>
          <w:sz w:val="24"/>
          <w:szCs w:val="24"/>
        </w:rPr>
        <w:t xml:space="preserve"> în funcție, </w:t>
      </w:r>
    </w:p>
    <w:p w14:paraId="74B4D66A" w14:textId="6E2F6CAA" w:rsidR="00AB22B7" w:rsidRPr="00CA221A" w:rsidRDefault="00AB22B7" w:rsidP="00AB22B7">
      <w:pPr>
        <w:ind w:firstLine="426"/>
        <w:rPr>
          <w:sz w:val="24"/>
          <w:szCs w:val="24"/>
        </w:rPr>
      </w:pPr>
      <w:bookmarkStart w:id="3" w:name="_Hlk66695778"/>
      <w:r w:rsidRPr="00CA221A">
        <w:rPr>
          <w:sz w:val="24"/>
          <w:szCs w:val="24"/>
        </w:rPr>
        <w:t xml:space="preserve">Având în vedere inițiativa Primarului Comunei </w:t>
      </w:r>
      <w:r>
        <w:rPr>
          <w:sz w:val="24"/>
          <w:szCs w:val="24"/>
        </w:rPr>
        <w:t>Târnova</w:t>
      </w:r>
      <w:r w:rsidRPr="00CA221A">
        <w:rPr>
          <w:sz w:val="24"/>
          <w:szCs w:val="24"/>
        </w:rPr>
        <w:t>, exprimată în referat de aprobare</w:t>
      </w:r>
      <w:bookmarkEnd w:id="3"/>
      <w:r w:rsidRPr="00C44A32">
        <w:rPr>
          <w:sz w:val="24"/>
          <w:szCs w:val="24"/>
        </w:rPr>
        <w:t>;</w:t>
      </w:r>
    </w:p>
    <w:p w14:paraId="58928403" w14:textId="6E0D4BD2" w:rsidR="00AB22B7" w:rsidRPr="00CA221A" w:rsidRDefault="00AB22B7" w:rsidP="00AB22B7">
      <w:pPr>
        <w:ind w:firstLine="426"/>
        <w:rPr>
          <w:sz w:val="24"/>
          <w:szCs w:val="24"/>
        </w:rPr>
      </w:pPr>
      <w:bookmarkStart w:id="4" w:name="_Hlk66695917"/>
      <w:r w:rsidRPr="00CA221A">
        <w:rPr>
          <w:sz w:val="24"/>
          <w:szCs w:val="24"/>
        </w:rPr>
        <w:t xml:space="preserve">Analizând raportul </w:t>
      </w:r>
      <w:r>
        <w:rPr>
          <w:sz w:val="24"/>
          <w:szCs w:val="24"/>
        </w:rPr>
        <w:t>de specialitate întocmit de compartimentul de resort</w:t>
      </w:r>
      <w:r w:rsidRPr="00C44A32">
        <w:rPr>
          <w:sz w:val="24"/>
          <w:szCs w:val="24"/>
        </w:rPr>
        <w:t>;</w:t>
      </w:r>
    </w:p>
    <w:p w14:paraId="627890C0" w14:textId="1046F0F1" w:rsidR="00390545" w:rsidRPr="00390545" w:rsidRDefault="00AB22B7" w:rsidP="00390545">
      <w:pPr>
        <w:ind w:firstLine="426"/>
        <w:rPr>
          <w:sz w:val="24"/>
          <w:szCs w:val="24"/>
        </w:rPr>
      </w:pPr>
      <w:r>
        <w:rPr>
          <w:sz w:val="24"/>
          <w:szCs w:val="24"/>
        </w:rPr>
        <w:t>Luând în considerare</w:t>
      </w:r>
      <w:r w:rsidRPr="00CA221A">
        <w:rPr>
          <w:sz w:val="24"/>
          <w:szCs w:val="24"/>
        </w:rPr>
        <w:t xml:space="preserve"> avizele</w:t>
      </w:r>
      <w:r w:rsidRPr="00CA221A">
        <w:t xml:space="preserve"> </w:t>
      </w:r>
      <w:r w:rsidRPr="00CA221A">
        <w:rPr>
          <w:sz w:val="24"/>
          <w:szCs w:val="24"/>
        </w:rPr>
        <w:t xml:space="preserve">comisiilor de specialitate ale Consiliului </w:t>
      </w:r>
      <w:r w:rsidR="00390545">
        <w:rPr>
          <w:sz w:val="24"/>
          <w:szCs w:val="24"/>
        </w:rPr>
        <w:t>l</w:t>
      </w:r>
      <w:r w:rsidRPr="00CA221A">
        <w:rPr>
          <w:sz w:val="24"/>
          <w:szCs w:val="24"/>
        </w:rPr>
        <w:t xml:space="preserve">ocal al Comunei </w:t>
      </w:r>
      <w:r>
        <w:rPr>
          <w:sz w:val="24"/>
          <w:szCs w:val="24"/>
        </w:rPr>
        <w:t>Târnova</w:t>
      </w:r>
      <w:r w:rsidRPr="00C44A32">
        <w:rPr>
          <w:sz w:val="24"/>
          <w:szCs w:val="24"/>
        </w:rPr>
        <w:t>;</w:t>
      </w:r>
      <w:bookmarkStart w:id="5" w:name="_Hlk46129170"/>
      <w:bookmarkStart w:id="6" w:name="_Hlk85447203"/>
      <w:bookmarkEnd w:id="2"/>
      <w:bookmarkEnd w:id="4"/>
    </w:p>
    <w:p w14:paraId="0AD37D5C" w14:textId="11DE2F51" w:rsidR="00390545" w:rsidRPr="00390545" w:rsidRDefault="00390545" w:rsidP="00390545">
      <w:pPr>
        <w:ind w:left="-5"/>
        <w:rPr>
          <w:bCs/>
          <w:sz w:val="24"/>
          <w:szCs w:val="24"/>
        </w:rPr>
      </w:pPr>
      <w:r w:rsidRPr="00390545">
        <w:rPr>
          <w:bCs/>
          <w:sz w:val="24"/>
          <w:szCs w:val="24"/>
        </w:rPr>
        <w:t xml:space="preserve">Ținând cont de adresa Asociației de Dezvoltare Intercomunitară de Transport Public Arad </w:t>
      </w:r>
      <w:r w:rsidR="00545D10">
        <w:rPr>
          <w:bCs/>
          <w:sz w:val="24"/>
          <w:szCs w:val="24"/>
        </w:rPr>
        <w:t xml:space="preserve">nr. 1419/11.12.2024 </w:t>
      </w:r>
      <w:r w:rsidRPr="00390545">
        <w:rPr>
          <w:bCs/>
          <w:sz w:val="24"/>
          <w:szCs w:val="24"/>
        </w:rPr>
        <w:t>prin care se solicită acordarea unui mandat special reprezentantului</w:t>
      </w:r>
      <w:r w:rsidR="002B3F35">
        <w:rPr>
          <w:bCs/>
          <w:sz w:val="24"/>
          <w:szCs w:val="24"/>
        </w:rPr>
        <w:t xml:space="preserve"> comunei Târnova, județul Arad, </w:t>
      </w:r>
      <w:r w:rsidRPr="00390545">
        <w:rPr>
          <w:bCs/>
          <w:sz w:val="24"/>
          <w:szCs w:val="24"/>
        </w:rPr>
        <w:t xml:space="preserve"> pentru a vota aprobarea modificării Statutului Asociației,</w:t>
      </w:r>
    </w:p>
    <w:p w14:paraId="6E7CE1ED" w14:textId="77777777" w:rsidR="00390545" w:rsidRPr="00390545" w:rsidRDefault="00390545" w:rsidP="00390545">
      <w:pPr>
        <w:ind w:left="-5"/>
        <w:rPr>
          <w:bCs/>
          <w:sz w:val="24"/>
          <w:szCs w:val="24"/>
        </w:rPr>
      </w:pPr>
      <w:r w:rsidRPr="00390545">
        <w:rPr>
          <w:bCs/>
          <w:sz w:val="24"/>
          <w:szCs w:val="24"/>
        </w:rPr>
        <w:t>Având în vedere alegerile locale din data de 9 iunie 2024, desfășurate conform Legii nr. 115/2015 pentru alegerea autorităților administrației publice locale, pentru modificarea Legii administrației publice locale nr. 215/2001, precum și pentru modificarea și completarea Legii nr. 393/2004 privind Statutul aleșilor locali, cu modificările și completările ulterioare,</w:t>
      </w:r>
    </w:p>
    <w:p w14:paraId="47F42115" w14:textId="77777777" w:rsidR="00390545" w:rsidRPr="00390545" w:rsidRDefault="00390545" w:rsidP="00390545">
      <w:pPr>
        <w:ind w:left="-5"/>
        <w:rPr>
          <w:bCs/>
          <w:sz w:val="24"/>
          <w:szCs w:val="24"/>
        </w:rPr>
      </w:pPr>
      <w:r w:rsidRPr="00390545">
        <w:rPr>
          <w:bCs/>
          <w:sz w:val="24"/>
          <w:szCs w:val="24"/>
        </w:rPr>
        <w:t>Ținând cont de prevederile art. 132 și art. 175 din O.U.G. nr. 57/2019 privind Codul administrativ, potrivit cărora comunele, orașele și municipiile, respectiv județul sunt reprezentate de drept în adunările generale ale asociațiilor de dezvoltare intercomunitară de către primari, respectiv de către președintele consiliului județean,</w:t>
      </w:r>
    </w:p>
    <w:p w14:paraId="7BA5F054" w14:textId="77777777" w:rsidR="00390545" w:rsidRPr="00390545" w:rsidRDefault="00390545" w:rsidP="00390545">
      <w:pPr>
        <w:ind w:left="-5"/>
        <w:rPr>
          <w:bCs/>
          <w:sz w:val="24"/>
          <w:szCs w:val="24"/>
        </w:rPr>
      </w:pPr>
      <w:r w:rsidRPr="00390545">
        <w:rPr>
          <w:bCs/>
          <w:sz w:val="24"/>
          <w:szCs w:val="24"/>
        </w:rPr>
        <w:t>Având în vedere și Hotărârea Consiliului Local al Orașului Nădlac nr. 151/25.11.2024, Hotărârea Consiliului Local al Comunei Semlac nr. 114/14.11.2024 și Hotărârea Consiliului Local al Comunei Șeitin nr. 54/30.11.2024, privind exprimarea intenției Orașului Nădlac și Comunelor Semlac și Șeitin de aderare la Asociația de Dezvoltare Intercomunitară de Transport Public Arad,</w:t>
      </w:r>
    </w:p>
    <w:p w14:paraId="2801AE38" w14:textId="77777777" w:rsidR="00390545" w:rsidRPr="00390545" w:rsidRDefault="00390545" w:rsidP="00390545">
      <w:pPr>
        <w:ind w:left="-5"/>
        <w:rPr>
          <w:bCs/>
          <w:sz w:val="24"/>
          <w:szCs w:val="24"/>
        </w:rPr>
      </w:pPr>
      <w:r w:rsidRPr="00390545">
        <w:rPr>
          <w:bCs/>
          <w:sz w:val="24"/>
          <w:szCs w:val="24"/>
        </w:rPr>
        <w:t xml:space="preserve">Luând în considerare Procesul-Verbal al ședinței Adunării Generale a Asociaților Asociației de Dezvoltare Intercomunitară de Transport Public Arad din data de </w:t>
      </w:r>
      <w:bookmarkStart w:id="7" w:name="_Hlk183685115"/>
      <w:r w:rsidRPr="00390545">
        <w:rPr>
          <w:bCs/>
          <w:sz w:val="24"/>
          <w:szCs w:val="24"/>
        </w:rPr>
        <w:t>10.12.2024</w:t>
      </w:r>
      <w:bookmarkEnd w:id="7"/>
      <w:r w:rsidRPr="00390545">
        <w:rPr>
          <w:bCs/>
          <w:sz w:val="24"/>
          <w:szCs w:val="24"/>
        </w:rPr>
        <w:t>,</w:t>
      </w:r>
    </w:p>
    <w:p w14:paraId="63855CCE" w14:textId="77777777" w:rsidR="00390545" w:rsidRDefault="00390545" w:rsidP="00390545">
      <w:pPr>
        <w:ind w:left="-5"/>
        <w:rPr>
          <w:bCs/>
          <w:sz w:val="24"/>
          <w:szCs w:val="24"/>
        </w:rPr>
      </w:pPr>
      <w:r w:rsidRPr="00390545">
        <w:rPr>
          <w:bCs/>
          <w:sz w:val="24"/>
          <w:szCs w:val="24"/>
        </w:rPr>
        <w:t>Conform Legii nr. 51/2006, legea serviciilor comunitare de utilități publice, republicată, cu modificările și completările ulterioare, Legii nr. 92/2007 privind serviciul de transport public local, Ordonanței nr. 26/2000 cu privire la asociații și fundații, aprobată cu modificări prin Legea nr. 246/2005, cu modificările și completările ulterioare și Hotărârii Guvernului nr. 855/2008 pentru aprobarea statutului-cadru al asociațiilor de dezvoltare intercomunitară cu obiect de activitate serviciile de utilități publice, cu modificările și completările aduse prin Hotărârea de Guvern nr. 293/29.03.2023,</w:t>
      </w:r>
    </w:p>
    <w:p w14:paraId="55BF461F" w14:textId="7603B659" w:rsidR="00390545" w:rsidRPr="00390545" w:rsidRDefault="00390545" w:rsidP="00390545">
      <w:pPr>
        <w:ind w:left="-5"/>
        <w:rPr>
          <w:bCs/>
          <w:sz w:val="24"/>
          <w:szCs w:val="24"/>
        </w:rPr>
      </w:pPr>
      <w:r w:rsidRPr="00C7411B">
        <w:rPr>
          <w:sz w:val="24"/>
          <w:szCs w:val="24"/>
        </w:rPr>
        <w:t xml:space="preserve">Având în vedere </w:t>
      </w:r>
      <w:r w:rsidRPr="00C7411B">
        <w:rPr>
          <w:bCs/>
          <w:sz w:val="24"/>
          <w:szCs w:val="24"/>
        </w:rPr>
        <w:t>Contractul de delegare a gestiunii Serviciului de transport public local nr. 704/02.12.2019,</w:t>
      </w:r>
      <w:r w:rsidRPr="00390545">
        <w:rPr>
          <w:bCs/>
          <w:color w:val="auto"/>
          <w:lang w:eastAsia="en-US"/>
        </w:rPr>
        <w:t xml:space="preserve"> </w:t>
      </w:r>
      <w:r w:rsidRPr="00390545">
        <w:rPr>
          <w:bCs/>
          <w:sz w:val="24"/>
          <w:szCs w:val="24"/>
        </w:rPr>
        <w:t xml:space="preserve">privind acordarea unui mandat special reprezentantului Comunei </w:t>
      </w:r>
      <w:r>
        <w:rPr>
          <w:bCs/>
          <w:sz w:val="24"/>
          <w:szCs w:val="24"/>
        </w:rPr>
        <w:t>Târnova, județul Arad,</w:t>
      </w:r>
      <w:r w:rsidRPr="00390545">
        <w:rPr>
          <w:bCs/>
          <w:sz w:val="24"/>
          <w:szCs w:val="24"/>
        </w:rPr>
        <w:t xml:space="preserve"> în Adunarea Generală a Asociaților Asociației de Dezvoltare Intercomunitară de Transport Public Arad să voteze aprobarea modificării Statutului Asociației de Dezvoltare Intercomunitară de Transport Public Arad</w:t>
      </w:r>
    </w:p>
    <w:p w14:paraId="34A36AE4" w14:textId="62D8B246" w:rsidR="00390545" w:rsidRPr="00390545" w:rsidRDefault="00390545" w:rsidP="00390545">
      <w:pPr>
        <w:ind w:left="-5"/>
        <w:rPr>
          <w:b/>
          <w:sz w:val="24"/>
          <w:szCs w:val="24"/>
        </w:rPr>
      </w:pPr>
      <w:r w:rsidRPr="00390545">
        <w:rPr>
          <w:b/>
          <w:sz w:val="24"/>
          <w:szCs w:val="24"/>
        </w:rPr>
        <w:t>În temeiul prevederilor art. 129 alin. (1), alin. (2) lit.</w:t>
      </w:r>
      <w:r w:rsidR="003F03F2">
        <w:rPr>
          <w:b/>
          <w:sz w:val="24"/>
          <w:szCs w:val="24"/>
        </w:rPr>
        <w:t xml:space="preserve"> </w:t>
      </w:r>
      <w:r w:rsidRPr="00390545">
        <w:rPr>
          <w:b/>
          <w:sz w:val="24"/>
          <w:szCs w:val="24"/>
        </w:rPr>
        <w:t>(d) - (e), alin. (7) lit.</w:t>
      </w:r>
      <w:r w:rsidR="003F03F2">
        <w:rPr>
          <w:b/>
          <w:sz w:val="24"/>
          <w:szCs w:val="24"/>
        </w:rPr>
        <w:t xml:space="preserve"> </w:t>
      </w:r>
      <w:r w:rsidRPr="00390545">
        <w:rPr>
          <w:b/>
          <w:sz w:val="24"/>
          <w:szCs w:val="24"/>
        </w:rPr>
        <w:t>(n), art. 132, art. 139 alin. (1), alin. (3), lit.</w:t>
      </w:r>
      <w:r w:rsidR="003F03F2">
        <w:rPr>
          <w:b/>
          <w:sz w:val="24"/>
          <w:szCs w:val="24"/>
        </w:rPr>
        <w:t xml:space="preserve"> </w:t>
      </w:r>
      <w:r w:rsidRPr="00390545">
        <w:rPr>
          <w:b/>
          <w:sz w:val="24"/>
          <w:szCs w:val="24"/>
        </w:rPr>
        <w:t>(f) și art. 196 alin. (1) lit. (a) din Ordonanța de Urgență a Guvernului nr. 57/2019 privind Codul administrativ, cu modificările și completările ulterioare;</w:t>
      </w:r>
    </w:p>
    <w:p w14:paraId="7C487940" w14:textId="77777777" w:rsidR="00390545" w:rsidRPr="00390545" w:rsidRDefault="00390545" w:rsidP="00390545">
      <w:pPr>
        <w:ind w:left="-5"/>
        <w:rPr>
          <w:bCs/>
          <w:sz w:val="24"/>
          <w:szCs w:val="24"/>
        </w:rPr>
      </w:pPr>
    </w:p>
    <w:p w14:paraId="2B8B7DC9" w14:textId="77777777" w:rsidR="00390545" w:rsidRPr="00390545" w:rsidRDefault="00390545" w:rsidP="00390545">
      <w:pPr>
        <w:ind w:left="-5"/>
        <w:jc w:val="center"/>
        <w:rPr>
          <w:b/>
          <w:bCs/>
          <w:sz w:val="24"/>
          <w:szCs w:val="24"/>
        </w:rPr>
      </w:pPr>
    </w:p>
    <w:p w14:paraId="21654085" w14:textId="72BD98D9" w:rsidR="00390545" w:rsidRPr="00390545" w:rsidRDefault="00390545" w:rsidP="00390545">
      <w:pPr>
        <w:ind w:left="-5"/>
        <w:jc w:val="center"/>
        <w:rPr>
          <w:b/>
          <w:bCs/>
          <w:sz w:val="24"/>
          <w:szCs w:val="24"/>
        </w:rPr>
      </w:pPr>
      <w:r>
        <w:rPr>
          <w:b/>
          <w:bCs/>
          <w:sz w:val="24"/>
          <w:szCs w:val="24"/>
        </w:rPr>
        <w:t>ADOPTĂ PREZENTA HOTĂRÂRE</w:t>
      </w:r>
    </w:p>
    <w:p w14:paraId="066BBD44" w14:textId="77777777" w:rsidR="00390545" w:rsidRPr="00390545" w:rsidRDefault="00390545" w:rsidP="00390545">
      <w:pPr>
        <w:ind w:left="0" w:firstLine="0"/>
        <w:rPr>
          <w:bCs/>
          <w:sz w:val="24"/>
          <w:szCs w:val="24"/>
        </w:rPr>
      </w:pPr>
    </w:p>
    <w:p w14:paraId="6E489AAA" w14:textId="0F36220F" w:rsidR="00390545" w:rsidRPr="00390545" w:rsidRDefault="00390545" w:rsidP="00390545">
      <w:pPr>
        <w:ind w:left="-5"/>
        <w:rPr>
          <w:bCs/>
          <w:sz w:val="24"/>
          <w:szCs w:val="24"/>
        </w:rPr>
      </w:pPr>
      <w:r w:rsidRPr="005F4318">
        <w:rPr>
          <w:b/>
          <w:bCs/>
          <w:sz w:val="24"/>
          <w:szCs w:val="24"/>
          <w:u w:val="single"/>
        </w:rPr>
        <w:t>Art.</w:t>
      </w:r>
      <w:r w:rsidR="005F4318">
        <w:rPr>
          <w:b/>
          <w:bCs/>
          <w:sz w:val="24"/>
          <w:szCs w:val="24"/>
          <w:u w:val="single"/>
        </w:rPr>
        <w:t xml:space="preserve"> </w:t>
      </w:r>
      <w:r w:rsidRPr="005F4318">
        <w:rPr>
          <w:b/>
          <w:bCs/>
          <w:sz w:val="24"/>
          <w:szCs w:val="24"/>
          <w:u w:val="single"/>
        </w:rPr>
        <w:t>1.</w:t>
      </w:r>
      <w:r w:rsidRPr="00390545">
        <w:rPr>
          <w:bCs/>
          <w:sz w:val="24"/>
          <w:szCs w:val="24"/>
        </w:rPr>
        <w:t xml:space="preserve"> Se aprobă aderarea Orașului Nădlac și a Comunelor Semlac și Șeitin la Asociația de Dezvoltare Intercomunitară de Transport Public Arad.</w:t>
      </w:r>
    </w:p>
    <w:p w14:paraId="7262581A" w14:textId="2AC55F49" w:rsidR="00390545" w:rsidRPr="00390545" w:rsidRDefault="00390545" w:rsidP="00390545">
      <w:pPr>
        <w:ind w:left="-5"/>
        <w:rPr>
          <w:bCs/>
          <w:sz w:val="24"/>
          <w:szCs w:val="24"/>
        </w:rPr>
      </w:pPr>
      <w:r w:rsidRPr="005F4318">
        <w:rPr>
          <w:b/>
          <w:bCs/>
          <w:sz w:val="24"/>
          <w:szCs w:val="24"/>
          <w:u w:val="single"/>
        </w:rPr>
        <w:t>Art.</w:t>
      </w:r>
      <w:r w:rsidR="005F4318">
        <w:rPr>
          <w:b/>
          <w:bCs/>
          <w:sz w:val="24"/>
          <w:szCs w:val="24"/>
          <w:u w:val="single"/>
        </w:rPr>
        <w:t xml:space="preserve"> </w:t>
      </w:r>
      <w:r w:rsidRPr="005F4318">
        <w:rPr>
          <w:b/>
          <w:bCs/>
          <w:sz w:val="24"/>
          <w:szCs w:val="24"/>
          <w:u w:val="single"/>
        </w:rPr>
        <w:t>2.</w:t>
      </w:r>
      <w:r w:rsidRPr="00390545">
        <w:rPr>
          <w:bCs/>
          <w:sz w:val="24"/>
          <w:szCs w:val="24"/>
        </w:rPr>
        <w:t xml:space="preserve"> Se aprobă modificarea Preambulului Statutului Asociației de Dezvoltare Intercomunitară de Transport Public Arad prin menționarea noilor membrii asociați, precum și prin menționarea noilor reprezentanți de drept ai Unităților administrativ-teritoriale membre în care mandatele de primari au fost atribuite altor persoane.</w:t>
      </w:r>
    </w:p>
    <w:p w14:paraId="41DAD076" w14:textId="70E53215" w:rsidR="00390545" w:rsidRPr="00390545" w:rsidRDefault="00390545" w:rsidP="00390545">
      <w:pPr>
        <w:ind w:left="-5"/>
        <w:rPr>
          <w:bCs/>
          <w:sz w:val="24"/>
          <w:szCs w:val="24"/>
        </w:rPr>
      </w:pPr>
      <w:r w:rsidRPr="005F4318">
        <w:rPr>
          <w:b/>
          <w:bCs/>
          <w:sz w:val="24"/>
          <w:szCs w:val="24"/>
          <w:u w:val="single"/>
        </w:rPr>
        <w:t>Art.</w:t>
      </w:r>
      <w:r w:rsidR="005F4318">
        <w:rPr>
          <w:b/>
          <w:bCs/>
          <w:sz w:val="24"/>
          <w:szCs w:val="24"/>
          <w:u w:val="single"/>
        </w:rPr>
        <w:t xml:space="preserve"> </w:t>
      </w:r>
      <w:r w:rsidRPr="005F4318">
        <w:rPr>
          <w:b/>
          <w:bCs/>
          <w:sz w:val="24"/>
          <w:szCs w:val="24"/>
          <w:u w:val="single"/>
        </w:rPr>
        <w:t>3</w:t>
      </w:r>
      <w:r w:rsidRPr="00390545">
        <w:rPr>
          <w:b/>
          <w:bCs/>
          <w:sz w:val="24"/>
          <w:szCs w:val="24"/>
        </w:rPr>
        <w:t xml:space="preserve">. </w:t>
      </w:r>
      <w:r w:rsidRPr="00390545">
        <w:rPr>
          <w:bCs/>
          <w:sz w:val="24"/>
          <w:szCs w:val="24"/>
        </w:rPr>
        <w:t>Se aprobă majorarea patrimoniului Asociației cu suma de 600 lei, reprezentând contribuția noilor membrii: Orașul Nădlac – 200 lei, Comuna Semlac – 200 lei și Comuna Șeitin – 200 lei, care aderă la asociație, astfel încât patrimoniul asociației va fi în valoare de 9.800 lei.</w:t>
      </w:r>
    </w:p>
    <w:p w14:paraId="49F939A1" w14:textId="77777777" w:rsidR="005F4318" w:rsidRDefault="005F4318" w:rsidP="00390545">
      <w:pPr>
        <w:ind w:left="-5"/>
        <w:rPr>
          <w:b/>
          <w:bCs/>
          <w:sz w:val="24"/>
          <w:szCs w:val="24"/>
          <w:u w:val="single"/>
        </w:rPr>
      </w:pPr>
    </w:p>
    <w:p w14:paraId="027C11D1" w14:textId="0AB12C32" w:rsidR="00390545" w:rsidRPr="00390545" w:rsidRDefault="00390545" w:rsidP="00390545">
      <w:pPr>
        <w:ind w:left="-5"/>
        <w:rPr>
          <w:bCs/>
          <w:sz w:val="24"/>
          <w:szCs w:val="24"/>
        </w:rPr>
      </w:pPr>
      <w:r w:rsidRPr="005F4318">
        <w:rPr>
          <w:b/>
          <w:bCs/>
          <w:sz w:val="24"/>
          <w:szCs w:val="24"/>
          <w:u w:val="single"/>
        </w:rPr>
        <w:t>Art.</w:t>
      </w:r>
      <w:r w:rsidR="005F4318">
        <w:rPr>
          <w:b/>
          <w:bCs/>
          <w:sz w:val="24"/>
          <w:szCs w:val="24"/>
          <w:u w:val="single"/>
        </w:rPr>
        <w:t xml:space="preserve"> </w:t>
      </w:r>
      <w:r w:rsidRPr="005F4318">
        <w:rPr>
          <w:b/>
          <w:bCs/>
          <w:sz w:val="24"/>
          <w:szCs w:val="24"/>
          <w:u w:val="single"/>
        </w:rPr>
        <w:t>4.</w:t>
      </w:r>
      <w:r w:rsidRPr="00390545">
        <w:rPr>
          <w:bCs/>
          <w:sz w:val="24"/>
          <w:szCs w:val="24"/>
        </w:rPr>
        <w:t xml:space="preserve"> Se aprobă modificarea componenței Adunări Generale a Asociaților prin menționarea reprezentanților de drept a noilor asociați – </w:t>
      </w:r>
      <w:bookmarkStart w:id="8" w:name="_Hlk90033444"/>
      <w:r w:rsidRPr="00390545">
        <w:rPr>
          <w:bCs/>
          <w:sz w:val="24"/>
          <w:szCs w:val="24"/>
        </w:rPr>
        <w:t xml:space="preserve">Orașul </w:t>
      </w:r>
      <w:bookmarkStart w:id="9" w:name="_Hlk180751730"/>
      <w:r w:rsidRPr="00390545">
        <w:rPr>
          <w:bCs/>
          <w:sz w:val="24"/>
          <w:szCs w:val="24"/>
        </w:rPr>
        <w:t xml:space="preserve">Nădlac </w:t>
      </w:r>
      <w:bookmarkEnd w:id="9"/>
      <w:r w:rsidRPr="00390545">
        <w:rPr>
          <w:bCs/>
          <w:sz w:val="24"/>
          <w:szCs w:val="24"/>
        </w:rPr>
        <w:t xml:space="preserve">– </w:t>
      </w:r>
      <w:bookmarkEnd w:id="8"/>
      <w:r w:rsidRPr="00390545">
        <w:rPr>
          <w:bCs/>
          <w:sz w:val="24"/>
          <w:szCs w:val="24"/>
        </w:rPr>
        <w:t xml:space="preserve">Onea Mircea-Laurențiu, </w:t>
      </w:r>
      <w:bookmarkStart w:id="10" w:name="_Hlk180581979"/>
      <w:r w:rsidRPr="00390545">
        <w:rPr>
          <w:bCs/>
          <w:sz w:val="24"/>
          <w:szCs w:val="24"/>
        </w:rPr>
        <w:t xml:space="preserve">Comuna </w:t>
      </w:r>
      <w:bookmarkStart w:id="11" w:name="_Hlk180751798"/>
      <w:bookmarkEnd w:id="10"/>
      <w:r w:rsidRPr="00390545">
        <w:rPr>
          <w:bCs/>
          <w:sz w:val="24"/>
          <w:szCs w:val="24"/>
        </w:rPr>
        <w:t xml:space="preserve">Semlac </w:t>
      </w:r>
      <w:bookmarkEnd w:id="11"/>
      <w:r w:rsidRPr="00390545">
        <w:rPr>
          <w:bCs/>
          <w:sz w:val="24"/>
          <w:szCs w:val="24"/>
        </w:rPr>
        <w:t xml:space="preserve">– </w:t>
      </w:r>
      <w:bookmarkStart w:id="12" w:name="_Hlk180751817"/>
      <w:r w:rsidRPr="00390545">
        <w:rPr>
          <w:bCs/>
          <w:sz w:val="24"/>
          <w:szCs w:val="24"/>
        </w:rPr>
        <w:t>Stoian Letiția</w:t>
      </w:r>
      <w:bookmarkEnd w:id="12"/>
      <w:r w:rsidRPr="00390545">
        <w:rPr>
          <w:bCs/>
          <w:sz w:val="24"/>
          <w:szCs w:val="24"/>
        </w:rPr>
        <w:t xml:space="preserve"> și Comuna Șeitin – </w:t>
      </w:r>
      <w:bookmarkStart w:id="13" w:name="_Hlk180751907"/>
      <w:r w:rsidRPr="00390545">
        <w:rPr>
          <w:bCs/>
          <w:sz w:val="24"/>
          <w:szCs w:val="24"/>
        </w:rPr>
        <w:t>Florea Dorin</w:t>
      </w:r>
      <w:bookmarkEnd w:id="13"/>
      <w:r w:rsidRPr="00390545">
        <w:rPr>
          <w:bCs/>
          <w:sz w:val="24"/>
          <w:szCs w:val="24"/>
        </w:rPr>
        <w:t>, precum și prin menționarea noilor reprezentanți de drept ai Unităților administrativ-teritoriale membre în care mandatele de primari au fost atribuite altor persoane, după cum urmează:</w:t>
      </w:r>
    </w:p>
    <w:p w14:paraId="6CC43552" w14:textId="77777777" w:rsidR="00390545" w:rsidRPr="00390545" w:rsidRDefault="00390545" w:rsidP="00390545">
      <w:pPr>
        <w:numPr>
          <w:ilvl w:val="0"/>
          <w:numId w:val="23"/>
        </w:numPr>
        <w:rPr>
          <w:bCs/>
          <w:sz w:val="24"/>
          <w:szCs w:val="24"/>
        </w:rPr>
      </w:pPr>
      <w:r w:rsidRPr="00390545">
        <w:rPr>
          <w:bCs/>
          <w:sz w:val="24"/>
          <w:szCs w:val="24"/>
        </w:rPr>
        <w:t xml:space="preserve">domnul </w:t>
      </w:r>
      <w:bookmarkStart w:id="14" w:name="_Hlk180750510"/>
      <w:r w:rsidRPr="00390545">
        <w:rPr>
          <w:bCs/>
          <w:sz w:val="24"/>
          <w:szCs w:val="24"/>
        </w:rPr>
        <w:t>Guleş Ovidiu-Ioan</w:t>
      </w:r>
      <w:bookmarkEnd w:id="14"/>
      <w:r w:rsidRPr="00390545">
        <w:rPr>
          <w:bCs/>
          <w:sz w:val="24"/>
          <w:szCs w:val="24"/>
        </w:rPr>
        <w:t>, reprezentant de drept al Orașului Chișineu-Criș;</w:t>
      </w:r>
    </w:p>
    <w:p w14:paraId="3E3E860D" w14:textId="77777777" w:rsidR="00390545" w:rsidRPr="00390545" w:rsidRDefault="00390545" w:rsidP="00390545">
      <w:pPr>
        <w:numPr>
          <w:ilvl w:val="0"/>
          <w:numId w:val="23"/>
        </w:numPr>
        <w:rPr>
          <w:bCs/>
          <w:sz w:val="24"/>
          <w:szCs w:val="24"/>
        </w:rPr>
      </w:pPr>
      <w:r w:rsidRPr="00390545">
        <w:rPr>
          <w:bCs/>
          <w:sz w:val="24"/>
          <w:szCs w:val="24"/>
        </w:rPr>
        <w:t xml:space="preserve">domnul </w:t>
      </w:r>
      <w:bookmarkStart w:id="15" w:name="_Hlk180750544"/>
      <w:r w:rsidRPr="00390545">
        <w:rPr>
          <w:bCs/>
          <w:sz w:val="24"/>
          <w:szCs w:val="24"/>
        </w:rPr>
        <w:t>Matiaș Cristian-Giorgian</w:t>
      </w:r>
      <w:bookmarkEnd w:id="15"/>
      <w:r w:rsidRPr="00390545">
        <w:rPr>
          <w:bCs/>
          <w:sz w:val="24"/>
          <w:szCs w:val="24"/>
        </w:rPr>
        <w:t>, reprezentant de drept al Comunei Bata;</w:t>
      </w:r>
    </w:p>
    <w:p w14:paraId="7FA9637B" w14:textId="77777777" w:rsidR="00390545" w:rsidRPr="00390545" w:rsidRDefault="00390545" w:rsidP="00390545">
      <w:pPr>
        <w:numPr>
          <w:ilvl w:val="0"/>
          <w:numId w:val="23"/>
        </w:numPr>
        <w:rPr>
          <w:bCs/>
          <w:sz w:val="24"/>
          <w:szCs w:val="24"/>
        </w:rPr>
      </w:pPr>
      <w:r w:rsidRPr="00390545">
        <w:rPr>
          <w:bCs/>
          <w:sz w:val="24"/>
          <w:szCs w:val="24"/>
        </w:rPr>
        <w:t xml:space="preserve">domnul </w:t>
      </w:r>
      <w:bookmarkStart w:id="16" w:name="_Hlk180750565"/>
      <w:r w:rsidRPr="00390545">
        <w:rPr>
          <w:bCs/>
          <w:sz w:val="24"/>
          <w:szCs w:val="24"/>
        </w:rPr>
        <w:t>Pașca Laurențiu-Răzvan</w:t>
      </w:r>
      <w:bookmarkEnd w:id="16"/>
      <w:r w:rsidRPr="00390545">
        <w:rPr>
          <w:bCs/>
          <w:sz w:val="24"/>
          <w:szCs w:val="24"/>
        </w:rPr>
        <w:t>, reprezentant de drept al Comunei Birchiș;</w:t>
      </w:r>
    </w:p>
    <w:p w14:paraId="205A5FD2" w14:textId="77777777" w:rsidR="00390545" w:rsidRPr="00390545" w:rsidRDefault="00390545" w:rsidP="00390545">
      <w:pPr>
        <w:numPr>
          <w:ilvl w:val="0"/>
          <w:numId w:val="23"/>
        </w:numPr>
        <w:rPr>
          <w:bCs/>
          <w:sz w:val="24"/>
          <w:szCs w:val="24"/>
        </w:rPr>
      </w:pPr>
      <w:r w:rsidRPr="00390545">
        <w:rPr>
          <w:bCs/>
          <w:sz w:val="24"/>
          <w:szCs w:val="24"/>
        </w:rPr>
        <w:t xml:space="preserve">domnul </w:t>
      </w:r>
      <w:bookmarkStart w:id="17" w:name="_Hlk180750587"/>
      <w:r w:rsidRPr="00390545">
        <w:rPr>
          <w:bCs/>
          <w:sz w:val="24"/>
          <w:szCs w:val="24"/>
        </w:rPr>
        <w:t>Catana Dorin</w:t>
      </w:r>
      <w:bookmarkEnd w:id="17"/>
      <w:r w:rsidRPr="00390545">
        <w:rPr>
          <w:bCs/>
          <w:sz w:val="24"/>
          <w:szCs w:val="24"/>
        </w:rPr>
        <w:t>, reprezentant de drept al Comunei Brazii;</w:t>
      </w:r>
    </w:p>
    <w:p w14:paraId="461AB1C3" w14:textId="77777777" w:rsidR="00390545" w:rsidRPr="00390545" w:rsidRDefault="00390545" w:rsidP="00390545">
      <w:pPr>
        <w:numPr>
          <w:ilvl w:val="0"/>
          <w:numId w:val="23"/>
        </w:numPr>
        <w:rPr>
          <w:bCs/>
          <w:sz w:val="24"/>
          <w:szCs w:val="24"/>
        </w:rPr>
      </w:pPr>
      <w:r w:rsidRPr="00390545">
        <w:rPr>
          <w:bCs/>
          <w:sz w:val="24"/>
          <w:szCs w:val="24"/>
        </w:rPr>
        <w:t xml:space="preserve">domnul </w:t>
      </w:r>
      <w:bookmarkStart w:id="18" w:name="_Hlk180750610"/>
      <w:r w:rsidRPr="00390545">
        <w:rPr>
          <w:bCs/>
          <w:sz w:val="24"/>
          <w:szCs w:val="24"/>
        </w:rPr>
        <w:t>Moț Flavius-Beniamin</w:t>
      </w:r>
      <w:bookmarkEnd w:id="18"/>
      <w:r w:rsidRPr="00390545">
        <w:rPr>
          <w:bCs/>
          <w:sz w:val="24"/>
          <w:szCs w:val="24"/>
        </w:rPr>
        <w:t>, reprezentant de drept al Comunei Gurahonț;</w:t>
      </w:r>
    </w:p>
    <w:p w14:paraId="092261B5" w14:textId="77777777" w:rsidR="00390545" w:rsidRPr="00390545" w:rsidRDefault="00390545" w:rsidP="00390545">
      <w:pPr>
        <w:numPr>
          <w:ilvl w:val="0"/>
          <w:numId w:val="23"/>
        </w:numPr>
        <w:rPr>
          <w:bCs/>
          <w:sz w:val="24"/>
          <w:szCs w:val="24"/>
        </w:rPr>
      </w:pPr>
      <w:r w:rsidRPr="00390545">
        <w:rPr>
          <w:bCs/>
          <w:sz w:val="24"/>
          <w:szCs w:val="24"/>
        </w:rPr>
        <w:t xml:space="preserve">domnul </w:t>
      </w:r>
      <w:bookmarkStart w:id="19" w:name="_Hlk180750630"/>
      <w:r w:rsidRPr="00390545">
        <w:rPr>
          <w:bCs/>
          <w:sz w:val="24"/>
          <w:szCs w:val="24"/>
        </w:rPr>
        <w:t>Țolea Adrian-Florin</w:t>
      </w:r>
      <w:bookmarkEnd w:id="19"/>
      <w:r w:rsidRPr="00390545">
        <w:rPr>
          <w:bCs/>
          <w:sz w:val="24"/>
          <w:szCs w:val="24"/>
        </w:rPr>
        <w:t>, reprezentant de drept al Comunei Livada;</w:t>
      </w:r>
    </w:p>
    <w:p w14:paraId="070B0465" w14:textId="77777777" w:rsidR="00390545" w:rsidRPr="00390545" w:rsidRDefault="00390545" w:rsidP="00390545">
      <w:pPr>
        <w:numPr>
          <w:ilvl w:val="0"/>
          <w:numId w:val="23"/>
        </w:numPr>
        <w:rPr>
          <w:bCs/>
          <w:sz w:val="24"/>
          <w:szCs w:val="24"/>
        </w:rPr>
      </w:pPr>
      <w:r w:rsidRPr="00390545">
        <w:rPr>
          <w:bCs/>
          <w:sz w:val="24"/>
          <w:szCs w:val="24"/>
        </w:rPr>
        <w:t>domnul Pallagi Máté, reprezentant de drept al Comunei Mișca;</w:t>
      </w:r>
    </w:p>
    <w:p w14:paraId="4CB44D8A" w14:textId="77777777" w:rsidR="00390545" w:rsidRPr="00390545" w:rsidRDefault="00390545" w:rsidP="00390545">
      <w:pPr>
        <w:numPr>
          <w:ilvl w:val="0"/>
          <w:numId w:val="23"/>
        </w:numPr>
        <w:rPr>
          <w:bCs/>
          <w:sz w:val="24"/>
          <w:szCs w:val="24"/>
        </w:rPr>
      </w:pPr>
      <w:r w:rsidRPr="00390545">
        <w:rPr>
          <w:bCs/>
          <w:sz w:val="24"/>
          <w:szCs w:val="24"/>
        </w:rPr>
        <w:t xml:space="preserve">domnul </w:t>
      </w:r>
      <w:bookmarkStart w:id="20" w:name="_Hlk180750673"/>
      <w:r w:rsidRPr="00390545">
        <w:rPr>
          <w:bCs/>
          <w:sz w:val="24"/>
          <w:szCs w:val="24"/>
        </w:rPr>
        <w:t>Sigheti Saul</w:t>
      </w:r>
      <w:bookmarkEnd w:id="20"/>
      <w:r w:rsidRPr="00390545">
        <w:rPr>
          <w:bCs/>
          <w:sz w:val="24"/>
          <w:szCs w:val="24"/>
        </w:rPr>
        <w:t>, reprezentant de drept al Comunei Păuliș;</w:t>
      </w:r>
    </w:p>
    <w:p w14:paraId="3C0F7F79" w14:textId="77777777" w:rsidR="00390545" w:rsidRPr="00390545" w:rsidRDefault="00390545" w:rsidP="00390545">
      <w:pPr>
        <w:numPr>
          <w:ilvl w:val="0"/>
          <w:numId w:val="23"/>
        </w:numPr>
        <w:rPr>
          <w:bCs/>
          <w:sz w:val="24"/>
          <w:szCs w:val="24"/>
        </w:rPr>
      </w:pPr>
      <w:r w:rsidRPr="00390545">
        <w:rPr>
          <w:bCs/>
          <w:sz w:val="24"/>
          <w:szCs w:val="24"/>
        </w:rPr>
        <w:t xml:space="preserve">domnul </w:t>
      </w:r>
      <w:bookmarkStart w:id="21" w:name="_Hlk180750699"/>
      <w:r w:rsidRPr="00390545">
        <w:rPr>
          <w:bCs/>
          <w:sz w:val="24"/>
          <w:szCs w:val="24"/>
        </w:rPr>
        <w:t>Valea Nuțu</w:t>
      </w:r>
      <w:bookmarkEnd w:id="21"/>
      <w:r w:rsidRPr="00390545">
        <w:rPr>
          <w:bCs/>
          <w:sz w:val="24"/>
          <w:szCs w:val="24"/>
        </w:rPr>
        <w:t>, reprezentant de drept al Comunei Șicula;</w:t>
      </w:r>
    </w:p>
    <w:p w14:paraId="399A24B7" w14:textId="7B80A60E" w:rsidR="00390545" w:rsidRPr="00390545" w:rsidRDefault="00390545" w:rsidP="00390545">
      <w:pPr>
        <w:ind w:left="-5"/>
        <w:rPr>
          <w:bCs/>
          <w:sz w:val="24"/>
          <w:szCs w:val="24"/>
        </w:rPr>
      </w:pPr>
      <w:r w:rsidRPr="005F4318">
        <w:rPr>
          <w:b/>
          <w:bCs/>
          <w:sz w:val="24"/>
          <w:szCs w:val="24"/>
          <w:u w:val="single"/>
        </w:rPr>
        <w:t>Art.</w:t>
      </w:r>
      <w:r w:rsidR="005F4318">
        <w:rPr>
          <w:b/>
          <w:bCs/>
          <w:sz w:val="24"/>
          <w:szCs w:val="24"/>
          <w:u w:val="single"/>
        </w:rPr>
        <w:t xml:space="preserve"> </w:t>
      </w:r>
      <w:r w:rsidRPr="005F4318">
        <w:rPr>
          <w:b/>
          <w:bCs/>
          <w:sz w:val="24"/>
          <w:szCs w:val="24"/>
          <w:u w:val="single"/>
        </w:rPr>
        <w:t>5.</w:t>
      </w:r>
      <w:r w:rsidRPr="00390545">
        <w:rPr>
          <w:b/>
          <w:bCs/>
          <w:sz w:val="24"/>
          <w:szCs w:val="24"/>
        </w:rPr>
        <w:t xml:space="preserve"> </w:t>
      </w:r>
      <w:r w:rsidRPr="00390545">
        <w:rPr>
          <w:bCs/>
          <w:sz w:val="24"/>
          <w:szCs w:val="24"/>
        </w:rPr>
        <w:t>Se aprobă modificarea articolului 12 litera ”b” din Statutul Asociației în următorul cuprins:</w:t>
      </w:r>
    </w:p>
    <w:p w14:paraId="697F5F90" w14:textId="77777777" w:rsidR="00390545" w:rsidRPr="00390545" w:rsidRDefault="00390545" w:rsidP="00390545">
      <w:pPr>
        <w:ind w:left="-5"/>
        <w:rPr>
          <w:bCs/>
          <w:sz w:val="24"/>
          <w:szCs w:val="24"/>
        </w:rPr>
      </w:pPr>
      <w:r w:rsidRPr="00390545">
        <w:rPr>
          <w:bCs/>
          <w:sz w:val="24"/>
          <w:szCs w:val="24"/>
        </w:rPr>
        <w:t>”</w:t>
      </w:r>
      <w:r w:rsidRPr="00390545">
        <w:rPr>
          <w:bCs/>
          <w:i/>
          <w:iCs/>
          <w:sz w:val="24"/>
          <w:szCs w:val="24"/>
        </w:rPr>
        <w:t>b) să plătească cotizația anuală, în cuantumul ce a fost aprobat de Adunarea Generală a Asociaților prin Bugetul de Venituri și Cheltuieli întocmit pentru exercițiul financiar al fiecărui an calendaristic, plata urmând să se facă în 4 (patru) rate egale/trimestriale, până în data de 15 a ultimei luni a fiecărui trimestru. În cazul asociatului Județul Arad, nivelul cotizației acestuia va fi cel mult egal cu valoarea diferenței dintre amortizarea anuală și valoarea redevenței pe care operatorul de transport o datorează UAT Județul Arad în schimbul dreptului și obligației de exploatare a bunurilor puse la dispoziția sa de către acesta din urmă, dar nu mai mult de 10.000 lei, urmând ca diferența de cotizație rezultată să se repartizeze pe celelalte UAT-uri membre ale Asociației direct proporțional cu numărul populației cu domiciliul stabil în acestea, comunicat de Institutul Național de Statistică</w:t>
      </w:r>
      <w:r w:rsidRPr="00390545">
        <w:rPr>
          <w:bCs/>
          <w:sz w:val="24"/>
          <w:szCs w:val="24"/>
        </w:rPr>
        <w:t>”.</w:t>
      </w:r>
    </w:p>
    <w:p w14:paraId="56820468" w14:textId="116F5456" w:rsidR="00390545" w:rsidRPr="00390545" w:rsidRDefault="00390545" w:rsidP="00390545">
      <w:pPr>
        <w:ind w:left="-5"/>
        <w:rPr>
          <w:bCs/>
          <w:sz w:val="24"/>
          <w:szCs w:val="24"/>
        </w:rPr>
      </w:pPr>
      <w:r w:rsidRPr="005F4318">
        <w:rPr>
          <w:b/>
          <w:bCs/>
          <w:sz w:val="24"/>
          <w:szCs w:val="24"/>
          <w:u w:val="single"/>
        </w:rPr>
        <w:t>Art.</w:t>
      </w:r>
      <w:r w:rsidR="005F4318">
        <w:rPr>
          <w:b/>
          <w:bCs/>
          <w:sz w:val="24"/>
          <w:szCs w:val="24"/>
          <w:u w:val="single"/>
        </w:rPr>
        <w:t xml:space="preserve"> </w:t>
      </w:r>
      <w:r w:rsidRPr="005F4318">
        <w:rPr>
          <w:b/>
          <w:bCs/>
          <w:sz w:val="24"/>
          <w:szCs w:val="24"/>
          <w:u w:val="single"/>
        </w:rPr>
        <w:t>6</w:t>
      </w:r>
      <w:r w:rsidRPr="00390545">
        <w:rPr>
          <w:b/>
          <w:bCs/>
          <w:sz w:val="24"/>
          <w:szCs w:val="24"/>
        </w:rPr>
        <w:t>.</w:t>
      </w:r>
      <w:r w:rsidRPr="00390545">
        <w:rPr>
          <w:bCs/>
          <w:sz w:val="24"/>
          <w:szCs w:val="24"/>
        </w:rPr>
        <w:t xml:space="preserve"> Se aprobă modificarea Statutului Asociației de Dezvoltare Intercomunitară de Transport Public Arad prin Actul Adițional nr. 16 la Statutul Asociației, conform Anexei nr. 1, care face parte integrantă din prezenta hotărâre.</w:t>
      </w:r>
    </w:p>
    <w:p w14:paraId="54EFF59A" w14:textId="7703146C" w:rsidR="00390545" w:rsidRPr="00390545" w:rsidRDefault="00390545" w:rsidP="00390545">
      <w:pPr>
        <w:ind w:left="-5"/>
        <w:rPr>
          <w:bCs/>
          <w:sz w:val="24"/>
          <w:szCs w:val="24"/>
        </w:rPr>
      </w:pPr>
      <w:r w:rsidRPr="005F4318">
        <w:rPr>
          <w:b/>
          <w:bCs/>
          <w:sz w:val="24"/>
          <w:szCs w:val="24"/>
          <w:u w:val="single"/>
        </w:rPr>
        <w:t>Art.</w:t>
      </w:r>
      <w:r w:rsidR="005F4318">
        <w:rPr>
          <w:b/>
          <w:bCs/>
          <w:sz w:val="24"/>
          <w:szCs w:val="24"/>
          <w:u w:val="single"/>
        </w:rPr>
        <w:t xml:space="preserve"> </w:t>
      </w:r>
      <w:r w:rsidRPr="005F4318">
        <w:rPr>
          <w:b/>
          <w:bCs/>
          <w:sz w:val="24"/>
          <w:szCs w:val="24"/>
          <w:u w:val="single"/>
        </w:rPr>
        <w:t>7.</w:t>
      </w:r>
      <w:r w:rsidRPr="00390545">
        <w:rPr>
          <w:bCs/>
          <w:sz w:val="24"/>
          <w:szCs w:val="24"/>
        </w:rPr>
        <w:t xml:space="preserve"> Se mandatează d-na </w:t>
      </w:r>
      <w:r>
        <w:rPr>
          <w:bCs/>
          <w:sz w:val="24"/>
          <w:szCs w:val="24"/>
        </w:rPr>
        <w:t>Emilia Ignișca,</w:t>
      </w:r>
      <w:r w:rsidR="002B3F35">
        <w:rPr>
          <w:bCs/>
          <w:sz w:val="24"/>
          <w:szCs w:val="24"/>
        </w:rPr>
        <w:t xml:space="preserve"> </w:t>
      </w:r>
      <w:r w:rsidRPr="00390545">
        <w:rPr>
          <w:bCs/>
          <w:sz w:val="24"/>
          <w:szCs w:val="24"/>
        </w:rPr>
        <w:t>Primarul Comunei</w:t>
      </w:r>
      <w:r>
        <w:rPr>
          <w:bCs/>
          <w:sz w:val="24"/>
          <w:szCs w:val="24"/>
        </w:rPr>
        <w:t xml:space="preserve"> Târnova</w:t>
      </w:r>
      <w:r w:rsidRPr="00390545">
        <w:rPr>
          <w:bCs/>
          <w:sz w:val="24"/>
          <w:szCs w:val="24"/>
        </w:rPr>
        <w:t xml:space="preserve">, </w:t>
      </w:r>
      <w:r w:rsidR="002B3F35">
        <w:rPr>
          <w:bCs/>
          <w:sz w:val="24"/>
          <w:szCs w:val="24"/>
        </w:rPr>
        <w:t xml:space="preserve">județul Arad, </w:t>
      </w:r>
      <w:r w:rsidRPr="00390545">
        <w:rPr>
          <w:bCs/>
          <w:sz w:val="24"/>
          <w:szCs w:val="24"/>
        </w:rPr>
        <w:t xml:space="preserve">în calitate de reprezentant al Comunei </w:t>
      </w:r>
      <w:r w:rsidR="002B3F35">
        <w:rPr>
          <w:bCs/>
          <w:sz w:val="24"/>
          <w:szCs w:val="24"/>
        </w:rPr>
        <w:t>Târnova</w:t>
      </w:r>
      <w:r w:rsidRPr="00390545">
        <w:rPr>
          <w:bCs/>
          <w:sz w:val="24"/>
          <w:szCs w:val="24"/>
        </w:rPr>
        <w:t xml:space="preserve"> și membru al Adunării Generale a Asociaților din cadrul Asociației de Dezvoltare Intercomunitară de Transport Public Arad, să voteze în Adunarea Generală, în numele și pe seama Comunei </w:t>
      </w:r>
      <w:r>
        <w:rPr>
          <w:bCs/>
          <w:sz w:val="24"/>
          <w:szCs w:val="24"/>
        </w:rPr>
        <w:t>Târnova</w:t>
      </w:r>
      <w:r w:rsidRPr="00390545">
        <w:rPr>
          <w:bCs/>
          <w:sz w:val="24"/>
          <w:szCs w:val="24"/>
        </w:rPr>
        <w:t xml:space="preserve">, aprobarea Actului Adițional  nr. 16 la Statutul Asociației de Dezvoltare Intercomunitară de Transport Public Arad, </w:t>
      </w:r>
      <w:r w:rsidR="002B3F35">
        <w:rPr>
          <w:bCs/>
          <w:sz w:val="24"/>
          <w:szCs w:val="24"/>
        </w:rPr>
        <w:t>conform</w:t>
      </w:r>
      <w:r w:rsidRPr="00390545">
        <w:rPr>
          <w:bCs/>
          <w:sz w:val="24"/>
          <w:szCs w:val="24"/>
        </w:rPr>
        <w:t xml:space="preserve"> Anex</w:t>
      </w:r>
      <w:r w:rsidR="002B3F35">
        <w:rPr>
          <w:bCs/>
          <w:sz w:val="24"/>
          <w:szCs w:val="24"/>
        </w:rPr>
        <w:t>ei</w:t>
      </w:r>
      <w:r w:rsidRPr="00390545">
        <w:rPr>
          <w:bCs/>
          <w:sz w:val="24"/>
          <w:szCs w:val="24"/>
        </w:rPr>
        <w:t xml:space="preserve"> 1 la prezenta hotărâre</w:t>
      </w:r>
      <w:r w:rsidRPr="00390545">
        <w:rPr>
          <w:b/>
          <w:bCs/>
          <w:sz w:val="24"/>
          <w:szCs w:val="24"/>
        </w:rPr>
        <w:t xml:space="preserve"> </w:t>
      </w:r>
      <w:r w:rsidRPr="00390545">
        <w:rPr>
          <w:bCs/>
          <w:sz w:val="24"/>
          <w:szCs w:val="24"/>
        </w:rPr>
        <w:t xml:space="preserve">și să exercite în numele și pe seama Comunei </w:t>
      </w:r>
      <w:r>
        <w:rPr>
          <w:bCs/>
          <w:sz w:val="24"/>
          <w:szCs w:val="24"/>
        </w:rPr>
        <w:t>Târnova</w:t>
      </w:r>
      <w:r w:rsidRPr="00390545">
        <w:rPr>
          <w:bCs/>
          <w:sz w:val="24"/>
          <w:szCs w:val="24"/>
        </w:rPr>
        <w:t xml:space="preserve"> atribuțiile specifice mandatului general de reprezentare în cadrul Adunării Generale a Asociaților.</w:t>
      </w:r>
    </w:p>
    <w:p w14:paraId="14ADFD66" w14:textId="4C336161" w:rsidR="00390545" w:rsidRPr="00390545" w:rsidRDefault="00390545" w:rsidP="00390545">
      <w:pPr>
        <w:ind w:left="-5"/>
        <w:rPr>
          <w:bCs/>
          <w:sz w:val="24"/>
          <w:szCs w:val="24"/>
        </w:rPr>
      </w:pPr>
      <w:r w:rsidRPr="005F4318">
        <w:rPr>
          <w:b/>
          <w:bCs/>
          <w:sz w:val="24"/>
          <w:szCs w:val="24"/>
          <w:u w:val="single"/>
        </w:rPr>
        <w:t>Art.</w:t>
      </w:r>
      <w:r w:rsidR="005F4318">
        <w:rPr>
          <w:b/>
          <w:bCs/>
          <w:sz w:val="24"/>
          <w:szCs w:val="24"/>
          <w:u w:val="single"/>
        </w:rPr>
        <w:t xml:space="preserve"> </w:t>
      </w:r>
      <w:r w:rsidRPr="005F4318">
        <w:rPr>
          <w:b/>
          <w:bCs/>
          <w:sz w:val="24"/>
          <w:szCs w:val="24"/>
          <w:u w:val="single"/>
        </w:rPr>
        <w:t>8</w:t>
      </w:r>
      <w:r w:rsidRPr="00390545">
        <w:rPr>
          <w:b/>
          <w:bCs/>
          <w:sz w:val="24"/>
          <w:szCs w:val="24"/>
        </w:rPr>
        <w:t xml:space="preserve">. </w:t>
      </w:r>
      <w:r w:rsidRPr="00390545">
        <w:rPr>
          <w:bCs/>
          <w:sz w:val="24"/>
          <w:szCs w:val="24"/>
        </w:rPr>
        <w:t>În absența persoanei împuternicite la art. 7 de mai sus, Comuna</w:t>
      </w:r>
      <w:r>
        <w:rPr>
          <w:bCs/>
          <w:sz w:val="24"/>
          <w:szCs w:val="24"/>
        </w:rPr>
        <w:t xml:space="preserve"> Târnova</w:t>
      </w:r>
      <w:r w:rsidRPr="00390545">
        <w:rPr>
          <w:bCs/>
          <w:sz w:val="24"/>
          <w:szCs w:val="24"/>
        </w:rPr>
        <w:t xml:space="preserve">, respectiv Consiliul </w:t>
      </w:r>
      <w:r>
        <w:rPr>
          <w:bCs/>
          <w:sz w:val="24"/>
          <w:szCs w:val="24"/>
        </w:rPr>
        <w:t>l</w:t>
      </w:r>
      <w:r w:rsidRPr="00390545">
        <w:rPr>
          <w:bCs/>
          <w:sz w:val="24"/>
          <w:szCs w:val="24"/>
        </w:rPr>
        <w:t xml:space="preserve">ocal al Comunei </w:t>
      </w:r>
      <w:r>
        <w:rPr>
          <w:bCs/>
          <w:sz w:val="24"/>
          <w:szCs w:val="24"/>
        </w:rPr>
        <w:t>Târnova</w:t>
      </w:r>
      <w:r w:rsidRPr="00390545">
        <w:rPr>
          <w:bCs/>
          <w:sz w:val="24"/>
          <w:szCs w:val="24"/>
        </w:rPr>
        <w:t xml:space="preserve"> vor fi reprezentate în Adunarea Generală a Asociației de Dezvoltare Intercomunitară de Transport Public Arad de persoana delegată pentru exercitarea atribuțiilor </w:t>
      </w:r>
      <w:r w:rsidR="00545D10">
        <w:rPr>
          <w:bCs/>
          <w:sz w:val="24"/>
          <w:szCs w:val="24"/>
        </w:rPr>
        <w:t>p</w:t>
      </w:r>
      <w:r w:rsidRPr="00390545">
        <w:rPr>
          <w:bCs/>
          <w:sz w:val="24"/>
          <w:szCs w:val="24"/>
        </w:rPr>
        <w:t>rimarului</w:t>
      </w:r>
      <w:r w:rsidR="002B3F35">
        <w:rPr>
          <w:bCs/>
          <w:sz w:val="24"/>
          <w:szCs w:val="24"/>
        </w:rPr>
        <w:t>.</w:t>
      </w:r>
    </w:p>
    <w:p w14:paraId="71DEED78" w14:textId="6A2BA0AD" w:rsidR="00390545" w:rsidRPr="00390545" w:rsidRDefault="00390545" w:rsidP="00390545">
      <w:pPr>
        <w:ind w:left="-5"/>
        <w:rPr>
          <w:bCs/>
          <w:sz w:val="24"/>
          <w:szCs w:val="24"/>
        </w:rPr>
      </w:pPr>
      <w:r w:rsidRPr="005F4318">
        <w:rPr>
          <w:b/>
          <w:bCs/>
          <w:sz w:val="24"/>
          <w:szCs w:val="24"/>
          <w:u w:val="single"/>
        </w:rPr>
        <w:t>Art.</w:t>
      </w:r>
      <w:r w:rsidR="005F4318">
        <w:rPr>
          <w:b/>
          <w:bCs/>
          <w:sz w:val="24"/>
          <w:szCs w:val="24"/>
          <w:u w:val="single"/>
        </w:rPr>
        <w:t xml:space="preserve"> </w:t>
      </w:r>
      <w:r w:rsidRPr="005F4318">
        <w:rPr>
          <w:b/>
          <w:bCs/>
          <w:sz w:val="24"/>
          <w:szCs w:val="24"/>
          <w:u w:val="single"/>
        </w:rPr>
        <w:t>9.</w:t>
      </w:r>
      <w:r w:rsidRPr="00390545">
        <w:rPr>
          <w:bCs/>
          <w:sz w:val="24"/>
          <w:szCs w:val="24"/>
        </w:rPr>
        <w:t xml:space="preserve"> Se aprobă rescrierea Statutului Asociației, potrivit modificărilor aduse la acesta prin Actul Adițional nr. 16 la Statut, conform Anexei nr. 2, care face parte integrantă din prezenta hotărâre.</w:t>
      </w:r>
    </w:p>
    <w:p w14:paraId="1049165F" w14:textId="7CE0C5F9" w:rsidR="00390545" w:rsidRPr="00390545" w:rsidRDefault="00390545" w:rsidP="00390545">
      <w:pPr>
        <w:ind w:left="-5"/>
        <w:rPr>
          <w:bCs/>
          <w:sz w:val="24"/>
          <w:szCs w:val="24"/>
        </w:rPr>
      </w:pPr>
      <w:r w:rsidRPr="005F4318">
        <w:rPr>
          <w:b/>
          <w:bCs/>
          <w:sz w:val="24"/>
          <w:szCs w:val="24"/>
          <w:u w:val="single"/>
        </w:rPr>
        <w:t>Art.</w:t>
      </w:r>
      <w:r w:rsidR="005F4318">
        <w:rPr>
          <w:b/>
          <w:bCs/>
          <w:sz w:val="24"/>
          <w:szCs w:val="24"/>
          <w:u w:val="single"/>
        </w:rPr>
        <w:t xml:space="preserve"> </w:t>
      </w:r>
      <w:r w:rsidRPr="005F4318">
        <w:rPr>
          <w:b/>
          <w:bCs/>
          <w:sz w:val="24"/>
          <w:szCs w:val="24"/>
          <w:u w:val="single"/>
        </w:rPr>
        <w:t>10.</w:t>
      </w:r>
      <w:r w:rsidRPr="00390545">
        <w:rPr>
          <w:b/>
          <w:bCs/>
          <w:sz w:val="24"/>
          <w:szCs w:val="24"/>
        </w:rPr>
        <w:t xml:space="preserve"> </w:t>
      </w:r>
      <w:r w:rsidRPr="00390545">
        <w:rPr>
          <w:bCs/>
          <w:sz w:val="24"/>
          <w:szCs w:val="24"/>
        </w:rPr>
        <w:t xml:space="preserve">Se împuternicește </w:t>
      </w:r>
      <w:r w:rsidRPr="00390545">
        <w:rPr>
          <w:b/>
          <w:bCs/>
          <w:sz w:val="24"/>
          <w:szCs w:val="24"/>
        </w:rPr>
        <w:t>dl. Ovidiu ILIE</w:t>
      </w:r>
      <w:r w:rsidRPr="00390545">
        <w:rPr>
          <w:bCs/>
          <w:sz w:val="24"/>
          <w:szCs w:val="24"/>
        </w:rPr>
        <w:t>,</w:t>
      </w:r>
      <w:r w:rsidRPr="00390545">
        <w:rPr>
          <w:b/>
          <w:bCs/>
          <w:sz w:val="24"/>
          <w:szCs w:val="24"/>
        </w:rPr>
        <w:t xml:space="preserve"> </w:t>
      </w:r>
      <w:r w:rsidRPr="00390545">
        <w:rPr>
          <w:bCs/>
          <w:sz w:val="24"/>
          <w:szCs w:val="24"/>
        </w:rPr>
        <w:t>director executiv în cadrul Aparatului Tehnic al Asociației să îndeplinească procedurile prevăzute de lege pentru înregistrarea modificărilor Statutului Asociației la Registrul asociațiilor și fundațiilor de pe lângă grefa Judecătoriei Arad.</w:t>
      </w:r>
    </w:p>
    <w:p w14:paraId="5EEC0510" w14:textId="5617EED8" w:rsidR="00390545" w:rsidRPr="00390545" w:rsidRDefault="00390545" w:rsidP="00390545">
      <w:pPr>
        <w:ind w:left="-5"/>
        <w:rPr>
          <w:bCs/>
          <w:sz w:val="24"/>
          <w:szCs w:val="24"/>
        </w:rPr>
      </w:pPr>
      <w:r w:rsidRPr="005F4318">
        <w:rPr>
          <w:b/>
          <w:bCs/>
          <w:sz w:val="24"/>
          <w:szCs w:val="24"/>
          <w:u w:val="single"/>
        </w:rPr>
        <w:t>Art.</w:t>
      </w:r>
      <w:r w:rsidR="005F4318">
        <w:rPr>
          <w:b/>
          <w:bCs/>
          <w:sz w:val="24"/>
          <w:szCs w:val="24"/>
          <w:u w:val="single"/>
        </w:rPr>
        <w:t xml:space="preserve"> </w:t>
      </w:r>
      <w:r w:rsidRPr="005F4318">
        <w:rPr>
          <w:b/>
          <w:bCs/>
          <w:sz w:val="24"/>
          <w:szCs w:val="24"/>
          <w:u w:val="single"/>
        </w:rPr>
        <w:t>11.</w:t>
      </w:r>
      <w:r w:rsidRPr="00390545">
        <w:rPr>
          <w:bCs/>
          <w:sz w:val="24"/>
          <w:szCs w:val="24"/>
        </w:rPr>
        <w:t xml:space="preserve">  În absența persoanei împuternicite la art. 10 de mai sus, procedurile prevăzute de lege pentru înregistrarea modificărilor Statutului Asociației la Registrul asociațiilor și fundațiilor de pe lângă grefa Judecătoriei Arad vor fi îndeplinite de un alt reprezentant al Aparatului Tehnic al Asociației de Dezvoltare Intercomunitară de Transport Public Arad, împuternicit, în acest sens, de Președintele Asociației.</w:t>
      </w:r>
    </w:p>
    <w:p w14:paraId="1F8B2CC0" w14:textId="6F32CB61" w:rsidR="00390545" w:rsidRPr="00390545" w:rsidRDefault="00390545" w:rsidP="00390545">
      <w:pPr>
        <w:ind w:left="-5"/>
        <w:rPr>
          <w:bCs/>
          <w:sz w:val="24"/>
          <w:szCs w:val="24"/>
        </w:rPr>
      </w:pPr>
      <w:r w:rsidRPr="005F4318">
        <w:rPr>
          <w:b/>
          <w:bCs/>
          <w:sz w:val="24"/>
          <w:szCs w:val="24"/>
          <w:u w:val="single"/>
        </w:rPr>
        <w:t>Art.</w:t>
      </w:r>
      <w:r w:rsidR="005F4318">
        <w:rPr>
          <w:b/>
          <w:bCs/>
          <w:sz w:val="24"/>
          <w:szCs w:val="24"/>
          <w:u w:val="single"/>
        </w:rPr>
        <w:t xml:space="preserve"> </w:t>
      </w:r>
      <w:r w:rsidRPr="005F4318">
        <w:rPr>
          <w:b/>
          <w:bCs/>
          <w:sz w:val="24"/>
          <w:szCs w:val="24"/>
          <w:u w:val="single"/>
        </w:rPr>
        <w:t>12.</w:t>
      </w:r>
      <w:r w:rsidRPr="00390545">
        <w:rPr>
          <w:b/>
          <w:bCs/>
          <w:sz w:val="24"/>
          <w:szCs w:val="24"/>
        </w:rPr>
        <w:t xml:space="preserve"> </w:t>
      </w:r>
      <w:r w:rsidRPr="00390545">
        <w:rPr>
          <w:bCs/>
          <w:sz w:val="24"/>
          <w:szCs w:val="24"/>
        </w:rPr>
        <w:t>Prezenta hotărâre se comunică Instituției Prefectului-Județul Arad</w:t>
      </w:r>
      <w:r>
        <w:rPr>
          <w:bCs/>
          <w:sz w:val="24"/>
          <w:szCs w:val="24"/>
        </w:rPr>
        <w:t>,</w:t>
      </w:r>
      <w:r w:rsidRPr="00390545">
        <w:rPr>
          <w:bCs/>
          <w:sz w:val="24"/>
          <w:szCs w:val="24"/>
        </w:rPr>
        <w:t>Asociației de Dezvoltare Intercomunitară de Transport Public Arad</w:t>
      </w:r>
      <w:r>
        <w:rPr>
          <w:bCs/>
          <w:sz w:val="24"/>
          <w:szCs w:val="24"/>
        </w:rPr>
        <w:t xml:space="preserve"> și Primarului comunei Târnova, județul Arad</w:t>
      </w:r>
      <w:r w:rsidRPr="00390545">
        <w:rPr>
          <w:bCs/>
          <w:sz w:val="24"/>
          <w:szCs w:val="24"/>
        </w:rPr>
        <w:t>.</w:t>
      </w:r>
    </w:p>
    <w:p w14:paraId="7B5582E5" w14:textId="77777777" w:rsidR="00390545" w:rsidRPr="00390545" w:rsidRDefault="00390545" w:rsidP="002B3F35">
      <w:pPr>
        <w:ind w:left="0" w:firstLine="0"/>
        <w:rPr>
          <w:b/>
          <w:bCs/>
          <w:sz w:val="24"/>
          <w:szCs w:val="24"/>
        </w:rPr>
      </w:pPr>
    </w:p>
    <w:bookmarkEnd w:id="5"/>
    <w:bookmarkEnd w:id="6"/>
    <w:p w14:paraId="19F8F843" w14:textId="3948FFC1" w:rsidR="005F4318" w:rsidRPr="005F4318" w:rsidRDefault="005F4318" w:rsidP="005F4318">
      <w:pPr>
        <w:rPr>
          <w:b/>
          <w:bCs/>
          <w:sz w:val="24"/>
          <w:szCs w:val="24"/>
        </w:rPr>
      </w:pPr>
      <w:r w:rsidRPr="005F4318">
        <w:rPr>
          <w:b/>
          <w:bCs/>
          <w:sz w:val="24"/>
          <w:szCs w:val="24"/>
          <w:lang w:val="en-US"/>
        </w:rPr>
        <w:t xml:space="preserve">            </w:t>
      </w:r>
      <w:r w:rsidRPr="005F4318">
        <w:rPr>
          <w:b/>
          <w:bCs/>
          <w:sz w:val="24"/>
          <w:szCs w:val="24"/>
        </w:rPr>
        <w:t>PREŞEDINTE DE ŞEDINŢĂ</w:t>
      </w:r>
      <w:r w:rsidRPr="005F4318">
        <w:rPr>
          <w:b/>
          <w:bCs/>
          <w:sz w:val="24"/>
          <w:szCs w:val="24"/>
        </w:rPr>
        <w:tab/>
        <w:t xml:space="preserve">                                   CONTRASEMNEAZĂ                                       </w:t>
      </w:r>
    </w:p>
    <w:p w14:paraId="7F58D30A" w14:textId="3B01A949" w:rsidR="005F4318" w:rsidRPr="005F4318" w:rsidRDefault="005F4318" w:rsidP="005F4318">
      <w:pPr>
        <w:rPr>
          <w:b/>
          <w:bCs/>
          <w:sz w:val="24"/>
          <w:szCs w:val="24"/>
        </w:rPr>
      </w:pPr>
      <w:r w:rsidRPr="005F4318">
        <w:rPr>
          <w:b/>
          <w:bCs/>
          <w:sz w:val="24"/>
          <w:szCs w:val="24"/>
        </w:rPr>
        <w:t xml:space="preserve">                CONSILIER LOCAL,                                                     SECRETAR GENERAL,                       </w:t>
      </w:r>
    </w:p>
    <w:p w14:paraId="0DA52963" w14:textId="75B5028D" w:rsidR="005F4318" w:rsidRPr="005F4318" w:rsidRDefault="005F4318" w:rsidP="005F4318">
      <w:pPr>
        <w:rPr>
          <w:b/>
          <w:bCs/>
          <w:sz w:val="24"/>
          <w:szCs w:val="24"/>
        </w:rPr>
      </w:pPr>
      <w:r w:rsidRPr="005F4318">
        <w:rPr>
          <w:b/>
          <w:bCs/>
          <w:sz w:val="24"/>
          <w:szCs w:val="24"/>
        </w:rPr>
        <w:t xml:space="preserve">                   CĂTĂLIN OPREA                                                 TEODOR-GHEORGHE BRAIȚ</w:t>
      </w:r>
    </w:p>
    <w:p w14:paraId="53FCCB2A" w14:textId="1F123E9E" w:rsidR="006B56A5" w:rsidRPr="000A12F6" w:rsidRDefault="006B56A5" w:rsidP="005F4318">
      <w:pPr>
        <w:rPr>
          <w:b/>
          <w:bCs/>
          <w:sz w:val="24"/>
          <w:szCs w:val="24"/>
        </w:rPr>
      </w:pPr>
    </w:p>
    <w:sectPr w:rsidR="006B56A5" w:rsidRPr="000A12F6" w:rsidSect="006B56A5">
      <w:pgSz w:w="11906" w:h="16838" w:code="9"/>
      <w:pgMar w:top="426" w:right="566" w:bottom="426" w:left="851" w:header="709" w:footer="28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 id="_x0000_i1033" style="width:9.8pt;height:4.6pt" coordsize="" o:spt="100" o:bullet="t" adj="0,,0" path="" stroked="f">
        <v:stroke joinstyle="miter"/>
        <v:imagedata r:id="rId1" o:title="image7"/>
        <v:formulas/>
        <v:path o:connecttype="segments"/>
      </v:shape>
    </w:pict>
  </w:numPicBullet>
  <w:abstractNum w:abstractNumId="0" w15:restartNumberingAfterBreak="0">
    <w:nsid w:val="067D08AE"/>
    <w:multiLevelType w:val="hybridMultilevel"/>
    <w:tmpl w:val="A314D15C"/>
    <w:lvl w:ilvl="0" w:tplc="C17EB378">
      <w:start w:val="1"/>
      <w:numFmt w:val="decimal"/>
      <w:lvlText w:val="%1."/>
      <w:lvlJc w:val="left"/>
      <w:pPr>
        <w:ind w:left="787" w:hanging="360"/>
      </w:pPr>
      <w:rPr>
        <w:rFonts w:hint="default"/>
      </w:rPr>
    </w:lvl>
    <w:lvl w:ilvl="1" w:tplc="04180019" w:tentative="1">
      <w:start w:val="1"/>
      <w:numFmt w:val="lowerLetter"/>
      <w:lvlText w:val="%2."/>
      <w:lvlJc w:val="left"/>
      <w:pPr>
        <w:ind w:left="1507" w:hanging="360"/>
      </w:pPr>
    </w:lvl>
    <w:lvl w:ilvl="2" w:tplc="0418001B" w:tentative="1">
      <w:start w:val="1"/>
      <w:numFmt w:val="lowerRoman"/>
      <w:lvlText w:val="%3."/>
      <w:lvlJc w:val="right"/>
      <w:pPr>
        <w:ind w:left="2227" w:hanging="180"/>
      </w:pPr>
    </w:lvl>
    <w:lvl w:ilvl="3" w:tplc="0418000F" w:tentative="1">
      <w:start w:val="1"/>
      <w:numFmt w:val="decimal"/>
      <w:lvlText w:val="%4."/>
      <w:lvlJc w:val="left"/>
      <w:pPr>
        <w:ind w:left="2947" w:hanging="360"/>
      </w:pPr>
    </w:lvl>
    <w:lvl w:ilvl="4" w:tplc="04180019" w:tentative="1">
      <w:start w:val="1"/>
      <w:numFmt w:val="lowerLetter"/>
      <w:lvlText w:val="%5."/>
      <w:lvlJc w:val="left"/>
      <w:pPr>
        <w:ind w:left="3667" w:hanging="360"/>
      </w:pPr>
    </w:lvl>
    <w:lvl w:ilvl="5" w:tplc="0418001B" w:tentative="1">
      <w:start w:val="1"/>
      <w:numFmt w:val="lowerRoman"/>
      <w:lvlText w:val="%6."/>
      <w:lvlJc w:val="right"/>
      <w:pPr>
        <w:ind w:left="4387" w:hanging="180"/>
      </w:pPr>
    </w:lvl>
    <w:lvl w:ilvl="6" w:tplc="0418000F" w:tentative="1">
      <w:start w:val="1"/>
      <w:numFmt w:val="decimal"/>
      <w:lvlText w:val="%7."/>
      <w:lvlJc w:val="left"/>
      <w:pPr>
        <w:ind w:left="5107" w:hanging="360"/>
      </w:pPr>
    </w:lvl>
    <w:lvl w:ilvl="7" w:tplc="04180019" w:tentative="1">
      <w:start w:val="1"/>
      <w:numFmt w:val="lowerLetter"/>
      <w:lvlText w:val="%8."/>
      <w:lvlJc w:val="left"/>
      <w:pPr>
        <w:ind w:left="5827" w:hanging="360"/>
      </w:pPr>
    </w:lvl>
    <w:lvl w:ilvl="8" w:tplc="0418001B" w:tentative="1">
      <w:start w:val="1"/>
      <w:numFmt w:val="lowerRoman"/>
      <w:lvlText w:val="%9."/>
      <w:lvlJc w:val="right"/>
      <w:pPr>
        <w:ind w:left="6547" w:hanging="180"/>
      </w:pPr>
    </w:lvl>
  </w:abstractNum>
  <w:abstractNum w:abstractNumId="1" w15:restartNumberingAfterBreak="0">
    <w:nsid w:val="07C412CA"/>
    <w:multiLevelType w:val="hybridMultilevel"/>
    <w:tmpl w:val="B044B308"/>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16C11E13"/>
    <w:multiLevelType w:val="multilevel"/>
    <w:tmpl w:val="D55246A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6D801FC"/>
    <w:multiLevelType w:val="hybridMultilevel"/>
    <w:tmpl w:val="5BEA7EBC"/>
    <w:lvl w:ilvl="0" w:tplc="8C588A18">
      <w:start w:val="1"/>
      <w:numFmt w:val="decimal"/>
      <w:lvlText w:val="%1."/>
      <w:lvlJc w:val="left"/>
      <w:pPr>
        <w:ind w:left="1068" w:hanging="360"/>
      </w:pPr>
      <w:rPr>
        <w:rFonts w:ascii="Times New Roman" w:hAnsi="Times New Roman" w:cs="Times New Roman" w:hint="default"/>
        <w:b/>
        <w:bCs/>
        <w:color w:val="auto"/>
        <w:sz w:val="24"/>
        <w:szCs w:val="24"/>
      </w:rPr>
    </w:lvl>
    <w:lvl w:ilvl="1" w:tplc="04180019">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4" w15:restartNumberingAfterBreak="0">
    <w:nsid w:val="1EB40FBA"/>
    <w:multiLevelType w:val="hybridMultilevel"/>
    <w:tmpl w:val="71A676C8"/>
    <w:lvl w:ilvl="0" w:tplc="310871B4">
      <w:numFmt w:val="bullet"/>
      <w:lvlText w:val="-"/>
      <w:lvlJc w:val="left"/>
      <w:pPr>
        <w:ind w:left="840" w:hanging="360"/>
      </w:pPr>
      <w:rPr>
        <w:rFonts w:ascii="Times New Roman" w:eastAsia="Times New Roman" w:hAnsi="Times New Roman" w:cs="Times New Roman" w:hint="default"/>
      </w:rPr>
    </w:lvl>
    <w:lvl w:ilvl="1" w:tplc="04180003" w:tentative="1">
      <w:start w:val="1"/>
      <w:numFmt w:val="bullet"/>
      <w:lvlText w:val="o"/>
      <w:lvlJc w:val="left"/>
      <w:pPr>
        <w:ind w:left="1560" w:hanging="360"/>
      </w:pPr>
      <w:rPr>
        <w:rFonts w:ascii="Courier New" w:hAnsi="Courier New" w:cs="Courier New" w:hint="default"/>
      </w:rPr>
    </w:lvl>
    <w:lvl w:ilvl="2" w:tplc="04180005" w:tentative="1">
      <w:start w:val="1"/>
      <w:numFmt w:val="bullet"/>
      <w:lvlText w:val=""/>
      <w:lvlJc w:val="left"/>
      <w:pPr>
        <w:ind w:left="2280" w:hanging="360"/>
      </w:pPr>
      <w:rPr>
        <w:rFonts w:ascii="Wingdings" w:hAnsi="Wingdings" w:hint="default"/>
      </w:rPr>
    </w:lvl>
    <w:lvl w:ilvl="3" w:tplc="04180001" w:tentative="1">
      <w:start w:val="1"/>
      <w:numFmt w:val="bullet"/>
      <w:lvlText w:val=""/>
      <w:lvlJc w:val="left"/>
      <w:pPr>
        <w:ind w:left="3000" w:hanging="360"/>
      </w:pPr>
      <w:rPr>
        <w:rFonts w:ascii="Symbol" w:hAnsi="Symbol" w:hint="default"/>
      </w:rPr>
    </w:lvl>
    <w:lvl w:ilvl="4" w:tplc="04180003" w:tentative="1">
      <w:start w:val="1"/>
      <w:numFmt w:val="bullet"/>
      <w:lvlText w:val="o"/>
      <w:lvlJc w:val="left"/>
      <w:pPr>
        <w:ind w:left="3720" w:hanging="360"/>
      </w:pPr>
      <w:rPr>
        <w:rFonts w:ascii="Courier New" w:hAnsi="Courier New" w:cs="Courier New" w:hint="default"/>
      </w:rPr>
    </w:lvl>
    <w:lvl w:ilvl="5" w:tplc="04180005" w:tentative="1">
      <w:start w:val="1"/>
      <w:numFmt w:val="bullet"/>
      <w:lvlText w:val=""/>
      <w:lvlJc w:val="left"/>
      <w:pPr>
        <w:ind w:left="4440" w:hanging="360"/>
      </w:pPr>
      <w:rPr>
        <w:rFonts w:ascii="Wingdings" w:hAnsi="Wingdings" w:hint="default"/>
      </w:rPr>
    </w:lvl>
    <w:lvl w:ilvl="6" w:tplc="04180001" w:tentative="1">
      <w:start w:val="1"/>
      <w:numFmt w:val="bullet"/>
      <w:lvlText w:val=""/>
      <w:lvlJc w:val="left"/>
      <w:pPr>
        <w:ind w:left="5160" w:hanging="360"/>
      </w:pPr>
      <w:rPr>
        <w:rFonts w:ascii="Symbol" w:hAnsi="Symbol" w:hint="default"/>
      </w:rPr>
    </w:lvl>
    <w:lvl w:ilvl="7" w:tplc="04180003" w:tentative="1">
      <w:start w:val="1"/>
      <w:numFmt w:val="bullet"/>
      <w:lvlText w:val="o"/>
      <w:lvlJc w:val="left"/>
      <w:pPr>
        <w:ind w:left="5880" w:hanging="360"/>
      </w:pPr>
      <w:rPr>
        <w:rFonts w:ascii="Courier New" w:hAnsi="Courier New" w:cs="Courier New" w:hint="default"/>
      </w:rPr>
    </w:lvl>
    <w:lvl w:ilvl="8" w:tplc="04180005" w:tentative="1">
      <w:start w:val="1"/>
      <w:numFmt w:val="bullet"/>
      <w:lvlText w:val=""/>
      <w:lvlJc w:val="left"/>
      <w:pPr>
        <w:ind w:left="6600" w:hanging="360"/>
      </w:pPr>
      <w:rPr>
        <w:rFonts w:ascii="Wingdings" w:hAnsi="Wingdings" w:hint="default"/>
      </w:rPr>
    </w:lvl>
  </w:abstractNum>
  <w:abstractNum w:abstractNumId="5" w15:restartNumberingAfterBreak="0">
    <w:nsid w:val="20B45C84"/>
    <w:multiLevelType w:val="hybridMultilevel"/>
    <w:tmpl w:val="0D4C5C2C"/>
    <w:lvl w:ilvl="0" w:tplc="04180017">
      <w:start w:val="1"/>
      <w:numFmt w:val="lowerLetter"/>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6" w15:restartNumberingAfterBreak="0">
    <w:nsid w:val="25BF58DC"/>
    <w:multiLevelType w:val="hybridMultilevel"/>
    <w:tmpl w:val="96969F64"/>
    <w:lvl w:ilvl="0" w:tplc="04180001">
      <w:start w:val="1"/>
      <w:numFmt w:val="bullet"/>
      <w:lvlText w:val=""/>
      <w:lvlJc w:val="left"/>
      <w:pPr>
        <w:ind w:left="1380" w:hanging="360"/>
      </w:pPr>
      <w:rPr>
        <w:rFonts w:ascii="Symbol" w:hAnsi="Symbol" w:hint="default"/>
      </w:rPr>
    </w:lvl>
    <w:lvl w:ilvl="1" w:tplc="04180003" w:tentative="1">
      <w:start w:val="1"/>
      <w:numFmt w:val="bullet"/>
      <w:lvlText w:val="o"/>
      <w:lvlJc w:val="left"/>
      <w:pPr>
        <w:ind w:left="2100" w:hanging="360"/>
      </w:pPr>
      <w:rPr>
        <w:rFonts w:ascii="Courier New" w:hAnsi="Courier New" w:cs="Courier New" w:hint="default"/>
      </w:rPr>
    </w:lvl>
    <w:lvl w:ilvl="2" w:tplc="04180005" w:tentative="1">
      <w:start w:val="1"/>
      <w:numFmt w:val="bullet"/>
      <w:lvlText w:val=""/>
      <w:lvlJc w:val="left"/>
      <w:pPr>
        <w:ind w:left="2820" w:hanging="360"/>
      </w:pPr>
      <w:rPr>
        <w:rFonts w:ascii="Wingdings" w:hAnsi="Wingdings" w:hint="default"/>
      </w:rPr>
    </w:lvl>
    <w:lvl w:ilvl="3" w:tplc="04180001" w:tentative="1">
      <w:start w:val="1"/>
      <w:numFmt w:val="bullet"/>
      <w:lvlText w:val=""/>
      <w:lvlJc w:val="left"/>
      <w:pPr>
        <w:ind w:left="3540" w:hanging="360"/>
      </w:pPr>
      <w:rPr>
        <w:rFonts w:ascii="Symbol" w:hAnsi="Symbol" w:hint="default"/>
      </w:rPr>
    </w:lvl>
    <w:lvl w:ilvl="4" w:tplc="04180003" w:tentative="1">
      <w:start w:val="1"/>
      <w:numFmt w:val="bullet"/>
      <w:lvlText w:val="o"/>
      <w:lvlJc w:val="left"/>
      <w:pPr>
        <w:ind w:left="4260" w:hanging="360"/>
      </w:pPr>
      <w:rPr>
        <w:rFonts w:ascii="Courier New" w:hAnsi="Courier New" w:cs="Courier New" w:hint="default"/>
      </w:rPr>
    </w:lvl>
    <w:lvl w:ilvl="5" w:tplc="04180005" w:tentative="1">
      <w:start w:val="1"/>
      <w:numFmt w:val="bullet"/>
      <w:lvlText w:val=""/>
      <w:lvlJc w:val="left"/>
      <w:pPr>
        <w:ind w:left="4980" w:hanging="360"/>
      </w:pPr>
      <w:rPr>
        <w:rFonts w:ascii="Wingdings" w:hAnsi="Wingdings" w:hint="default"/>
      </w:rPr>
    </w:lvl>
    <w:lvl w:ilvl="6" w:tplc="04180001" w:tentative="1">
      <w:start w:val="1"/>
      <w:numFmt w:val="bullet"/>
      <w:lvlText w:val=""/>
      <w:lvlJc w:val="left"/>
      <w:pPr>
        <w:ind w:left="5700" w:hanging="360"/>
      </w:pPr>
      <w:rPr>
        <w:rFonts w:ascii="Symbol" w:hAnsi="Symbol" w:hint="default"/>
      </w:rPr>
    </w:lvl>
    <w:lvl w:ilvl="7" w:tplc="04180003" w:tentative="1">
      <w:start w:val="1"/>
      <w:numFmt w:val="bullet"/>
      <w:lvlText w:val="o"/>
      <w:lvlJc w:val="left"/>
      <w:pPr>
        <w:ind w:left="6420" w:hanging="360"/>
      </w:pPr>
      <w:rPr>
        <w:rFonts w:ascii="Courier New" w:hAnsi="Courier New" w:cs="Courier New" w:hint="default"/>
      </w:rPr>
    </w:lvl>
    <w:lvl w:ilvl="8" w:tplc="04180005" w:tentative="1">
      <w:start w:val="1"/>
      <w:numFmt w:val="bullet"/>
      <w:lvlText w:val=""/>
      <w:lvlJc w:val="left"/>
      <w:pPr>
        <w:ind w:left="7140" w:hanging="360"/>
      </w:pPr>
      <w:rPr>
        <w:rFonts w:ascii="Wingdings" w:hAnsi="Wingdings" w:hint="default"/>
      </w:rPr>
    </w:lvl>
  </w:abstractNum>
  <w:abstractNum w:abstractNumId="7" w15:restartNumberingAfterBreak="0">
    <w:nsid w:val="275F2C64"/>
    <w:multiLevelType w:val="hybridMultilevel"/>
    <w:tmpl w:val="AC604AA8"/>
    <w:lvl w:ilvl="0" w:tplc="0CF690A6">
      <w:numFmt w:val="bullet"/>
      <w:lvlText w:val="-"/>
      <w:lvlJc w:val="left"/>
      <w:pPr>
        <w:ind w:left="1146" w:hanging="360"/>
      </w:pPr>
      <w:rPr>
        <w:rFonts w:ascii="Times New Roman" w:eastAsia="Times New Roman" w:hAnsi="Times New Roman" w:cs="Times New Roman" w:hint="default"/>
      </w:rPr>
    </w:lvl>
    <w:lvl w:ilvl="1" w:tplc="04180003" w:tentative="1">
      <w:start w:val="1"/>
      <w:numFmt w:val="bullet"/>
      <w:lvlText w:val="o"/>
      <w:lvlJc w:val="left"/>
      <w:pPr>
        <w:ind w:left="1866" w:hanging="360"/>
      </w:pPr>
      <w:rPr>
        <w:rFonts w:ascii="Courier New" w:hAnsi="Courier New" w:cs="Courier New" w:hint="default"/>
      </w:rPr>
    </w:lvl>
    <w:lvl w:ilvl="2" w:tplc="04180005" w:tentative="1">
      <w:start w:val="1"/>
      <w:numFmt w:val="bullet"/>
      <w:lvlText w:val=""/>
      <w:lvlJc w:val="left"/>
      <w:pPr>
        <w:ind w:left="2586" w:hanging="360"/>
      </w:pPr>
      <w:rPr>
        <w:rFonts w:ascii="Wingdings" w:hAnsi="Wingdings" w:hint="default"/>
      </w:rPr>
    </w:lvl>
    <w:lvl w:ilvl="3" w:tplc="04180001" w:tentative="1">
      <w:start w:val="1"/>
      <w:numFmt w:val="bullet"/>
      <w:lvlText w:val=""/>
      <w:lvlJc w:val="left"/>
      <w:pPr>
        <w:ind w:left="3306" w:hanging="360"/>
      </w:pPr>
      <w:rPr>
        <w:rFonts w:ascii="Symbol" w:hAnsi="Symbol" w:hint="default"/>
      </w:rPr>
    </w:lvl>
    <w:lvl w:ilvl="4" w:tplc="04180003" w:tentative="1">
      <w:start w:val="1"/>
      <w:numFmt w:val="bullet"/>
      <w:lvlText w:val="o"/>
      <w:lvlJc w:val="left"/>
      <w:pPr>
        <w:ind w:left="4026" w:hanging="360"/>
      </w:pPr>
      <w:rPr>
        <w:rFonts w:ascii="Courier New" w:hAnsi="Courier New" w:cs="Courier New" w:hint="default"/>
      </w:rPr>
    </w:lvl>
    <w:lvl w:ilvl="5" w:tplc="04180005" w:tentative="1">
      <w:start w:val="1"/>
      <w:numFmt w:val="bullet"/>
      <w:lvlText w:val=""/>
      <w:lvlJc w:val="left"/>
      <w:pPr>
        <w:ind w:left="4746" w:hanging="360"/>
      </w:pPr>
      <w:rPr>
        <w:rFonts w:ascii="Wingdings" w:hAnsi="Wingdings" w:hint="default"/>
      </w:rPr>
    </w:lvl>
    <w:lvl w:ilvl="6" w:tplc="04180001" w:tentative="1">
      <w:start w:val="1"/>
      <w:numFmt w:val="bullet"/>
      <w:lvlText w:val=""/>
      <w:lvlJc w:val="left"/>
      <w:pPr>
        <w:ind w:left="5466" w:hanging="360"/>
      </w:pPr>
      <w:rPr>
        <w:rFonts w:ascii="Symbol" w:hAnsi="Symbol" w:hint="default"/>
      </w:rPr>
    </w:lvl>
    <w:lvl w:ilvl="7" w:tplc="04180003" w:tentative="1">
      <w:start w:val="1"/>
      <w:numFmt w:val="bullet"/>
      <w:lvlText w:val="o"/>
      <w:lvlJc w:val="left"/>
      <w:pPr>
        <w:ind w:left="6186" w:hanging="360"/>
      </w:pPr>
      <w:rPr>
        <w:rFonts w:ascii="Courier New" w:hAnsi="Courier New" w:cs="Courier New" w:hint="default"/>
      </w:rPr>
    </w:lvl>
    <w:lvl w:ilvl="8" w:tplc="04180005" w:tentative="1">
      <w:start w:val="1"/>
      <w:numFmt w:val="bullet"/>
      <w:lvlText w:val=""/>
      <w:lvlJc w:val="left"/>
      <w:pPr>
        <w:ind w:left="6906" w:hanging="360"/>
      </w:pPr>
      <w:rPr>
        <w:rFonts w:ascii="Wingdings" w:hAnsi="Wingdings" w:hint="default"/>
      </w:rPr>
    </w:lvl>
  </w:abstractNum>
  <w:abstractNum w:abstractNumId="8" w15:restartNumberingAfterBreak="0">
    <w:nsid w:val="2C283C4D"/>
    <w:multiLevelType w:val="hybridMultilevel"/>
    <w:tmpl w:val="BC687494"/>
    <w:lvl w:ilvl="0" w:tplc="2C38AE4A">
      <w:numFmt w:val="bullet"/>
      <w:lvlText w:val="-"/>
      <w:lvlJc w:val="left"/>
      <w:pPr>
        <w:ind w:left="644" w:hanging="360"/>
      </w:pPr>
      <w:rPr>
        <w:rFonts w:ascii="Times New Roman" w:eastAsia="Calibri" w:hAnsi="Times New Roman" w:cs="Times New Roman" w:hint="default"/>
      </w:rPr>
    </w:lvl>
    <w:lvl w:ilvl="1" w:tplc="04180003" w:tentative="1">
      <w:start w:val="1"/>
      <w:numFmt w:val="bullet"/>
      <w:lvlText w:val="o"/>
      <w:lvlJc w:val="left"/>
      <w:pPr>
        <w:ind w:left="1364" w:hanging="360"/>
      </w:pPr>
      <w:rPr>
        <w:rFonts w:ascii="Courier New" w:hAnsi="Courier New" w:cs="Courier New" w:hint="default"/>
      </w:rPr>
    </w:lvl>
    <w:lvl w:ilvl="2" w:tplc="04180005" w:tentative="1">
      <w:start w:val="1"/>
      <w:numFmt w:val="bullet"/>
      <w:lvlText w:val=""/>
      <w:lvlJc w:val="left"/>
      <w:pPr>
        <w:ind w:left="2084" w:hanging="360"/>
      </w:pPr>
      <w:rPr>
        <w:rFonts w:ascii="Wingdings" w:hAnsi="Wingdings" w:hint="default"/>
      </w:rPr>
    </w:lvl>
    <w:lvl w:ilvl="3" w:tplc="04180001" w:tentative="1">
      <w:start w:val="1"/>
      <w:numFmt w:val="bullet"/>
      <w:lvlText w:val=""/>
      <w:lvlJc w:val="left"/>
      <w:pPr>
        <w:ind w:left="2804" w:hanging="360"/>
      </w:pPr>
      <w:rPr>
        <w:rFonts w:ascii="Symbol" w:hAnsi="Symbol" w:hint="default"/>
      </w:rPr>
    </w:lvl>
    <w:lvl w:ilvl="4" w:tplc="04180003" w:tentative="1">
      <w:start w:val="1"/>
      <w:numFmt w:val="bullet"/>
      <w:lvlText w:val="o"/>
      <w:lvlJc w:val="left"/>
      <w:pPr>
        <w:ind w:left="3524" w:hanging="360"/>
      </w:pPr>
      <w:rPr>
        <w:rFonts w:ascii="Courier New" w:hAnsi="Courier New" w:cs="Courier New" w:hint="default"/>
      </w:rPr>
    </w:lvl>
    <w:lvl w:ilvl="5" w:tplc="04180005" w:tentative="1">
      <w:start w:val="1"/>
      <w:numFmt w:val="bullet"/>
      <w:lvlText w:val=""/>
      <w:lvlJc w:val="left"/>
      <w:pPr>
        <w:ind w:left="4244" w:hanging="360"/>
      </w:pPr>
      <w:rPr>
        <w:rFonts w:ascii="Wingdings" w:hAnsi="Wingdings" w:hint="default"/>
      </w:rPr>
    </w:lvl>
    <w:lvl w:ilvl="6" w:tplc="04180001" w:tentative="1">
      <w:start w:val="1"/>
      <w:numFmt w:val="bullet"/>
      <w:lvlText w:val=""/>
      <w:lvlJc w:val="left"/>
      <w:pPr>
        <w:ind w:left="4964" w:hanging="360"/>
      </w:pPr>
      <w:rPr>
        <w:rFonts w:ascii="Symbol" w:hAnsi="Symbol" w:hint="default"/>
      </w:rPr>
    </w:lvl>
    <w:lvl w:ilvl="7" w:tplc="04180003" w:tentative="1">
      <w:start w:val="1"/>
      <w:numFmt w:val="bullet"/>
      <w:lvlText w:val="o"/>
      <w:lvlJc w:val="left"/>
      <w:pPr>
        <w:ind w:left="5684" w:hanging="360"/>
      </w:pPr>
      <w:rPr>
        <w:rFonts w:ascii="Courier New" w:hAnsi="Courier New" w:cs="Courier New" w:hint="default"/>
      </w:rPr>
    </w:lvl>
    <w:lvl w:ilvl="8" w:tplc="04180005" w:tentative="1">
      <w:start w:val="1"/>
      <w:numFmt w:val="bullet"/>
      <w:lvlText w:val=""/>
      <w:lvlJc w:val="left"/>
      <w:pPr>
        <w:ind w:left="6404" w:hanging="360"/>
      </w:pPr>
      <w:rPr>
        <w:rFonts w:ascii="Wingdings" w:hAnsi="Wingdings" w:hint="default"/>
      </w:rPr>
    </w:lvl>
  </w:abstractNum>
  <w:abstractNum w:abstractNumId="9" w15:restartNumberingAfterBreak="0">
    <w:nsid w:val="2F48218B"/>
    <w:multiLevelType w:val="hybridMultilevel"/>
    <w:tmpl w:val="FFFFFFFF"/>
    <w:lvl w:ilvl="0" w:tplc="A4FE33C2">
      <w:numFmt w:val="bullet"/>
      <w:lvlText w:val="-"/>
      <w:lvlJc w:val="left"/>
      <w:pPr>
        <w:ind w:left="720" w:hanging="360"/>
      </w:pPr>
      <w:rPr>
        <w:rFonts w:ascii="Georgia" w:eastAsia="Times New Roman" w:hAnsi="Georgia" w:hint="default"/>
        <w:sz w:val="20"/>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3374346A"/>
    <w:multiLevelType w:val="hybridMultilevel"/>
    <w:tmpl w:val="FCCA7640"/>
    <w:lvl w:ilvl="0" w:tplc="70FAC910">
      <w:start w:val="6"/>
      <w:numFmt w:val="bullet"/>
      <w:lvlText w:val="-"/>
      <w:lvlJc w:val="left"/>
      <w:pPr>
        <w:ind w:left="1800" w:hanging="360"/>
      </w:pPr>
      <w:rPr>
        <w:rFonts w:ascii="Times New Roman" w:eastAsia="Times New Roman" w:hAnsi="Times New Roman" w:cs="Times New Roman" w:hint="default"/>
      </w:rPr>
    </w:lvl>
    <w:lvl w:ilvl="1" w:tplc="04180003">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11" w15:restartNumberingAfterBreak="0">
    <w:nsid w:val="366F7355"/>
    <w:multiLevelType w:val="hybridMultilevel"/>
    <w:tmpl w:val="B8D8AB3E"/>
    <w:lvl w:ilvl="0" w:tplc="04180017">
      <w:start w:val="1"/>
      <w:numFmt w:val="lowerLetter"/>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2" w15:restartNumberingAfterBreak="0">
    <w:nsid w:val="36AA6276"/>
    <w:multiLevelType w:val="hybridMultilevel"/>
    <w:tmpl w:val="1D268624"/>
    <w:lvl w:ilvl="0" w:tplc="0418000F">
      <w:start w:val="1"/>
      <w:numFmt w:val="decimal"/>
      <w:lvlText w:val="%1."/>
      <w:lvlJc w:val="left"/>
      <w:pPr>
        <w:ind w:left="1147" w:hanging="360"/>
      </w:pPr>
    </w:lvl>
    <w:lvl w:ilvl="1" w:tplc="04180019" w:tentative="1">
      <w:start w:val="1"/>
      <w:numFmt w:val="lowerLetter"/>
      <w:lvlText w:val="%2."/>
      <w:lvlJc w:val="left"/>
      <w:pPr>
        <w:ind w:left="1867" w:hanging="360"/>
      </w:pPr>
    </w:lvl>
    <w:lvl w:ilvl="2" w:tplc="0418001B" w:tentative="1">
      <w:start w:val="1"/>
      <w:numFmt w:val="lowerRoman"/>
      <w:lvlText w:val="%3."/>
      <w:lvlJc w:val="right"/>
      <w:pPr>
        <w:ind w:left="2587" w:hanging="180"/>
      </w:pPr>
    </w:lvl>
    <w:lvl w:ilvl="3" w:tplc="0418000F" w:tentative="1">
      <w:start w:val="1"/>
      <w:numFmt w:val="decimal"/>
      <w:lvlText w:val="%4."/>
      <w:lvlJc w:val="left"/>
      <w:pPr>
        <w:ind w:left="3307" w:hanging="360"/>
      </w:pPr>
    </w:lvl>
    <w:lvl w:ilvl="4" w:tplc="04180019" w:tentative="1">
      <w:start w:val="1"/>
      <w:numFmt w:val="lowerLetter"/>
      <w:lvlText w:val="%5."/>
      <w:lvlJc w:val="left"/>
      <w:pPr>
        <w:ind w:left="4027" w:hanging="360"/>
      </w:pPr>
    </w:lvl>
    <w:lvl w:ilvl="5" w:tplc="0418001B" w:tentative="1">
      <w:start w:val="1"/>
      <w:numFmt w:val="lowerRoman"/>
      <w:lvlText w:val="%6."/>
      <w:lvlJc w:val="right"/>
      <w:pPr>
        <w:ind w:left="4747" w:hanging="180"/>
      </w:pPr>
    </w:lvl>
    <w:lvl w:ilvl="6" w:tplc="0418000F" w:tentative="1">
      <w:start w:val="1"/>
      <w:numFmt w:val="decimal"/>
      <w:lvlText w:val="%7."/>
      <w:lvlJc w:val="left"/>
      <w:pPr>
        <w:ind w:left="5467" w:hanging="360"/>
      </w:pPr>
    </w:lvl>
    <w:lvl w:ilvl="7" w:tplc="04180019" w:tentative="1">
      <w:start w:val="1"/>
      <w:numFmt w:val="lowerLetter"/>
      <w:lvlText w:val="%8."/>
      <w:lvlJc w:val="left"/>
      <w:pPr>
        <w:ind w:left="6187" w:hanging="360"/>
      </w:pPr>
    </w:lvl>
    <w:lvl w:ilvl="8" w:tplc="0418001B" w:tentative="1">
      <w:start w:val="1"/>
      <w:numFmt w:val="lowerRoman"/>
      <w:lvlText w:val="%9."/>
      <w:lvlJc w:val="right"/>
      <w:pPr>
        <w:ind w:left="6907" w:hanging="180"/>
      </w:pPr>
    </w:lvl>
  </w:abstractNum>
  <w:abstractNum w:abstractNumId="13" w15:restartNumberingAfterBreak="0">
    <w:nsid w:val="43450274"/>
    <w:multiLevelType w:val="hybridMultilevel"/>
    <w:tmpl w:val="7DD83F38"/>
    <w:lvl w:ilvl="0" w:tplc="70FAC910">
      <w:start w:val="6"/>
      <w:numFmt w:val="bullet"/>
      <w:lvlText w:val="-"/>
      <w:lvlJc w:val="left"/>
      <w:pPr>
        <w:ind w:left="1200" w:hanging="360"/>
      </w:pPr>
      <w:rPr>
        <w:rFonts w:ascii="Times New Roman" w:eastAsia="Times New Roman" w:hAnsi="Times New Roman" w:cs="Times New Roman" w:hint="default"/>
      </w:rPr>
    </w:lvl>
    <w:lvl w:ilvl="1" w:tplc="04180003" w:tentative="1">
      <w:start w:val="1"/>
      <w:numFmt w:val="bullet"/>
      <w:lvlText w:val="o"/>
      <w:lvlJc w:val="left"/>
      <w:pPr>
        <w:ind w:left="1920" w:hanging="360"/>
      </w:pPr>
      <w:rPr>
        <w:rFonts w:ascii="Courier New" w:hAnsi="Courier New" w:cs="Courier New" w:hint="default"/>
      </w:rPr>
    </w:lvl>
    <w:lvl w:ilvl="2" w:tplc="04180005" w:tentative="1">
      <w:start w:val="1"/>
      <w:numFmt w:val="bullet"/>
      <w:lvlText w:val=""/>
      <w:lvlJc w:val="left"/>
      <w:pPr>
        <w:ind w:left="2640" w:hanging="360"/>
      </w:pPr>
      <w:rPr>
        <w:rFonts w:ascii="Wingdings" w:hAnsi="Wingdings" w:hint="default"/>
      </w:rPr>
    </w:lvl>
    <w:lvl w:ilvl="3" w:tplc="04180001" w:tentative="1">
      <w:start w:val="1"/>
      <w:numFmt w:val="bullet"/>
      <w:lvlText w:val=""/>
      <w:lvlJc w:val="left"/>
      <w:pPr>
        <w:ind w:left="3360" w:hanging="360"/>
      </w:pPr>
      <w:rPr>
        <w:rFonts w:ascii="Symbol" w:hAnsi="Symbol" w:hint="default"/>
      </w:rPr>
    </w:lvl>
    <w:lvl w:ilvl="4" w:tplc="04180003" w:tentative="1">
      <w:start w:val="1"/>
      <w:numFmt w:val="bullet"/>
      <w:lvlText w:val="o"/>
      <w:lvlJc w:val="left"/>
      <w:pPr>
        <w:ind w:left="4080" w:hanging="360"/>
      </w:pPr>
      <w:rPr>
        <w:rFonts w:ascii="Courier New" w:hAnsi="Courier New" w:cs="Courier New" w:hint="default"/>
      </w:rPr>
    </w:lvl>
    <w:lvl w:ilvl="5" w:tplc="04180005" w:tentative="1">
      <w:start w:val="1"/>
      <w:numFmt w:val="bullet"/>
      <w:lvlText w:val=""/>
      <w:lvlJc w:val="left"/>
      <w:pPr>
        <w:ind w:left="4800" w:hanging="360"/>
      </w:pPr>
      <w:rPr>
        <w:rFonts w:ascii="Wingdings" w:hAnsi="Wingdings" w:hint="default"/>
      </w:rPr>
    </w:lvl>
    <w:lvl w:ilvl="6" w:tplc="04180001" w:tentative="1">
      <w:start w:val="1"/>
      <w:numFmt w:val="bullet"/>
      <w:lvlText w:val=""/>
      <w:lvlJc w:val="left"/>
      <w:pPr>
        <w:ind w:left="5520" w:hanging="360"/>
      </w:pPr>
      <w:rPr>
        <w:rFonts w:ascii="Symbol" w:hAnsi="Symbol" w:hint="default"/>
      </w:rPr>
    </w:lvl>
    <w:lvl w:ilvl="7" w:tplc="04180003" w:tentative="1">
      <w:start w:val="1"/>
      <w:numFmt w:val="bullet"/>
      <w:lvlText w:val="o"/>
      <w:lvlJc w:val="left"/>
      <w:pPr>
        <w:ind w:left="6240" w:hanging="360"/>
      </w:pPr>
      <w:rPr>
        <w:rFonts w:ascii="Courier New" w:hAnsi="Courier New" w:cs="Courier New" w:hint="default"/>
      </w:rPr>
    </w:lvl>
    <w:lvl w:ilvl="8" w:tplc="04180005" w:tentative="1">
      <w:start w:val="1"/>
      <w:numFmt w:val="bullet"/>
      <w:lvlText w:val=""/>
      <w:lvlJc w:val="left"/>
      <w:pPr>
        <w:ind w:left="6960" w:hanging="360"/>
      </w:pPr>
      <w:rPr>
        <w:rFonts w:ascii="Wingdings" w:hAnsi="Wingdings" w:hint="default"/>
      </w:rPr>
    </w:lvl>
  </w:abstractNum>
  <w:abstractNum w:abstractNumId="14" w15:restartNumberingAfterBreak="0">
    <w:nsid w:val="43EE333F"/>
    <w:multiLevelType w:val="hybridMultilevel"/>
    <w:tmpl w:val="4F5C0C84"/>
    <w:lvl w:ilvl="0" w:tplc="A4FE33C2">
      <w:numFmt w:val="bullet"/>
      <w:lvlText w:val="-"/>
      <w:lvlJc w:val="left"/>
      <w:pPr>
        <w:ind w:left="645" w:hanging="360"/>
      </w:pPr>
      <w:rPr>
        <w:rFonts w:ascii="Georgia" w:eastAsiaTheme="minorHAnsi" w:hAnsi="Georgia" w:cstheme="minorBidi" w:hint="default"/>
        <w:sz w:val="20"/>
      </w:rPr>
    </w:lvl>
    <w:lvl w:ilvl="1" w:tplc="04180003" w:tentative="1">
      <w:start w:val="1"/>
      <w:numFmt w:val="bullet"/>
      <w:lvlText w:val="o"/>
      <w:lvlJc w:val="left"/>
      <w:pPr>
        <w:ind w:left="1365" w:hanging="360"/>
      </w:pPr>
      <w:rPr>
        <w:rFonts w:ascii="Courier New" w:hAnsi="Courier New" w:cs="Courier New" w:hint="default"/>
      </w:rPr>
    </w:lvl>
    <w:lvl w:ilvl="2" w:tplc="04180005" w:tentative="1">
      <w:start w:val="1"/>
      <w:numFmt w:val="bullet"/>
      <w:lvlText w:val=""/>
      <w:lvlJc w:val="left"/>
      <w:pPr>
        <w:ind w:left="2085" w:hanging="360"/>
      </w:pPr>
      <w:rPr>
        <w:rFonts w:ascii="Wingdings" w:hAnsi="Wingdings" w:hint="default"/>
      </w:rPr>
    </w:lvl>
    <w:lvl w:ilvl="3" w:tplc="04180001" w:tentative="1">
      <w:start w:val="1"/>
      <w:numFmt w:val="bullet"/>
      <w:lvlText w:val=""/>
      <w:lvlJc w:val="left"/>
      <w:pPr>
        <w:ind w:left="2805" w:hanging="360"/>
      </w:pPr>
      <w:rPr>
        <w:rFonts w:ascii="Symbol" w:hAnsi="Symbol" w:hint="default"/>
      </w:rPr>
    </w:lvl>
    <w:lvl w:ilvl="4" w:tplc="04180003" w:tentative="1">
      <w:start w:val="1"/>
      <w:numFmt w:val="bullet"/>
      <w:lvlText w:val="o"/>
      <w:lvlJc w:val="left"/>
      <w:pPr>
        <w:ind w:left="3525" w:hanging="360"/>
      </w:pPr>
      <w:rPr>
        <w:rFonts w:ascii="Courier New" w:hAnsi="Courier New" w:cs="Courier New" w:hint="default"/>
      </w:rPr>
    </w:lvl>
    <w:lvl w:ilvl="5" w:tplc="04180005" w:tentative="1">
      <w:start w:val="1"/>
      <w:numFmt w:val="bullet"/>
      <w:lvlText w:val=""/>
      <w:lvlJc w:val="left"/>
      <w:pPr>
        <w:ind w:left="4245" w:hanging="360"/>
      </w:pPr>
      <w:rPr>
        <w:rFonts w:ascii="Wingdings" w:hAnsi="Wingdings" w:hint="default"/>
      </w:rPr>
    </w:lvl>
    <w:lvl w:ilvl="6" w:tplc="04180001" w:tentative="1">
      <w:start w:val="1"/>
      <w:numFmt w:val="bullet"/>
      <w:lvlText w:val=""/>
      <w:lvlJc w:val="left"/>
      <w:pPr>
        <w:ind w:left="4965" w:hanging="360"/>
      </w:pPr>
      <w:rPr>
        <w:rFonts w:ascii="Symbol" w:hAnsi="Symbol" w:hint="default"/>
      </w:rPr>
    </w:lvl>
    <w:lvl w:ilvl="7" w:tplc="04180003" w:tentative="1">
      <w:start w:val="1"/>
      <w:numFmt w:val="bullet"/>
      <w:lvlText w:val="o"/>
      <w:lvlJc w:val="left"/>
      <w:pPr>
        <w:ind w:left="5685" w:hanging="360"/>
      </w:pPr>
      <w:rPr>
        <w:rFonts w:ascii="Courier New" w:hAnsi="Courier New" w:cs="Courier New" w:hint="default"/>
      </w:rPr>
    </w:lvl>
    <w:lvl w:ilvl="8" w:tplc="04180005" w:tentative="1">
      <w:start w:val="1"/>
      <w:numFmt w:val="bullet"/>
      <w:lvlText w:val=""/>
      <w:lvlJc w:val="left"/>
      <w:pPr>
        <w:ind w:left="6405" w:hanging="360"/>
      </w:pPr>
      <w:rPr>
        <w:rFonts w:ascii="Wingdings" w:hAnsi="Wingdings" w:hint="default"/>
      </w:rPr>
    </w:lvl>
  </w:abstractNum>
  <w:abstractNum w:abstractNumId="15" w15:restartNumberingAfterBreak="0">
    <w:nsid w:val="44396FA0"/>
    <w:multiLevelType w:val="hybridMultilevel"/>
    <w:tmpl w:val="D07A5500"/>
    <w:lvl w:ilvl="0" w:tplc="A1FA95A8">
      <w:numFmt w:val="bullet"/>
      <w:lvlText w:val="-"/>
      <w:lvlJc w:val="left"/>
      <w:pPr>
        <w:ind w:left="720" w:hanging="360"/>
      </w:pPr>
      <w:rPr>
        <w:rFonts w:ascii="Times New Roman" w:eastAsia="Times New Roman" w:hAnsi="Times New Roman" w:cs="Times New Roman"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4D30746C"/>
    <w:multiLevelType w:val="hybridMultilevel"/>
    <w:tmpl w:val="3C56F88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587C5FDC"/>
    <w:multiLevelType w:val="hybridMultilevel"/>
    <w:tmpl w:val="F4BA2084"/>
    <w:lvl w:ilvl="0" w:tplc="67EE8F74">
      <w:start w:val="2"/>
      <w:numFmt w:val="bullet"/>
      <w:lvlText w:val="-"/>
      <w:lvlJc w:val="left"/>
      <w:pPr>
        <w:ind w:left="866" w:hanging="360"/>
      </w:pPr>
      <w:rPr>
        <w:rFonts w:ascii="Times New Roman" w:eastAsia="Times New Roman" w:hAnsi="Times New Roman" w:cs="Times New Roman" w:hint="default"/>
      </w:rPr>
    </w:lvl>
    <w:lvl w:ilvl="1" w:tplc="04180003" w:tentative="1">
      <w:start w:val="1"/>
      <w:numFmt w:val="bullet"/>
      <w:lvlText w:val="o"/>
      <w:lvlJc w:val="left"/>
      <w:pPr>
        <w:ind w:left="1586" w:hanging="360"/>
      </w:pPr>
      <w:rPr>
        <w:rFonts w:ascii="Courier New" w:hAnsi="Courier New" w:cs="Courier New" w:hint="default"/>
      </w:rPr>
    </w:lvl>
    <w:lvl w:ilvl="2" w:tplc="04180005" w:tentative="1">
      <w:start w:val="1"/>
      <w:numFmt w:val="bullet"/>
      <w:lvlText w:val=""/>
      <w:lvlJc w:val="left"/>
      <w:pPr>
        <w:ind w:left="2306" w:hanging="360"/>
      </w:pPr>
      <w:rPr>
        <w:rFonts w:ascii="Wingdings" w:hAnsi="Wingdings" w:hint="default"/>
      </w:rPr>
    </w:lvl>
    <w:lvl w:ilvl="3" w:tplc="04180001" w:tentative="1">
      <w:start w:val="1"/>
      <w:numFmt w:val="bullet"/>
      <w:lvlText w:val=""/>
      <w:lvlJc w:val="left"/>
      <w:pPr>
        <w:ind w:left="3026" w:hanging="360"/>
      </w:pPr>
      <w:rPr>
        <w:rFonts w:ascii="Symbol" w:hAnsi="Symbol" w:hint="default"/>
      </w:rPr>
    </w:lvl>
    <w:lvl w:ilvl="4" w:tplc="04180003" w:tentative="1">
      <w:start w:val="1"/>
      <w:numFmt w:val="bullet"/>
      <w:lvlText w:val="o"/>
      <w:lvlJc w:val="left"/>
      <w:pPr>
        <w:ind w:left="3746" w:hanging="360"/>
      </w:pPr>
      <w:rPr>
        <w:rFonts w:ascii="Courier New" w:hAnsi="Courier New" w:cs="Courier New" w:hint="default"/>
      </w:rPr>
    </w:lvl>
    <w:lvl w:ilvl="5" w:tplc="04180005" w:tentative="1">
      <w:start w:val="1"/>
      <w:numFmt w:val="bullet"/>
      <w:lvlText w:val=""/>
      <w:lvlJc w:val="left"/>
      <w:pPr>
        <w:ind w:left="4466" w:hanging="360"/>
      </w:pPr>
      <w:rPr>
        <w:rFonts w:ascii="Wingdings" w:hAnsi="Wingdings" w:hint="default"/>
      </w:rPr>
    </w:lvl>
    <w:lvl w:ilvl="6" w:tplc="04180001" w:tentative="1">
      <w:start w:val="1"/>
      <w:numFmt w:val="bullet"/>
      <w:lvlText w:val=""/>
      <w:lvlJc w:val="left"/>
      <w:pPr>
        <w:ind w:left="5186" w:hanging="360"/>
      </w:pPr>
      <w:rPr>
        <w:rFonts w:ascii="Symbol" w:hAnsi="Symbol" w:hint="default"/>
      </w:rPr>
    </w:lvl>
    <w:lvl w:ilvl="7" w:tplc="04180003" w:tentative="1">
      <w:start w:val="1"/>
      <w:numFmt w:val="bullet"/>
      <w:lvlText w:val="o"/>
      <w:lvlJc w:val="left"/>
      <w:pPr>
        <w:ind w:left="5906" w:hanging="360"/>
      </w:pPr>
      <w:rPr>
        <w:rFonts w:ascii="Courier New" w:hAnsi="Courier New" w:cs="Courier New" w:hint="default"/>
      </w:rPr>
    </w:lvl>
    <w:lvl w:ilvl="8" w:tplc="04180005" w:tentative="1">
      <w:start w:val="1"/>
      <w:numFmt w:val="bullet"/>
      <w:lvlText w:val=""/>
      <w:lvlJc w:val="left"/>
      <w:pPr>
        <w:ind w:left="6626" w:hanging="360"/>
      </w:pPr>
      <w:rPr>
        <w:rFonts w:ascii="Wingdings" w:hAnsi="Wingdings" w:hint="default"/>
      </w:rPr>
    </w:lvl>
  </w:abstractNum>
  <w:abstractNum w:abstractNumId="18" w15:restartNumberingAfterBreak="0">
    <w:nsid w:val="5E564763"/>
    <w:multiLevelType w:val="hybridMultilevel"/>
    <w:tmpl w:val="A740E840"/>
    <w:lvl w:ilvl="0" w:tplc="664629FA">
      <w:start w:val="1"/>
      <w:numFmt w:val="bullet"/>
      <w:lvlText w:val="•"/>
      <w:lvlPicBulletId w:val="0"/>
      <w:lvlJc w:val="left"/>
      <w:pPr>
        <w:ind w:left="6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0E2E7AA">
      <w:start w:val="1"/>
      <w:numFmt w:val="bullet"/>
      <w:lvlText w:val="o"/>
      <w:lvlJc w:val="left"/>
      <w:pPr>
        <w:ind w:left="17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E60EACA">
      <w:start w:val="1"/>
      <w:numFmt w:val="bullet"/>
      <w:lvlText w:val="▪"/>
      <w:lvlJc w:val="left"/>
      <w:pPr>
        <w:ind w:left="24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CC84222">
      <w:start w:val="1"/>
      <w:numFmt w:val="bullet"/>
      <w:lvlText w:val="•"/>
      <w:lvlJc w:val="left"/>
      <w:pPr>
        <w:ind w:left="31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4A05D2A">
      <w:start w:val="1"/>
      <w:numFmt w:val="bullet"/>
      <w:lvlText w:val="o"/>
      <w:lvlJc w:val="left"/>
      <w:pPr>
        <w:ind w:left="39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DECB41A">
      <w:start w:val="1"/>
      <w:numFmt w:val="bullet"/>
      <w:lvlText w:val="▪"/>
      <w:lvlJc w:val="left"/>
      <w:pPr>
        <w:ind w:left="46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9B69894">
      <w:start w:val="1"/>
      <w:numFmt w:val="bullet"/>
      <w:lvlText w:val="•"/>
      <w:lvlJc w:val="left"/>
      <w:pPr>
        <w:ind w:left="53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F40F77A">
      <w:start w:val="1"/>
      <w:numFmt w:val="bullet"/>
      <w:lvlText w:val="o"/>
      <w:lvlJc w:val="left"/>
      <w:pPr>
        <w:ind w:left="60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AD0415A">
      <w:start w:val="1"/>
      <w:numFmt w:val="bullet"/>
      <w:lvlText w:val="▪"/>
      <w:lvlJc w:val="left"/>
      <w:pPr>
        <w:ind w:left="67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603232BE"/>
    <w:multiLevelType w:val="hybridMultilevel"/>
    <w:tmpl w:val="B14E7B16"/>
    <w:lvl w:ilvl="0" w:tplc="A4FE33C2">
      <w:numFmt w:val="bullet"/>
      <w:lvlText w:val="-"/>
      <w:lvlJc w:val="left"/>
      <w:pPr>
        <w:ind w:left="720" w:hanging="360"/>
      </w:pPr>
      <w:rPr>
        <w:rFonts w:ascii="Georgia" w:eastAsiaTheme="minorHAnsi" w:hAnsi="Georgia" w:cstheme="minorBidi" w:hint="default"/>
        <w:sz w:val="2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64DB613B"/>
    <w:multiLevelType w:val="hybridMultilevel"/>
    <w:tmpl w:val="989280C8"/>
    <w:lvl w:ilvl="0" w:tplc="0CF690A6">
      <w:numFmt w:val="bullet"/>
      <w:lvlText w:val="-"/>
      <w:lvlJc w:val="left"/>
      <w:pPr>
        <w:ind w:left="420" w:hanging="360"/>
      </w:pPr>
      <w:rPr>
        <w:rFonts w:ascii="Times New Roman" w:eastAsia="Times New Roman" w:hAnsi="Times New Roman" w:cs="Times New Roman" w:hint="default"/>
      </w:rPr>
    </w:lvl>
    <w:lvl w:ilvl="1" w:tplc="04180003" w:tentative="1">
      <w:start w:val="1"/>
      <w:numFmt w:val="bullet"/>
      <w:lvlText w:val="o"/>
      <w:lvlJc w:val="left"/>
      <w:pPr>
        <w:ind w:left="1140" w:hanging="360"/>
      </w:pPr>
      <w:rPr>
        <w:rFonts w:ascii="Courier New" w:hAnsi="Courier New" w:cs="Courier New" w:hint="default"/>
      </w:rPr>
    </w:lvl>
    <w:lvl w:ilvl="2" w:tplc="04180005" w:tentative="1">
      <w:start w:val="1"/>
      <w:numFmt w:val="bullet"/>
      <w:lvlText w:val=""/>
      <w:lvlJc w:val="left"/>
      <w:pPr>
        <w:ind w:left="1860" w:hanging="360"/>
      </w:pPr>
      <w:rPr>
        <w:rFonts w:ascii="Wingdings" w:hAnsi="Wingdings" w:hint="default"/>
      </w:rPr>
    </w:lvl>
    <w:lvl w:ilvl="3" w:tplc="04180001" w:tentative="1">
      <w:start w:val="1"/>
      <w:numFmt w:val="bullet"/>
      <w:lvlText w:val=""/>
      <w:lvlJc w:val="left"/>
      <w:pPr>
        <w:ind w:left="2580" w:hanging="360"/>
      </w:pPr>
      <w:rPr>
        <w:rFonts w:ascii="Symbol" w:hAnsi="Symbol" w:hint="default"/>
      </w:rPr>
    </w:lvl>
    <w:lvl w:ilvl="4" w:tplc="04180003" w:tentative="1">
      <w:start w:val="1"/>
      <w:numFmt w:val="bullet"/>
      <w:lvlText w:val="o"/>
      <w:lvlJc w:val="left"/>
      <w:pPr>
        <w:ind w:left="3300" w:hanging="360"/>
      </w:pPr>
      <w:rPr>
        <w:rFonts w:ascii="Courier New" w:hAnsi="Courier New" w:cs="Courier New" w:hint="default"/>
      </w:rPr>
    </w:lvl>
    <w:lvl w:ilvl="5" w:tplc="04180005" w:tentative="1">
      <w:start w:val="1"/>
      <w:numFmt w:val="bullet"/>
      <w:lvlText w:val=""/>
      <w:lvlJc w:val="left"/>
      <w:pPr>
        <w:ind w:left="4020" w:hanging="360"/>
      </w:pPr>
      <w:rPr>
        <w:rFonts w:ascii="Wingdings" w:hAnsi="Wingdings" w:hint="default"/>
      </w:rPr>
    </w:lvl>
    <w:lvl w:ilvl="6" w:tplc="04180001" w:tentative="1">
      <w:start w:val="1"/>
      <w:numFmt w:val="bullet"/>
      <w:lvlText w:val=""/>
      <w:lvlJc w:val="left"/>
      <w:pPr>
        <w:ind w:left="4740" w:hanging="360"/>
      </w:pPr>
      <w:rPr>
        <w:rFonts w:ascii="Symbol" w:hAnsi="Symbol" w:hint="default"/>
      </w:rPr>
    </w:lvl>
    <w:lvl w:ilvl="7" w:tplc="04180003" w:tentative="1">
      <w:start w:val="1"/>
      <w:numFmt w:val="bullet"/>
      <w:lvlText w:val="o"/>
      <w:lvlJc w:val="left"/>
      <w:pPr>
        <w:ind w:left="5460" w:hanging="360"/>
      </w:pPr>
      <w:rPr>
        <w:rFonts w:ascii="Courier New" w:hAnsi="Courier New" w:cs="Courier New" w:hint="default"/>
      </w:rPr>
    </w:lvl>
    <w:lvl w:ilvl="8" w:tplc="04180005" w:tentative="1">
      <w:start w:val="1"/>
      <w:numFmt w:val="bullet"/>
      <w:lvlText w:val=""/>
      <w:lvlJc w:val="left"/>
      <w:pPr>
        <w:ind w:left="6180" w:hanging="360"/>
      </w:pPr>
      <w:rPr>
        <w:rFonts w:ascii="Wingdings" w:hAnsi="Wingdings" w:hint="default"/>
      </w:rPr>
    </w:lvl>
  </w:abstractNum>
  <w:abstractNum w:abstractNumId="21" w15:restartNumberingAfterBreak="0">
    <w:nsid w:val="69B4779C"/>
    <w:multiLevelType w:val="hybridMultilevel"/>
    <w:tmpl w:val="4FE0C61E"/>
    <w:lvl w:ilvl="0" w:tplc="1DD0196A">
      <w:start w:val="2"/>
      <w:numFmt w:val="bullet"/>
      <w:lvlText w:val="-"/>
      <w:lvlJc w:val="left"/>
      <w:pPr>
        <w:ind w:left="806" w:hanging="360"/>
      </w:pPr>
      <w:rPr>
        <w:rFonts w:ascii="Times New Roman" w:eastAsia="Times New Roman" w:hAnsi="Times New Roman" w:cs="Times New Roman" w:hint="default"/>
      </w:rPr>
    </w:lvl>
    <w:lvl w:ilvl="1" w:tplc="04180003" w:tentative="1">
      <w:start w:val="1"/>
      <w:numFmt w:val="bullet"/>
      <w:lvlText w:val="o"/>
      <w:lvlJc w:val="left"/>
      <w:pPr>
        <w:ind w:left="1526" w:hanging="360"/>
      </w:pPr>
      <w:rPr>
        <w:rFonts w:ascii="Courier New" w:hAnsi="Courier New" w:cs="Courier New" w:hint="default"/>
      </w:rPr>
    </w:lvl>
    <w:lvl w:ilvl="2" w:tplc="04180005" w:tentative="1">
      <w:start w:val="1"/>
      <w:numFmt w:val="bullet"/>
      <w:lvlText w:val=""/>
      <w:lvlJc w:val="left"/>
      <w:pPr>
        <w:ind w:left="2246" w:hanging="360"/>
      </w:pPr>
      <w:rPr>
        <w:rFonts w:ascii="Wingdings" w:hAnsi="Wingdings" w:hint="default"/>
      </w:rPr>
    </w:lvl>
    <w:lvl w:ilvl="3" w:tplc="04180001" w:tentative="1">
      <w:start w:val="1"/>
      <w:numFmt w:val="bullet"/>
      <w:lvlText w:val=""/>
      <w:lvlJc w:val="left"/>
      <w:pPr>
        <w:ind w:left="2966" w:hanging="360"/>
      </w:pPr>
      <w:rPr>
        <w:rFonts w:ascii="Symbol" w:hAnsi="Symbol" w:hint="default"/>
      </w:rPr>
    </w:lvl>
    <w:lvl w:ilvl="4" w:tplc="04180003" w:tentative="1">
      <w:start w:val="1"/>
      <w:numFmt w:val="bullet"/>
      <w:lvlText w:val="o"/>
      <w:lvlJc w:val="left"/>
      <w:pPr>
        <w:ind w:left="3686" w:hanging="360"/>
      </w:pPr>
      <w:rPr>
        <w:rFonts w:ascii="Courier New" w:hAnsi="Courier New" w:cs="Courier New" w:hint="default"/>
      </w:rPr>
    </w:lvl>
    <w:lvl w:ilvl="5" w:tplc="04180005" w:tentative="1">
      <w:start w:val="1"/>
      <w:numFmt w:val="bullet"/>
      <w:lvlText w:val=""/>
      <w:lvlJc w:val="left"/>
      <w:pPr>
        <w:ind w:left="4406" w:hanging="360"/>
      </w:pPr>
      <w:rPr>
        <w:rFonts w:ascii="Wingdings" w:hAnsi="Wingdings" w:hint="default"/>
      </w:rPr>
    </w:lvl>
    <w:lvl w:ilvl="6" w:tplc="04180001" w:tentative="1">
      <w:start w:val="1"/>
      <w:numFmt w:val="bullet"/>
      <w:lvlText w:val=""/>
      <w:lvlJc w:val="left"/>
      <w:pPr>
        <w:ind w:left="5126" w:hanging="360"/>
      </w:pPr>
      <w:rPr>
        <w:rFonts w:ascii="Symbol" w:hAnsi="Symbol" w:hint="default"/>
      </w:rPr>
    </w:lvl>
    <w:lvl w:ilvl="7" w:tplc="04180003" w:tentative="1">
      <w:start w:val="1"/>
      <w:numFmt w:val="bullet"/>
      <w:lvlText w:val="o"/>
      <w:lvlJc w:val="left"/>
      <w:pPr>
        <w:ind w:left="5846" w:hanging="360"/>
      </w:pPr>
      <w:rPr>
        <w:rFonts w:ascii="Courier New" w:hAnsi="Courier New" w:cs="Courier New" w:hint="default"/>
      </w:rPr>
    </w:lvl>
    <w:lvl w:ilvl="8" w:tplc="04180005" w:tentative="1">
      <w:start w:val="1"/>
      <w:numFmt w:val="bullet"/>
      <w:lvlText w:val=""/>
      <w:lvlJc w:val="left"/>
      <w:pPr>
        <w:ind w:left="6566" w:hanging="360"/>
      </w:pPr>
      <w:rPr>
        <w:rFonts w:ascii="Wingdings" w:hAnsi="Wingdings" w:hint="default"/>
      </w:rPr>
    </w:lvl>
  </w:abstractNum>
  <w:abstractNum w:abstractNumId="22" w15:restartNumberingAfterBreak="0">
    <w:nsid w:val="7447270A"/>
    <w:multiLevelType w:val="hybridMultilevel"/>
    <w:tmpl w:val="DF404740"/>
    <w:lvl w:ilvl="0" w:tplc="04180017">
      <w:start w:val="1"/>
      <w:numFmt w:val="lowerLetter"/>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num w:numId="1" w16cid:durableId="1248199125">
    <w:abstractNumId w:val="18"/>
  </w:num>
  <w:num w:numId="2" w16cid:durableId="1901207987">
    <w:abstractNumId w:val="6"/>
  </w:num>
  <w:num w:numId="3" w16cid:durableId="1477184768">
    <w:abstractNumId w:val="2"/>
  </w:num>
  <w:num w:numId="4" w16cid:durableId="1981153723">
    <w:abstractNumId w:val="10"/>
  </w:num>
  <w:num w:numId="5" w16cid:durableId="2130930965">
    <w:abstractNumId w:val="14"/>
  </w:num>
  <w:num w:numId="6" w16cid:durableId="205874038">
    <w:abstractNumId w:val="20"/>
  </w:num>
  <w:num w:numId="7" w16cid:durableId="1533690928">
    <w:abstractNumId w:val="7"/>
  </w:num>
  <w:num w:numId="8" w16cid:durableId="288709212">
    <w:abstractNumId w:val="3"/>
  </w:num>
  <w:num w:numId="9" w16cid:durableId="1800024508">
    <w:abstractNumId w:val="5"/>
  </w:num>
  <w:num w:numId="10" w16cid:durableId="1491823594">
    <w:abstractNumId w:val="4"/>
  </w:num>
  <w:num w:numId="11" w16cid:durableId="1955594693">
    <w:abstractNumId w:val="17"/>
  </w:num>
  <w:num w:numId="12" w16cid:durableId="1387876089">
    <w:abstractNumId w:val="21"/>
  </w:num>
  <w:num w:numId="13" w16cid:durableId="408429502">
    <w:abstractNumId w:val="19"/>
  </w:num>
  <w:num w:numId="14" w16cid:durableId="1740714479">
    <w:abstractNumId w:val="15"/>
  </w:num>
  <w:num w:numId="15" w16cid:durableId="1232694492">
    <w:abstractNumId w:val="22"/>
  </w:num>
  <w:num w:numId="16" w16cid:durableId="2025551354">
    <w:abstractNumId w:val="13"/>
  </w:num>
  <w:num w:numId="17" w16cid:durableId="455678772">
    <w:abstractNumId w:val="16"/>
  </w:num>
  <w:num w:numId="18" w16cid:durableId="1392999546">
    <w:abstractNumId w:val="11"/>
  </w:num>
  <w:num w:numId="19" w16cid:durableId="505899757">
    <w:abstractNumId w:val="1"/>
  </w:num>
  <w:num w:numId="20" w16cid:durableId="1715542989">
    <w:abstractNumId w:val="12"/>
  </w:num>
  <w:num w:numId="21" w16cid:durableId="662198923">
    <w:abstractNumId w:val="0"/>
  </w:num>
  <w:num w:numId="22" w16cid:durableId="80877973">
    <w:abstractNumId w:val="8"/>
  </w:num>
  <w:num w:numId="23" w16cid:durableId="99044857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12B"/>
    <w:rsid w:val="00013089"/>
    <w:rsid w:val="00034CBA"/>
    <w:rsid w:val="000375C8"/>
    <w:rsid w:val="00037C47"/>
    <w:rsid w:val="0004600D"/>
    <w:rsid w:val="00062CBF"/>
    <w:rsid w:val="000678EC"/>
    <w:rsid w:val="000774F7"/>
    <w:rsid w:val="00095C39"/>
    <w:rsid w:val="000A78A7"/>
    <w:rsid w:val="000B5714"/>
    <w:rsid w:val="000C2334"/>
    <w:rsid w:val="000C7593"/>
    <w:rsid w:val="000D48EE"/>
    <w:rsid w:val="000E2ABF"/>
    <w:rsid w:val="000F55F5"/>
    <w:rsid w:val="001048F4"/>
    <w:rsid w:val="001221A7"/>
    <w:rsid w:val="00123C32"/>
    <w:rsid w:val="0013127E"/>
    <w:rsid w:val="0013278F"/>
    <w:rsid w:val="00140689"/>
    <w:rsid w:val="0014412B"/>
    <w:rsid w:val="00151548"/>
    <w:rsid w:val="00153A88"/>
    <w:rsid w:val="00155EE6"/>
    <w:rsid w:val="00156F17"/>
    <w:rsid w:val="0016130B"/>
    <w:rsid w:val="00181461"/>
    <w:rsid w:val="00194494"/>
    <w:rsid w:val="00194515"/>
    <w:rsid w:val="0019513A"/>
    <w:rsid w:val="001A062D"/>
    <w:rsid w:val="001B0F53"/>
    <w:rsid w:val="001B5FE7"/>
    <w:rsid w:val="001B6853"/>
    <w:rsid w:val="001C1558"/>
    <w:rsid w:val="001D6A29"/>
    <w:rsid w:val="001E09CA"/>
    <w:rsid w:val="001E2C9F"/>
    <w:rsid w:val="001E40D9"/>
    <w:rsid w:val="001F59CA"/>
    <w:rsid w:val="002049A5"/>
    <w:rsid w:val="00204AB3"/>
    <w:rsid w:val="00213CE0"/>
    <w:rsid w:val="002150C1"/>
    <w:rsid w:val="0023147B"/>
    <w:rsid w:val="002445E5"/>
    <w:rsid w:val="00264B50"/>
    <w:rsid w:val="0027248B"/>
    <w:rsid w:val="00276351"/>
    <w:rsid w:val="00282856"/>
    <w:rsid w:val="00285AF6"/>
    <w:rsid w:val="00286105"/>
    <w:rsid w:val="00292B94"/>
    <w:rsid w:val="00295A47"/>
    <w:rsid w:val="0029682D"/>
    <w:rsid w:val="002B3F35"/>
    <w:rsid w:val="002B5E28"/>
    <w:rsid w:val="002B6784"/>
    <w:rsid w:val="002C212A"/>
    <w:rsid w:val="002C5019"/>
    <w:rsid w:val="002C658C"/>
    <w:rsid w:val="002D291D"/>
    <w:rsid w:val="002E04BE"/>
    <w:rsid w:val="002E4164"/>
    <w:rsid w:val="002F69D6"/>
    <w:rsid w:val="00303C5B"/>
    <w:rsid w:val="003068DC"/>
    <w:rsid w:val="003105FE"/>
    <w:rsid w:val="003326D9"/>
    <w:rsid w:val="00340004"/>
    <w:rsid w:val="00341769"/>
    <w:rsid w:val="0034367B"/>
    <w:rsid w:val="00345BFD"/>
    <w:rsid w:val="00347472"/>
    <w:rsid w:val="00357EF0"/>
    <w:rsid w:val="00361800"/>
    <w:rsid w:val="003634B2"/>
    <w:rsid w:val="003664C3"/>
    <w:rsid w:val="00380C86"/>
    <w:rsid w:val="003862FE"/>
    <w:rsid w:val="00390545"/>
    <w:rsid w:val="0039141B"/>
    <w:rsid w:val="003A640D"/>
    <w:rsid w:val="003B06AC"/>
    <w:rsid w:val="003B201C"/>
    <w:rsid w:val="003B63C8"/>
    <w:rsid w:val="003C24BE"/>
    <w:rsid w:val="003E2CD8"/>
    <w:rsid w:val="003E5B43"/>
    <w:rsid w:val="003F03F2"/>
    <w:rsid w:val="003F70FD"/>
    <w:rsid w:val="00410FAA"/>
    <w:rsid w:val="00420CD1"/>
    <w:rsid w:val="004304D5"/>
    <w:rsid w:val="00431905"/>
    <w:rsid w:val="004657A1"/>
    <w:rsid w:val="00466414"/>
    <w:rsid w:val="004669CD"/>
    <w:rsid w:val="00467848"/>
    <w:rsid w:val="004723BC"/>
    <w:rsid w:val="00485403"/>
    <w:rsid w:val="004854A3"/>
    <w:rsid w:val="00491524"/>
    <w:rsid w:val="004A3B2F"/>
    <w:rsid w:val="004A45F8"/>
    <w:rsid w:val="004A5BDF"/>
    <w:rsid w:val="004C1F48"/>
    <w:rsid w:val="004C7123"/>
    <w:rsid w:val="004D49C3"/>
    <w:rsid w:val="004D4BDD"/>
    <w:rsid w:val="004E030B"/>
    <w:rsid w:val="004E51DB"/>
    <w:rsid w:val="004E72F6"/>
    <w:rsid w:val="004F561C"/>
    <w:rsid w:val="004F73B1"/>
    <w:rsid w:val="005033FE"/>
    <w:rsid w:val="00506B5A"/>
    <w:rsid w:val="005074FB"/>
    <w:rsid w:val="00512DA2"/>
    <w:rsid w:val="005135FA"/>
    <w:rsid w:val="00516179"/>
    <w:rsid w:val="00522617"/>
    <w:rsid w:val="005271F7"/>
    <w:rsid w:val="00532231"/>
    <w:rsid w:val="00533077"/>
    <w:rsid w:val="00534AD1"/>
    <w:rsid w:val="00545D10"/>
    <w:rsid w:val="00551D4D"/>
    <w:rsid w:val="00555853"/>
    <w:rsid w:val="00560FD6"/>
    <w:rsid w:val="005714B3"/>
    <w:rsid w:val="00574127"/>
    <w:rsid w:val="00576642"/>
    <w:rsid w:val="00581923"/>
    <w:rsid w:val="005842FE"/>
    <w:rsid w:val="0059124B"/>
    <w:rsid w:val="005A02D4"/>
    <w:rsid w:val="005A38F4"/>
    <w:rsid w:val="005A7615"/>
    <w:rsid w:val="005B1AE9"/>
    <w:rsid w:val="005B2F3F"/>
    <w:rsid w:val="005B3289"/>
    <w:rsid w:val="005B3C5E"/>
    <w:rsid w:val="005B6219"/>
    <w:rsid w:val="005B792A"/>
    <w:rsid w:val="005C1AD8"/>
    <w:rsid w:val="005C1D1F"/>
    <w:rsid w:val="005E0070"/>
    <w:rsid w:val="005E1168"/>
    <w:rsid w:val="005E26A8"/>
    <w:rsid w:val="005F4318"/>
    <w:rsid w:val="005F68D3"/>
    <w:rsid w:val="005F7135"/>
    <w:rsid w:val="00616FE3"/>
    <w:rsid w:val="006248B1"/>
    <w:rsid w:val="00635830"/>
    <w:rsid w:val="0064731C"/>
    <w:rsid w:val="00650456"/>
    <w:rsid w:val="00654EA3"/>
    <w:rsid w:val="0066746B"/>
    <w:rsid w:val="00671179"/>
    <w:rsid w:val="00673C75"/>
    <w:rsid w:val="00676897"/>
    <w:rsid w:val="0068093E"/>
    <w:rsid w:val="00681EDD"/>
    <w:rsid w:val="00693BCB"/>
    <w:rsid w:val="006951C6"/>
    <w:rsid w:val="006975C4"/>
    <w:rsid w:val="00697DF1"/>
    <w:rsid w:val="006A74C9"/>
    <w:rsid w:val="006B56A5"/>
    <w:rsid w:val="006C26FC"/>
    <w:rsid w:val="006E4A67"/>
    <w:rsid w:val="006F52E0"/>
    <w:rsid w:val="00706D3D"/>
    <w:rsid w:val="007115AF"/>
    <w:rsid w:val="0071471E"/>
    <w:rsid w:val="007235B0"/>
    <w:rsid w:val="00727F53"/>
    <w:rsid w:val="00734EA1"/>
    <w:rsid w:val="0074222C"/>
    <w:rsid w:val="00742D25"/>
    <w:rsid w:val="007500EC"/>
    <w:rsid w:val="00751DB2"/>
    <w:rsid w:val="00752E90"/>
    <w:rsid w:val="00762335"/>
    <w:rsid w:val="007664D2"/>
    <w:rsid w:val="00770719"/>
    <w:rsid w:val="007721CC"/>
    <w:rsid w:val="00772481"/>
    <w:rsid w:val="00781057"/>
    <w:rsid w:val="007A4E23"/>
    <w:rsid w:val="007B3AA8"/>
    <w:rsid w:val="007B517A"/>
    <w:rsid w:val="007B63A9"/>
    <w:rsid w:val="007C3404"/>
    <w:rsid w:val="007D02DB"/>
    <w:rsid w:val="007D67DE"/>
    <w:rsid w:val="007E0504"/>
    <w:rsid w:val="007E41A5"/>
    <w:rsid w:val="007F7847"/>
    <w:rsid w:val="008062C1"/>
    <w:rsid w:val="0081474B"/>
    <w:rsid w:val="00817F01"/>
    <w:rsid w:val="0085135E"/>
    <w:rsid w:val="00853BC6"/>
    <w:rsid w:val="00856218"/>
    <w:rsid w:val="00856858"/>
    <w:rsid w:val="00873B27"/>
    <w:rsid w:val="0088156C"/>
    <w:rsid w:val="00891B2C"/>
    <w:rsid w:val="008949D1"/>
    <w:rsid w:val="008B3F5C"/>
    <w:rsid w:val="008B75BF"/>
    <w:rsid w:val="008C6BC1"/>
    <w:rsid w:val="008C6D7C"/>
    <w:rsid w:val="008D7B28"/>
    <w:rsid w:val="008E17F9"/>
    <w:rsid w:val="00903028"/>
    <w:rsid w:val="00935964"/>
    <w:rsid w:val="0094331A"/>
    <w:rsid w:val="009452AA"/>
    <w:rsid w:val="00946354"/>
    <w:rsid w:val="009601B4"/>
    <w:rsid w:val="00966BDB"/>
    <w:rsid w:val="0097578D"/>
    <w:rsid w:val="00985557"/>
    <w:rsid w:val="009857E6"/>
    <w:rsid w:val="0099260A"/>
    <w:rsid w:val="0099745C"/>
    <w:rsid w:val="009C1933"/>
    <w:rsid w:val="009C4BF4"/>
    <w:rsid w:val="009D5031"/>
    <w:rsid w:val="009E1003"/>
    <w:rsid w:val="009E47E3"/>
    <w:rsid w:val="009E7E85"/>
    <w:rsid w:val="009F26C1"/>
    <w:rsid w:val="00A16470"/>
    <w:rsid w:val="00A17007"/>
    <w:rsid w:val="00A21AC9"/>
    <w:rsid w:val="00A46C5C"/>
    <w:rsid w:val="00A57B03"/>
    <w:rsid w:val="00A648D2"/>
    <w:rsid w:val="00A64DBF"/>
    <w:rsid w:val="00A717B4"/>
    <w:rsid w:val="00A72A15"/>
    <w:rsid w:val="00A84CD0"/>
    <w:rsid w:val="00AA08F7"/>
    <w:rsid w:val="00AB22B7"/>
    <w:rsid w:val="00AB583F"/>
    <w:rsid w:val="00AC58D4"/>
    <w:rsid w:val="00AD2EE1"/>
    <w:rsid w:val="00AE1444"/>
    <w:rsid w:val="00AE2C70"/>
    <w:rsid w:val="00AE7CC4"/>
    <w:rsid w:val="00B04A72"/>
    <w:rsid w:val="00B11E72"/>
    <w:rsid w:val="00B21B7B"/>
    <w:rsid w:val="00B232A6"/>
    <w:rsid w:val="00B243F8"/>
    <w:rsid w:val="00B25323"/>
    <w:rsid w:val="00B305F4"/>
    <w:rsid w:val="00B43EFF"/>
    <w:rsid w:val="00B51A99"/>
    <w:rsid w:val="00B526AC"/>
    <w:rsid w:val="00B621A4"/>
    <w:rsid w:val="00B65213"/>
    <w:rsid w:val="00B65336"/>
    <w:rsid w:val="00B72311"/>
    <w:rsid w:val="00B73FF3"/>
    <w:rsid w:val="00B84263"/>
    <w:rsid w:val="00B878A0"/>
    <w:rsid w:val="00B90CCB"/>
    <w:rsid w:val="00B9422E"/>
    <w:rsid w:val="00B94882"/>
    <w:rsid w:val="00B949E0"/>
    <w:rsid w:val="00B95705"/>
    <w:rsid w:val="00BA195F"/>
    <w:rsid w:val="00BA51FD"/>
    <w:rsid w:val="00BB06CF"/>
    <w:rsid w:val="00BB474D"/>
    <w:rsid w:val="00BC5B40"/>
    <w:rsid w:val="00BC7B35"/>
    <w:rsid w:val="00BD44F3"/>
    <w:rsid w:val="00BD6FA2"/>
    <w:rsid w:val="00BE1FE1"/>
    <w:rsid w:val="00BE72E5"/>
    <w:rsid w:val="00BF3705"/>
    <w:rsid w:val="00BF423E"/>
    <w:rsid w:val="00C06297"/>
    <w:rsid w:val="00C068C3"/>
    <w:rsid w:val="00C06C75"/>
    <w:rsid w:val="00C12684"/>
    <w:rsid w:val="00C212A3"/>
    <w:rsid w:val="00C2542B"/>
    <w:rsid w:val="00C27574"/>
    <w:rsid w:val="00C320EF"/>
    <w:rsid w:val="00C34CB2"/>
    <w:rsid w:val="00C47C94"/>
    <w:rsid w:val="00C579F4"/>
    <w:rsid w:val="00C6234F"/>
    <w:rsid w:val="00C706A2"/>
    <w:rsid w:val="00C71529"/>
    <w:rsid w:val="00C7411B"/>
    <w:rsid w:val="00C74163"/>
    <w:rsid w:val="00C84B56"/>
    <w:rsid w:val="00C85612"/>
    <w:rsid w:val="00C97CCF"/>
    <w:rsid w:val="00CA0E7B"/>
    <w:rsid w:val="00CA2085"/>
    <w:rsid w:val="00CA3173"/>
    <w:rsid w:val="00CB51CF"/>
    <w:rsid w:val="00CB698D"/>
    <w:rsid w:val="00CC5517"/>
    <w:rsid w:val="00CC78A8"/>
    <w:rsid w:val="00CD2B0C"/>
    <w:rsid w:val="00CD2BC9"/>
    <w:rsid w:val="00CE2E46"/>
    <w:rsid w:val="00CE3A15"/>
    <w:rsid w:val="00CE45CD"/>
    <w:rsid w:val="00CE61F0"/>
    <w:rsid w:val="00CF680F"/>
    <w:rsid w:val="00D014E4"/>
    <w:rsid w:val="00D04270"/>
    <w:rsid w:val="00D154E3"/>
    <w:rsid w:val="00D2318F"/>
    <w:rsid w:val="00D2712E"/>
    <w:rsid w:val="00D30B4A"/>
    <w:rsid w:val="00D33C8C"/>
    <w:rsid w:val="00D43F09"/>
    <w:rsid w:val="00D52427"/>
    <w:rsid w:val="00D55406"/>
    <w:rsid w:val="00D62600"/>
    <w:rsid w:val="00D64960"/>
    <w:rsid w:val="00D90A1B"/>
    <w:rsid w:val="00DA7CF5"/>
    <w:rsid w:val="00DB1C61"/>
    <w:rsid w:val="00DB3BEC"/>
    <w:rsid w:val="00DB72BA"/>
    <w:rsid w:val="00DC3AAB"/>
    <w:rsid w:val="00DC4AE9"/>
    <w:rsid w:val="00DD11C3"/>
    <w:rsid w:val="00DE1ABA"/>
    <w:rsid w:val="00DE3A56"/>
    <w:rsid w:val="00DF19CC"/>
    <w:rsid w:val="00E00565"/>
    <w:rsid w:val="00E007F2"/>
    <w:rsid w:val="00E03CA8"/>
    <w:rsid w:val="00E03F2C"/>
    <w:rsid w:val="00E1622F"/>
    <w:rsid w:val="00E2476C"/>
    <w:rsid w:val="00E265F3"/>
    <w:rsid w:val="00E35956"/>
    <w:rsid w:val="00E41361"/>
    <w:rsid w:val="00E42266"/>
    <w:rsid w:val="00E50053"/>
    <w:rsid w:val="00E50459"/>
    <w:rsid w:val="00E52EE9"/>
    <w:rsid w:val="00E5359B"/>
    <w:rsid w:val="00E55C62"/>
    <w:rsid w:val="00E6727E"/>
    <w:rsid w:val="00E67BA1"/>
    <w:rsid w:val="00E71138"/>
    <w:rsid w:val="00E7310B"/>
    <w:rsid w:val="00E74785"/>
    <w:rsid w:val="00E804CF"/>
    <w:rsid w:val="00E812EC"/>
    <w:rsid w:val="00E94A49"/>
    <w:rsid w:val="00E96786"/>
    <w:rsid w:val="00EA046B"/>
    <w:rsid w:val="00EA0F6A"/>
    <w:rsid w:val="00EA6B01"/>
    <w:rsid w:val="00EB106E"/>
    <w:rsid w:val="00ED1670"/>
    <w:rsid w:val="00EE1889"/>
    <w:rsid w:val="00EE2603"/>
    <w:rsid w:val="00EE68DF"/>
    <w:rsid w:val="00EF2732"/>
    <w:rsid w:val="00F0147F"/>
    <w:rsid w:val="00F16F2E"/>
    <w:rsid w:val="00F17244"/>
    <w:rsid w:val="00F20516"/>
    <w:rsid w:val="00F25BBE"/>
    <w:rsid w:val="00F3068C"/>
    <w:rsid w:val="00F315D1"/>
    <w:rsid w:val="00F3680D"/>
    <w:rsid w:val="00F4762D"/>
    <w:rsid w:val="00F56673"/>
    <w:rsid w:val="00F618C4"/>
    <w:rsid w:val="00F672FE"/>
    <w:rsid w:val="00F67C7F"/>
    <w:rsid w:val="00F72ABF"/>
    <w:rsid w:val="00F80342"/>
    <w:rsid w:val="00F97172"/>
    <w:rsid w:val="00FA01FF"/>
    <w:rsid w:val="00FA50DC"/>
    <w:rsid w:val="00FB08F4"/>
    <w:rsid w:val="00FB0B1C"/>
    <w:rsid w:val="00FC232C"/>
    <w:rsid w:val="00FC3382"/>
    <w:rsid w:val="00FD3B86"/>
    <w:rsid w:val="00FD625F"/>
    <w:rsid w:val="00FF073A"/>
    <w:rsid w:val="00FF2757"/>
    <w:rsid w:val="00FF27D1"/>
    <w:rsid w:val="00FF58C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C5E1E"/>
  <w15:chartTrackingRefBased/>
  <w15:docId w15:val="{20B9450F-99E6-4166-B174-687CFD98B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D3D"/>
    <w:pPr>
      <w:spacing w:after="0" w:line="248" w:lineRule="auto"/>
      <w:ind w:left="48" w:firstLine="432"/>
      <w:jc w:val="both"/>
    </w:pPr>
    <w:rPr>
      <w:rFonts w:ascii="Times New Roman" w:eastAsia="Times New Roman" w:hAnsi="Times New Roman" w:cs="Times New Roman"/>
      <w:color w:val="000000"/>
      <w:lang w:eastAsia="ro-RO"/>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723BC"/>
    <w:pPr>
      <w:spacing w:after="0" w:line="240" w:lineRule="auto"/>
      <w:ind w:left="48" w:firstLine="432"/>
      <w:jc w:val="both"/>
    </w:pPr>
    <w:rPr>
      <w:rFonts w:ascii="Times New Roman" w:eastAsia="Times New Roman" w:hAnsi="Times New Roman" w:cs="Times New Roman"/>
      <w:color w:val="000000"/>
      <w:lang w:eastAsia="ro-RO"/>
    </w:rPr>
  </w:style>
  <w:style w:type="paragraph" w:styleId="ListParagraph">
    <w:name w:val="List Paragraph"/>
    <w:aliases w:val="Appendix_llevel1"/>
    <w:basedOn w:val="Normal"/>
    <w:link w:val="ListParagraphChar"/>
    <w:uiPriority w:val="1"/>
    <w:qFormat/>
    <w:rsid w:val="004723BC"/>
    <w:pPr>
      <w:ind w:left="720"/>
      <w:contextualSpacing/>
    </w:pPr>
  </w:style>
  <w:style w:type="character" w:customStyle="1" w:styleId="textblue1">
    <w:name w:val="textblue1"/>
    <w:rsid w:val="00EA6B01"/>
    <w:rPr>
      <w:rFonts w:ascii="Verdana" w:hAnsi="Verdana" w:hint="default"/>
      <w:color w:val="25537D"/>
      <w:sz w:val="17"/>
      <w:szCs w:val="17"/>
      <w:shd w:val="clear" w:color="auto" w:fill="auto"/>
    </w:rPr>
  </w:style>
  <w:style w:type="paragraph" w:styleId="BodyText">
    <w:name w:val="Body Text"/>
    <w:basedOn w:val="Normal"/>
    <w:link w:val="BodyTextChar"/>
    <w:rsid w:val="0023147B"/>
    <w:pPr>
      <w:spacing w:after="120" w:line="240" w:lineRule="auto"/>
      <w:ind w:left="0" w:firstLine="0"/>
      <w:jc w:val="left"/>
    </w:pPr>
    <w:rPr>
      <w:color w:val="auto"/>
      <w:sz w:val="20"/>
      <w:szCs w:val="20"/>
    </w:rPr>
  </w:style>
  <w:style w:type="character" w:customStyle="1" w:styleId="BodyTextChar">
    <w:name w:val="Body Text Char"/>
    <w:basedOn w:val="DefaultParagraphFont"/>
    <w:link w:val="BodyText"/>
    <w:rsid w:val="0023147B"/>
    <w:rPr>
      <w:rFonts w:ascii="Times New Roman" w:eastAsia="Times New Roman" w:hAnsi="Times New Roman" w:cs="Times New Roman"/>
      <w:sz w:val="20"/>
      <w:szCs w:val="20"/>
      <w:lang w:eastAsia="ro-RO"/>
    </w:rPr>
  </w:style>
  <w:style w:type="paragraph" w:styleId="BalloonText">
    <w:name w:val="Balloon Text"/>
    <w:basedOn w:val="Normal"/>
    <w:link w:val="BalloonTextChar"/>
    <w:uiPriority w:val="99"/>
    <w:semiHidden/>
    <w:unhideWhenUsed/>
    <w:rsid w:val="00512DA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2DA2"/>
    <w:rPr>
      <w:rFonts w:ascii="Segoe UI" w:eastAsia="Times New Roman" w:hAnsi="Segoe UI" w:cs="Segoe UI"/>
      <w:color w:val="000000"/>
      <w:sz w:val="18"/>
      <w:szCs w:val="18"/>
      <w:lang w:eastAsia="ro-RO"/>
    </w:rPr>
  </w:style>
  <w:style w:type="character" w:customStyle="1" w:styleId="ListParagraphChar">
    <w:name w:val="List Paragraph Char"/>
    <w:aliases w:val="Appendix_llevel1 Char"/>
    <w:link w:val="ListParagraph"/>
    <w:uiPriority w:val="1"/>
    <w:locked/>
    <w:rsid w:val="00F67C7F"/>
    <w:rPr>
      <w:rFonts w:ascii="Times New Roman" w:eastAsia="Times New Roman" w:hAnsi="Times New Roman" w:cs="Times New Roman"/>
      <w:color w:val="000000"/>
      <w:lang w:eastAsia="ro-RO"/>
    </w:rPr>
  </w:style>
  <w:style w:type="paragraph" w:customStyle="1" w:styleId="Default">
    <w:name w:val="Default"/>
    <w:rsid w:val="00E4226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panchor">
    <w:name w:val="panchor"/>
    <w:basedOn w:val="DefaultParagraphFont"/>
    <w:rsid w:val="009C19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ECF1ED-10FF-4AEB-A19C-AC2396EE3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1443</Words>
  <Characters>8374</Characters>
  <Application>Microsoft Office Word</Application>
  <DocSecurity>0</DocSecurity>
  <Lines>69</Lines>
  <Paragraphs>19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9798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 trans</dc:creator>
  <cp:keywords/>
  <dc:description/>
  <cp:lastModifiedBy>Owner</cp:lastModifiedBy>
  <cp:revision>4</cp:revision>
  <cp:lastPrinted>2024-06-19T08:57:00Z</cp:lastPrinted>
  <dcterms:created xsi:type="dcterms:W3CDTF">2024-12-17T08:25:00Z</dcterms:created>
  <dcterms:modified xsi:type="dcterms:W3CDTF">2024-12-17T08:34:00Z</dcterms:modified>
</cp:coreProperties>
</file>