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D4B0" w14:textId="37848632" w:rsidR="00D6550D" w:rsidRDefault="00000000">
      <w:pPr>
        <w:pStyle w:val="Heading1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ROMÂNIA                                                                                        </w:t>
      </w:r>
    </w:p>
    <w:p w14:paraId="70D131B6" w14:textId="721D03AD" w:rsidR="00D6550D" w:rsidRDefault="00000000">
      <w:pPr>
        <w:pBdr>
          <w:top w:val="nil"/>
          <w:left w:val="nil"/>
          <w:bottom w:val="nil"/>
          <w:right w:val="nil"/>
          <w:between w:val="nil"/>
        </w:pBdr>
        <w:rPr>
          <w:lang w:val="ro-RO" w:eastAsia="en-US"/>
        </w:rPr>
      </w:pPr>
      <w:r>
        <w:rPr>
          <w:lang w:val="ro-RO" w:eastAsia="en-US"/>
        </w:rPr>
        <w:t xml:space="preserve">JUDEȚUL ARAD                                                                        </w:t>
      </w:r>
    </w:p>
    <w:p w14:paraId="246D0D41" w14:textId="5E230A0B" w:rsidR="00D6550D" w:rsidRDefault="00000000">
      <w:pPr>
        <w:pStyle w:val="Heading1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PRIMARUL COMUNEI TÂRNOVA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</w:p>
    <w:p w14:paraId="06A22D17" w14:textId="77777777" w:rsidR="00D6550D" w:rsidRDefault="00D6550D"/>
    <w:p w14:paraId="16A880DB" w14:textId="77777777" w:rsidR="00D6550D" w:rsidRDefault="00D6550D"/>
    <w:p w14:paraId="59641F8F" w14:textId="5EA990A9" w:rsidR="00D6550D" w:rsidRDefault="00000000">
      <w:pPr>
        <w:jc w:val="center"/>
        <w:rPr>
          <w:b/>
        </w:rPr>
      </w:pPr>
      <w:proofErr w:type="spellStart"/>
      <w:r>
        <w:rPr>
          <w:b/>
        </w:rPr>
        <w:t>Dispozitie</w:t>
      </w:r>
      <w:proofErr w:type="spellEnd"/>
      <w:r>
        <w:rPr>
          <w:b/>
        </w:rPr>
        <w:t xml:space="preserve"> nr. </w:t>
      </w:r>
      <w:r w:rsidR="00EF3999">
        <w:rPr>
          <w:b/>
        </w:rPr>
        <w:t>114</w:t>
      </w:r>
      <w:r>
        <w:rPr>
          <w:b/>
        </w:rPr>
        <w:t xml:space="preserve">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r w:rsidR="00EF3999">
        <w:rPr>
          <w:b/>
        </w:rPr>
        <w:t>28.08.2025</w:t>
      </w:r>
    </w:p>
    <w:p w14:paraId="711B8E28" w14:textId="77777777" w:rsidR="00D6550D" w:rsidRDefault="00000000">
      <w:pPr>
        <w:jc w:val="center"/>
        <w:rPr>
          <w:b/>
          <w:lang w:val="ro-RO"/>
        </w:rPr>
      </w:pPr>
      <w:proofErr w:type="spellStart"/>
      <w:r>
        <w:rPr>
          <w:b/>
          <w:iCs/>
        </w:rPr>
        <w:t>privind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constituirea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comisiei</w:t>
      </w:r>
      <w:proofErr w:type="spellEnd"/>
      <w:r>
        <w:rPr>
          <w:b/>
          <w:iCs/>
        </w:rPr>
        <w:t xml:space="preserve"> de </w:t>
      </w:r>
      <w:proofErr w:type="spellStart"/>
      <w:r>
        <w:rPr>
          <w:b/>
          <w:iCs/>
        </w:rPr>
        <w:t>negociere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pentru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suplimentarea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contractului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privind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executarea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lucrarilor</w:t>
      </w:r>
      <w:proofErr w:type="spellEnd"/>
      <w:r>
        <w:rPr>
          <w:b/>
          <w:iCs/>
        </w:rPr>
        <w:t xml:space="preserve"> de</w:t>
      </w:r>
      <w:r>
        <w:rPr>
          <w:b/>
          <w:bCs/>
        </w:rPr>
        <w:t xml:space="preserve"> </w:t>
      </w:r>
      <w:r>
        <w:rPr>
          <w:b/>
          <w:bCs/>
          <w:lang w:val="ro-RO"/>
        </w:rPr>
        <w:t>modernizare și renovare Cămin cultural în localitatea Agrișu Mare în cadrul proiectului: Lucrări de reabilitare, modernizare și dotare Cămin cultural din localitatea Agrișu Mare, comuna Târnova, județul Arad”</w:t>
      </w:r>
    </w:p>
    <w:p w14:paraId="4929933C" w14:textId="77777777" w:rsidR="00D6550D" w:rsidRDefault="00D6550D">
      <w:pPr>
        <w:rPr>
          <w:b/>
          <w:lang w:val="it-IT"/>
        </w:rPr>
      </w:pPr>
    </w:p>
    <w:p w14:paraId="5B0244A1" w14:textId="77777777" w:rsidR="00D6550D" w:rsidRDefault="00D6550D">
      <w:pPr>
        <w:rPr>
          <w:b/>
          <w:lang w:val="it-IT"/>
        </w:rPr>
      </w:pPr>
    </w:p>
    <w:p w14:paraId="010FBA8B" w14:textId="77777777" w:rsidR="00D6550D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</w:rPr>
      </w:pPr>
      <w:proofErr w:type="spellStart"/>
      <w:r>
        <w:rPr>
          <w:b/>
        </w:rPr>
        <w:t>Primarul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Târnova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Arad, </w:t>
      </w:r>
      <w:proofErr w:type="spellStart"/>
      <w:r>
        <w:rPr>
          <w:b/>
        </w:rPr>
        <w:t>având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vedere</w:t>
      </w:r>
      <w:proofErr w:type="spellEnd"/>
      <w:r>
        <w:rPr>
          <w:b/>
        </w:rPr>
        <w:t>:</w:t>
      </w:r>
    </w:p>
    <w:p w14:paraId="5374291B" w14:textId="6767EB47" w:rsidR="00D6550D" w:rsidRDefault="00000000">
      <w:pPr>
        <w:ind w:right="284" w:firstLine="720"/>
        <w:jc w:val="both"/>
      </w:pPr>
      <w:r>
        <w:t xml:space="preserve">-  </w:t>
      </w:r>
      <w:proofErr w:type="spellStart"/>
      <w:r>
        <w:t>Referatul</w:t>
      </w:r>
      <w:proofErr w:type="spellEnd"/>
      <w:r>
        <w:t xml:space="preserve"> nr. </w:t>
      </w:r>
      <w:r w:rsidR="00EF3999">
        <w:rPr>
          <w:bCs/>
        </w:rPr>
        <w:t>7270</w:t>
      </w:r>
      <w:r>
        <w:t xml:space="preserve"> </w:t>
      </w:r>
      <w:proofErr w:type="gramStart"/>
      <w:r>
        <w:t>din</w:t>
      </w:r>
      <w:proofErr w:type="gramEnd"/>
      <w:r>
        <w:t xml:space="preserve"> </w:t>
      </w:r>
      <w:r w:rsidR="00EF3999">
        <w:t>28.08.2025</w:t>
      </w:r>
      <w:r>
        <w:t xml:space="preserve">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constituirea</w:t>
      </w:r>
      <w:proofErr w:type="spellEnd"/>
      <w:r>
        <w:t xml:space="preserve"> </w:t>
      </w:r>
      <w:proofErr w:type="spellStart"/>
      <w:r>
        <w:rPr>
          <w:iCs/>
        </w:rPr>
        <w:t>comisiei</w:t>
      </w:r>
      <w:proofErr w:type="spellEnd"/>
      <w:r>
        <w:rPr>
          <w:iCs/>
        </w:rPr>
        <w:t xml:space="preserve"> de </w:t>
      </w:r>
      <w:proofErr w:type="spellStart"/>
      <w:r>
        <w:rPr>
          <w:iCs/>
        </w:rPr>
        <w:t>negociere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pentru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suplimentarea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contractului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pentru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executarea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lucrarilor</w:t>
      </w:r>
      <w:proofErr w:type="spellEnd"/>
      <w:r>
        <w:rPr>
          <w:iCs/>
        </w:rPr>
        <w:t xml:space="preserve"> de</w:t>
      </w:r>
      <w:r>
        <w:rPr>
          <w:b/>
          <w:bCs/>
        </w:rPr>
        <w:t xml:space="preserve"> </w:t>
      </w:r>
      <w:r>
        <w:rPr>
          <w:b/>
          <w:bCs/>
          <w:lang w:val="ro-RO"/>
        </w:rPr>
        <w:t>modernizare și renovare cămin cultural în localitatea Agrișu Mare în cadrul proiectului: Lucrări de reabilitare, modernizare și dotare cămin cultural din localitatea Agrișu Mare, comuna Târnova, județul Arad”,</w:t>
      </w:r>
    </w:p>
    <w:p w14:paraId="2A59DD02" w14:textId="77777777" w:rsidR="00D6550D" w:rsidRDefault="00000000">
      <w:pPr>
        <w:pStyle w:val="ListParagraph"/>
        <w:ind w:left="0" w:right="284" w:firstLine="720"/>
        <w:jc w:val="both"/>
      </w:pPr>
      <w:r>
        <w:t xml:space="preserve">- </w:t>
      </w:r>
      <w:proofErr w:type="spellStart"/>
      <w:r>
        <w:t>Prevederile</w:t>
      </w:r>
      <w:proofErr w:type="spellEnd"/>
      <w:r>
        <w:t xml:space="preserve"> art. 221, alin.1, lit. b) din </w:t>
      </w:r>
      <w:proofErr w:type="spellStart"/>
      <w:r>
        <w:t>Legea</w:t>
      </w:r>
      <w:proofErr w:type="spellEnd"/>
      <w:r>
        <w:t xml:space="preserve"> nr. 98/2016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achizițiile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54805FC1" w14:textId="4214EAE7" w:rsidR="00D6550D" w:rsidRDefault="00000000">
      <w:pPr>
        <w:pStyle w:val="ListParagraph"/>
        <w:ind w:left="0" w:right="284" w:firstLine="720"/>
        <w:jc w:val="both"/>
        <w:rPr>
          <w:color w:val="26282A"/>
          <w:shd w:val="clear" w:color="auto" w:fill="FFFFFF"/>
        </w:rPr>
      </w:pPr>
      <w:r>
        <w:t xml:space="preserve">-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transmisă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(ANAP)</w:t>
      </w:r>
      <w:r w:rsidR="00EF3999">
        <w:t xml:space="preserve">, </w:t>
      </w:r>
      <w:proofErr w:type="spellStart"/>
      <w:r w:rsidR="00EF3999">
        <w:t>înregistrată</w:t>
      </w:r>
      <w:proofErr w:type="spellEnd"/>
      <w:r w:rsidR="00EF3999">
        <w:t xml:space="preserve"> la </w:t>
      </w:r>
      <w:proofErr w:type="spellStart"/>
      <w:r w:rsidR="00EF3999">
        <w:t>primăria</w:t>
      </w:r>
      <w:proofErr w:type="spellEnd"/>
      <w:r w:rsidR="00EF3999">
        <w:t xml:space="preserve"> </w:t>
      </w:r>
      <w:proofErr w:type="spellStart"/>
      <w:r w:rsidR="00EF3999">
        <w:t>comunei</w:t>
      </w:r>
      <w:proofErr w:type="spellEnd"/>
      <w:r w:rsidR="00EF3999">
        <w:t xml:space="preserve"> Târnova cu </w:t>
      </w:r>
      <w:proofErr w:type="spellStart"/>
      <w:r w:rsidR="00EF3999">
        <w:t>numărul</w:t>
      </w:r>
      <w:proofErr w:type="spellEnd"/>
      <w:r w:rsidR="00EF3999">
        <w:t xml:space="preserve"> 7268/28.08.2025</w:t>
      </w:r>
      <w:r>
        <w:t xml:space="preserve"> </w:t>
      </w:r>
      <w:proofErr w:type="spellStart"/>
      <w:r>
        <w:t>prin</w:t>
      </w:r>
      <w:proofErr w:type="spellEnd"/>
      <w:r>
        <w:t xml:space="preserve"> care ne </w:t>
      </w:r>
      <w:proofErr w:type="spellStart"/>
      <w:r>
        <w:t>aducec</w:t>
      </w:r>
      <w:proofErr w:type="spellEnd"/>
      <w:r>
        <w:t xml:space="preserve"> </w:t>
      </w:r>
      <w:r>
        <w:rPr>
          <w:color w:val="26282A"/>
          <w:shd w:val="clear" w:color="auto" w:fill="FFFFFF"/>
        </w:rPr>
        <w:t xml:space="preserve">la </w:t>
      </w:r>
      <w:proofErr w:type="spellStart"/>
      <w:r>
        <w:rPr>
          <w:color w:val="26282A"/>
          <w:shd w:val="clear" w:color="auto" w:fill="FFFFFF"/>
        </w:rPr>
        <w:t>cunoștință</w:t>
      </w:r>
      <w:proofErr w:type="spellEnd"/>
      <w:r>
        <w:rPr>
          <w:color w:val="26282A"/>
          <w:shd w:val="clear" w:color="auto" w:fill="FFFFFF"/>
        </w:rPr>
        <w:t xml:space="preserve"> </w:t>
      </w:r>
      <w:proofErr w:type="spellStart"/>
      <w:r>
        <w:rPr>
          <w:color w:val="26282A"/>
          <w:shd w:val="clear" w:color="auto" w:fill="FFFFFF"/>
        </w:rPr>
        <w:t>faptul</w:t>
      </w:r>
      <w:proofErr w:type="spellEnd"/>
      <w:r>
        <w:rPr>
          <w:color w:val="26282A"/>
          <w:shd w:val="clear" w:color="auto" w:fill="FFFFFF"/>
        </w:rPr>
        <w:t xml:space="preserve"> </w:t>
      </w:r>
      <w:proofErr w:type="spellStart"/>
      <w:r>
        <w:rPr>
          <w:color w:val="26282A"/>
          <w:shd w:val="clear" w:color="auto" w:fill="FFFFFF"/>
        </w:rPr>
        <w:t>că</w:t>
      </w:r>
      <w:proofErr w:type="spellEnd"/>
      <w:r>
        <w:rPr>
          <w:color w:val="26282A"/>
          <w:shd w:val="clear" w:color="auto" w:fill="FFFFFF"/>
        </w:rPr>
        <w:t xml:space="preserve"> </w:t>
      </w:r>
      <w:proofErr w:type="spellStart"/>
      <w:r>
        <w:rPr>
          <w:color w:val="26282A"/>
          <w:shd w:val="clear" w:color="auto" w:fill="FFFFFF"/>
        </w:rPr>
        <w:t>modificarea</w:t>
      </w:r>
      <w:proofErr w:type="spellEnd"/>
      <w:r>
        <w:rPr>
          <w:color w:val="26282A"/>
          <w:shd w:val="clear" w:color="auto" w:fill="FFFFFF"/>
        </w:rPr>
        <w:t xml:space="preserve"> </w:t>
      </w:r>
      <w:proofErr w:type="spellStart"/>
      <w:r>
        <w:rPr>
          <w:color w:val="26282A"/>
          <w:shd w:val="clear" w:color="auto" w:fill="FFFFFF"/>
        </w:rPr>
        <w:t>contractului</w:t>
      </w:r>
      <w:proofErr w:type="spellEnd"/>
      <w:r>
        <w:rPr>
          <w:color w:val="26282A"/>
          <w:shd w:val="clear" w:color="auto" w:fill="FFFFFF"/>
        </w:rPr>
        <w:t xml:space="preserve"> </w:t>
      </w:r>
      <w:proofErr w:type="spellStart"/>
      <w:r>
        <w:rPr>
          <w:color w:val="26282A"/>
          <w:shd w:val="clear" w:color="auto" w:fill="FFFFFF"/>
        </w:rPr>
        <w:t>menționat</w:t>
      </w:r>
      <w:proofErr w:type="spellEnd"/>
      <w:r>
        <w:rPr>
          <w:color w:val="26282A"/>
          <w:shd w:val="clear" w:color="auto" w:fill="FFFFFF"/>
        </w:rPr>
        <w:t xml:space="preserve"> nu a </w:t>
      </w:r>
      <w:proofErr w:type="spellStart"/>
      <w:r>
        <w:rPr>
          <w:color w:val="26282A"/>
          <w:shd w:val="clear" w:color="auto" w:fill="FFFFFF"/>
        </w:rPr>
        <w:t>fost</w:t>
      </w:r>
      <w:proofErr w:type="spellEnd"/>
      <w:r>
        <w:rPr>
          <w:color w:val="26282A"/>
          <w:shd w:val="clear" w:color="auto" w:fill="FFFFFF"/>
        </w:rPr>
        <w:t xml:space="preserve"> </w:t>
      </w:r>
      <w:proofErr w:type="spellStart"/>
      <w:r>
        <w:rPr>
          <w:color w:val="26282A"/>
          <w:shd w:val="clear" w:color="auto" w:fill="FFFFFF"/>
        </w:rPr>
        <w:t>selectată</w:t>
      </w:r>
      <w:proofErr w:type="spellEnd"/>
      <w:r>
        <w:rPr>
          <w:color w:val="26282A"/>
          <w:shd w:val="clear" w:color="auto" w:fill="FFFFFF"/>
        </w:rPr>
        <w:t xml:space="preserve"> </w:t>
      </w:r>
      <w:proofErr w:type="spellStart"/>
      <w:r>
        <w:rPr>
          <w:color w:val="26282A"/>
          <w:shd w:val="clear" w:color="auto" w:fill="FFFFFF"/>
        </w:rPr>
        <w:t>și</w:t>
      </w:r>
      <w:proofErr w:type="spellEnd"/>
      <w:r>
        <w:rPr>
          <w:color w:val="26282A"/>
          <w:shd w:val="clear" w:color="auto" w:fill="FFFFFF"/>
        </w:rPr>
        <w:t xml:space="preserve"> </w:t>
      </w:r>
      <w:proofErr w:type="spellStart"/>
      <w:r>
        <w:rPr>
          <w:color w:val="26282A"/>
          <w:shd w:val="clear" w:color="auto" w:fill="FFFFFF"/>
        </w:rPr>
        <w:t>prin</w:t>
      </w:r>
      <w:proofErr w:type="spellEnd"/>
      <w:r>
        <w:rPr>
          <w:color w:val="26282A"/>
          <w:shd w:val="clear" w:color="auto" w:fill="FFFFFF"/>
        </w:rPr>
        <w:t xml:space="preserve"> </w:t>
      </w:r>
      <w:proofErr w:type="spellStart"/>
      <w:r>
        <w:rPr>
          <w:color w:val="26282A"/>
          <w:shd w:val="clear" w:color="auto" w:fill="FFFFFF"/>
        </w:rPr>
        <w:t>urmare</w:t>
      </w:r>
      <w:proofErr w:type="spellEnd"/>
      <w:r>
        <w:rPr>
          <w:color w:val="26282A"/>
          <w:shd w:val="clear" w:color="auto" w:fill="FFFFFF"/>
        </w:rPr>
        <w:t xml:space="preserve">, nu a </w:t>
      </w:r>
      <w:proofErr w:type="spellStart"/>
      <w:r>
        <w:rPr>
          <w:color w:val="26282A"/>
          <w:shd w:val="clear" w:color="auto" w:fill="FFFFFF"/>
        </w:rPr>
        <w:t>fost</w:t>
      </w:r>
      <w:proofErr w:type="spellEnd"/>
      <w:r>
        <w:rPr>
          <w:color w:val="26282A"/>
          <w:shd w:val="clear" w:color="auto" w:fill="FFFFFF"/>
        </w:rPr>
        <w:t xml:space="preserve"> </w:t>
      </w:r>
      <w:proofErr w:type="spellStart"/>
      <w:r>
        <w:rPr>
          <w:color w:val="26282A"/>
          <w:shd w:val="clear" w:color="auto" w:fill="FFFFFF"/>
        </w:rPr>
        <w:t>inclusă</w:t>
      </w:r>
      <w:proofErr w:type="spellEnd"/>
      <w:r>
        <w:rPr>
          <w:color w:val="26282A"/>
          <w:shd w:val="clear" w:color="auto" w:fill="FFFFFF"/>
        </w:rPr>
        <w:t xml:space="preserve"> </w:t>
      </w:r>
      <w:proofErr w:type="spellStart"/>
      <w:r>
        <w:rPr>
          <w:color w:val="26282A"/>
          <w:shd w:val="clear" w:color="auto" w:fill="FFFFFF"/>
        </w:rPr>
        <w:t>în</w:t>
      </w:r>
      <w:proofErr w:type="spellEnd"/>
      <w:r>
        <w:rPr>
          <w:color w:val="26282A"/>
          <w:shd w:val="clear" w:color="auto" w:fill="FFFFFF"/>
        </w:rPr>
        <w:t xml:space="preserve"> </w:t>
      </w:r>
      <w:proofErr w:type="spellStart"/>
      <w:r>
        <w:rPr>
          <w:color w:val="26282A"/>
          <w:shd w:val="clear" w:color="auto" w:fill="FFFFFF"/>
        </w:rPr>
        <w:t>programul</w:t>
      </w:r>
      <w:proofErr w:type="spellEnd"/>
      <w:r>
        <w:rPr>
          <w:color w:val="26282A"/>
          <w:shd w:val="clear" w:color="auto" w:fill="FFFFFF"/>
        </w:rPr>
        <w:t xml:space="preserve"> de </w:t>
      </w:r>
      <w:proofErr w:type="spellStart"/>
      <w:r>
        <w:rPr>
          <w:color w:val="26282A"/>
          <w:shd w:val="clear" w:color="auto" w:fill="FFFFFF"/>
        </w:rPr>
        <w:t>verificare</w:t>
      </w:r>
      <w:proofErr w:type="spellEnd"/>
      <w:r>
        <w:rPr>
          <w:color w:val="26282A"/>
          <w:shd w:val="clear" w:color="auto" w:fill="FFFFFF"/>
        </w:rPr>
        <w:t xml:space="preserve"> al ANAP;</w:t>
      </w:r>
    </w:p>
    <w:p w14:paraId="536CA863" w14:textId="77777777" w:rsidR="00EF3999" w:rsidRDefault="00EF3999" w:rsidP="00EF3999">
      <w:pPr>
        <w:ind w:firstLine="720"/>
        <w:jc w:val="both"/>
        <w:rPr>
          <w:b/>
          <w:lang w:val="ro-RO" w:eastAsia="ro-RO"/>
        </w:rPr>
      </w:pPr>
      <w:r>
        <w:rPr>
          <w:b/>
          <w:lang w:val="ro-RO" w:eastAsia="ro-RO"/>
        </w:rPr>
        <w:t>În temeiul art. 196 alin. (1) lit. b) din O.U.G. 57/2019 privind Codul administrativ, cu modificările si completările ulterioare,</w:t>
      </w:r>
    </w:p>
    <w:p w14:paraId="0A84CD16" w14:textId="77777777" w:rsidR="00EF3999" w:rsidRDefault="00EF3999" w:rsidP="00EF3999">
      <w:pPr>
        <w:ind w:right="-99"/>
        <w:jc w:val="both"/>
        <w:rPr>
          <w:lang w:val="ro-RO" w:eastAsia="ro-RO"/>
        </w:rPr>
      </w:pPr>
    </w:p>
    <w:p w14:paraId="5C7596A6" w14:textId="119F794E" w:rsidR="00D6550D" w:rsidRPr="00EF3999" w:rsidRDefault="00EF3999" w:rsidP="00EF3999">
      <w:pPr>
        <w:pStyle w:val="Heading1"/>
        <w:jc w:val="center"/>
        <w:rPr>
          <w:b/>
          <w:sz w:val="24"/>
          <w:szCs w:val="24"/>
        </w:rPr>
      </w:pPr>
      <w:r w:rsidRPr="009F6FDA">
        <w:rPr>
          <w:b/>
          <w:sz w:val="24"/>
          <w:szCs w:val="24"/>
        </w:rPr>
        <w:t>DISPUNE:</w:t>
      </w:r>
    </w:p>
    <w:p w14:paraId="26213838" w14:textId="77777777" w:rsidR="00D6550D" w:rsidRDefault="00D6550D"/>
    <w:p w14:paraId="637694FB" w14:textId="77777777" w:rsidR="00D6550D" w:rsidRDefault="00000000">
      <w:pPr>
        <w:pStyle w:val="BodyText"/>
        <w:ind w:firstLine="72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b/>
          <w:bCs/>
          <w:i w:val="0"/>
          <w:szCs w:val="24"/>
        </w:rPr>
        <w:t>Art.1</w:t>
      </w:r>
      <w:r>
        <w:rPr>
          <w:rFonts w:ascii="Times New Roman" w:hAnsi="Times New Roman"/>
          <w:i w:val="0"/>
          <w:szCs w:val="24"/>
        </w:rPr>
        <w:t xml:space="preserve">. Se </w:t>
      </w:r>
      <w:proofErr w:type="spellStart"/>
      <w:r>
        <w:rPr>
          <w:rFonts w:ascii="Times New Roman" w:hAnsi="Times New Roman"/>
          <w:i w:val="0"/>
          <w:szCs w:val="24"/>
        </w:rPr>
        <w:t>constituie</w:t>
      </w:r>
      <w:proofErr w:type="spellEnd"/>
      <w:r>
        <w:rPr>
          <w:rFonts w:ascii="Times New Roman" w:hAnsi="Times New Roman"/>
          <w:i w:val="0"/>
          <w:szCs w:val="24"/>
        </w:rPr>
        <w:t xml:space="preserve"> </w:t>
      </w:r>
      <w:proofErr w:type="spellStart"/>
      <w:r>
        <w:rPr>
          <w:rFonts w:ascii="Times New Roman" w:hAnsi="Times New Roman"/>
          <w:i w:val="0"/>
          <w:iCs/>
          <w:szCs w:val="24"/>
        </w:rPr>
        <w:t>comisia</w:t>
      </w:r>
      <w:proofErr w:type="spellEnd"/>
      <w:r>
        <w:rPr>
          <w:rFonts w:ascii="Times New Roman" w:hAnsi="Times New Roman"/>
          <w:i w:val="0"/>
          <w:iCs/>
          <w:szCs w:val="24"/>
        </w:rPr>
        <w:t xml:space="preserve"> de </w:t>
      </w:r>
      <w:proofErr w:type="spellStart"/>
      <w:r>
        <w:rPr>
          <w:rFonts w:ascii="Times New Roman" w:hAnsi="Times New Roman"/>
          <w:i w:val="0"/>
          <w:iCs/>
          <w:szCs w:val="24"/>
        </w:rPr>
        <w:t>negociere</w:t>
      </w:r>
      <w:proofErr w:type="spellEnd"/>
      <w:r>
        <w:rPr>
          <w:rFonts w:ascii="Times New Roman" w:hAnsi="Times New Roman"/>
          <w:i w:val="0"/>
          <w:iCs/>
          <w:szCs w:val="24"/>
        </w:rPr>
        <w:t xml:space="preserve"> </w:t>
      </w:r>
      <w:proofErr w:type="spellStart"/>
      <w:r>
        <w:rPr>
          <w:rFonts w:ascii="Times New Roman" w:hAnsi="Times New Roman"/>
          <w:i w:val="0"/>
          <w:iCs/>
          <w:szCs w:val="24"/>
        </w:rPr>
        <w:t>pentru</w:t>
      </w:r>
      <w:proofErr w:type="spellEnd"/>
      <w:r>
        <w:rPr>
          <w:rFonts w:ascii="Times New Roman" w:hAnsi="Times New Roman"/>
          <w:i w:val="0"/>
          <w:iCs/>
          <w:szCs w:val="24"/>
        </w:rPr>
        <w:t xml:space="preserve"> </w:t>
      </w:r>
      <w:proofErr w:type="spellStart"/>
      <w:r>
        <w:rPr>
          <w:rFonts w:ascii="Times New Roman" w:hAnsi="Times New Roman"/>
          <w:i w:val="0"/>
          <w:iCs/>
          <w:szCs w:val="24"/>
        </w:rPr>
        <w:t>suplimentarea</w:t>
      </w:r>
      <w:proofErr w:type="spellEnd"/>
      <w:r>
        <w:rPr>
          <w:rFonts w:ascii="Times New Roman" w:hAnsi="Times New Roman"/>
          <w:i w:val="0"/>
          <w:iCs/>
          <w:szCs w:val="24"/>
        </w:rPr>
        <w:t xml:space="preserve"> </w:t>
      </w:r>
      <w:proofErr w:type="spellStart"/>
      <w:r>
        <w:rPr>
          <w:rFonts w:ascii="Times New Roman" w:hAnsi="Times New Roman"/>
          <w:i w:val="0"/>
          <w:iCs/>
          <w:szCs w:val="24"/>
        </w:rPr>
        <w:t>contractului</w:t>
      </w:r>
      <w:proofErr w:type="spellEnd"/>
      <w:r>
        <w:rPr>
          <w:rFonts w:ascii="Times New Roman" w:hAnsi="Times New Roman"/>
          <w:i w:val="0"/>
          <w:iCs/>
          <w:szCs w:val="24"/>
        </w:rPr>
        <w:t xml:space="preserve"> </w:t>
      </w:r>
      <w:proofErr w:type="spellStart"/>
      <w:r>
        <w:rPr>
          <w:rFonts w:ascii="Times New Roman" w:hAnsi="Times New Roman"/>
          <w:i w:val="0"/>
          <w:iCs/>
          <w:szCs w:val="24"/>
        </w:rPr>
        <w:t>privind</w:t>
      </w:r>
      <w:proofErr w:type="spellEnd"/>
      <w:r>
        <w:rPr>
          <w:rFonts w:ascii="Times New Roman" w:hAnsi="Times New Roman"/>
          <w:i w:val="0"/>
          <w:iCs/>
          <w:szCs w:val="24"/>
        </w:rPr>
        <w:t xml:space="preserve"> </w:t>
      </w:r>
      <w:proofErr w:type="spellStart"/>
      <w:r>
        <w:rPr>
          <w:rFonts w:ascii="Times New Roman" w:hAnsi="Times New Roman"/>
          <w:i w:val="0"/>
          <w:iCs/>
          <w:szCs w:val="24"/>
        </w:rPr>
        <w:t>executarea</w:t>
      </w:r>
      <w:proofErr w:type="spellEnd"/>
      <w:r>
        <w:rPr>
          <w:rFonts w:ascii="Times New Roman" w:hAnsi="Times New Roman"/>
          <w:i w:val="0"/>
          <w:iCs/>
          <w:szCs w:val="24"/>
        </w:rPr>
        <w:t xml:space="preserve"> </w:t>
      </w:r>
      <w:proofErr w:type="spellStart"/>
      <w:r>
        <w:rPr>
          <w:rFonts w:ascii="Times New Roman" w:hAnsi="Times New Roman"/>
          <w:i w:val="0"/>
          <w:iCs/>
          <w:szCs w:val="24"/>
        </w:rPr>
        <w:t>lucrărilor</w:t>
      </w:r>
      <w:proofErr w:type="spellEnd"/>
      <w:r>
        <w:rPr>
          <w:rFonts w:ascii="Times New Roman" w:hAnsi="Times New Roman"/>
          <w:i w:val="0"/>
          <w:iCs/>
          <w:szCs w:val="24"/>
        </w:rPr>
        <w:t xml:space="preserve"> de </w:t>
      </w:r>
      <w:r>
        <w:rPr>
          <w:rFonts w:ascii="Times New Roman" w:hAnsi="Times New Roman"/>
          <w:b/>
          <w:bCs/>
          <w:szCs w:val="24"/>
          <w:lang w:val="ro-RO"/>
        </w:rPr>
        <w:t>modernizare și renovare cămin cultural în localitatea Agrișu Mare în cadrul proiectului: Lucrări de reabilitare, modernizare și dotare cămin cultural din localitatea Agrișu Mare, comuna Târnova, județul Arad”</w:t>
      </w:r>
      <w:r>
        <w:rPr>
          <w:rFonts w:ascii="Times New Roman" w:hAnsi="Times New Roman"/>
          <w:b/>
          <w:szCs w:val="24"/>
          <w:lang w:val="ro-RO"/>
        </w:rPr>
        <w:t xml:space="preserve">, </w:t>
      </w:r>
      <w:r>
        <w:rPr>
          <w:rFonts w:ascii="Times New Roman" w:hAnsi="Times New Roman"/>
          <w:bCs/>
          <w:i w:val="0"/>
          <w:iCs/>
          <w:szCs w:val="24"/>
        </w:rPr>
        <w:t>in</w:t>
      </w:r>
      <w:r>
        <w:rPr>
          <w:rFonts w:ascii="Times New Roman" w:hAnsi="Times New Roman"/>
          <w:i w:val="0"/>
          <w:szCs w:val="24"/>
        </w:rPr>
        <w:t xml:space="preserve"> </w:t>
      </w:r>
      <w:proofErr w:type="spellStart"/>
      <w:r>
        <w:rPr>
          <w:rFonts w:ascii="Times New Roman" w:hAnsi="Times New Roman"/>
          <w:i w:val="0"/>
          <w:szCs w:val="24"/>
        </w:rPr>
        <w:t>următoarea</w:t>
      </w:r>
      <w:proofErr w:type="spellEnd"/>
      <w:r>
        <w:rPr>
          <w:rFonts w:ascii="Times New Roman" w:hAnsi="Times New Roman"/>
          <w:i w:val="0"/>
          <w:szCs w:val="24"/>
        </w:rPr>
        <w:t xml:space="preserve"> </w:t>
      </w:r>
      <w:proofErr w:type="spellStart"/>
      <w:r>
        <w:rPr>
          <w:rFonts w:ascii="Times New Roman" w:hAnsi="Times New Roman"/>
          <w:i w:val="0"/>
          <w:szCs w:val="24"/>
        </w:rPr>
        <w:t>componenţă</w:t>
      </w:r>
      <w:proofErr w:type="spellEnd"/>
      <w:r>
        <w:rPr>
          <w:rFonts w:ascii="Times New Roman" w:hAnsi="Times New Roman"/>
          <w:i w:val="0"/>
          <w:szCs w:val="24"/>
        </w:rPr>
        <w:t>:</w:t>
      </w:r>
    </w:p>
    <w:p w14:paraId="573E5CD0" w14:textId="77777777" w:rsidR="00D6550D" w:rsidRDefault="00000000">
      <w:pPr>
        <w:pStyle w:val="BodyText"/>
        <w:ind w:firstLine="72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1. Oprea Catalin - </w:t>
      </w:r>
      <w:proofErr w:type="spellStart"/>
      <w:r>
        <w:rPr>
          <w:rFonts w:ascii="Times New Roman" w:hAnsi="Times New Roman"/>
          <w:i w:val="0"/>
          <w:szCs w:val="24"/>
        </w:rPr>
        <w:t>preşedinte</w:t>
      </w:r>
      <w:proofErr w:type="spellEnd"/>
      <w:r>
        <w:rPr>
          <w:rFonts w:ascii="Times New Roman" w:hAnsi="Times New Roman"/>
          <w:i w:val="0"/>
          <w:szCs w:val="24"/>
        </w:rPr>
        <w:t xml:space="preserve"> </w:t>
      </w:r>
      <w:proofErr w:type="spellStart"/>
      <w:r>
        <w:rPr>
          <w:rFonts w:ascii="Times New Roman" w:hAnsi="Times New Roman"/>
          <w:i w:val="0"/>
          <w:szCs w:val="24"/>
        </w:rPr>
        <w:t>comisie</w:t>
      </w:r>
      <w:proofErr w:type="spellEnd"/>
    </w:p>
    <w:p w14:paraId="0E7B8C87" w14:textId="10FF7BB9" w:rsidR="00D6550D" w:rsidRDefault="00000000">
      <w:pPr>
        <w:tabs>
          <w:tab w:val="left" w:pos="720"/>
        </w:tabs>
        <w:jc w:val="both"/>
      </w:pPr>
      <w:r>
        <w:tab/>
        <w:t xml:space="preserve">2. </w:t>
      </w:r>
      <w:proofErr w:type="spellStart"/>
      <w:r w:rsidR="004B2183">
        <w:t>Cureteanu</w:t>
      </w:r>
      <w:proofErr w:type="spellEnd"/>
      <w:r w:rsidR="004B2183">
        <w:t xml:space="preserve"> Roxana-Andrada</w:t>
      </w:r>
      <w:r>
        <w:rPr>
          <w:lang w:val="it-IT"/>
        </w:rPr>
        <w:t xml:space="preserve"> - membru</w:t>
      </w:r>
    </w:p>
    <w:p w14:paraId="34CADF46" w14:textId="77777777" w:rsidR="00D6550D" w:rsidRDefault="00000000">
      <w:pPr>
        <w:tabs>
          <w:tab w:val="left" w:pos="720"/>
        </w:tabs>
        <w:jc w:val="both"/>
      </w:pPr>
      <w:r>
        <w:tab/>
        <w:t xml:space="preserve">3. </w:t>
      </w:r>
      <w:proofErr w:type="spellStart"/>
      <w:r>
        <w:t>Vlăzan</w:t>
      </w:r>
      <w:proofErr w:type="spellEnd"/>
      <w:r>
        <w:t xml:space="preserve"> Petrică-Florin - </w:t>
      </w:r>
      <w:proofErr w:type="spellStart"/>
      <w:r>
        <w:t>membru</w:t>
      </w:r>
      <w:proofErr w:type="spellEnd"/>
    </w:p>
    <w:p w14:paraId="65E45E2A" w14:textId="77777777" w:rsidR="00D6550D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>
        <w:rPr>
          <w:b/>
        </w:rPr>
        <w:t>Art.2.</w:t>
      </w:r>
      <w:r>
        <w:t xml:space="preserve"> Cu </w:t>
      </w:r>
      <w:proofErr w:type="spellStart"/>
      <w:r>
        <w:t>ducerea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dispoziții</w:t>
      </w:r>
      <w:proofErr w:type="spellEnd"/>
      <w:r>
        <w:t xml:space="preserve"> se </w:t>
      </w:r>
      <w:proofErr w:type="spellStart"/>
      <w:r>
        <w:t>încredințează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comisiei</w:t>
      </w:r>
      <w:proofErr w:type="spellEnd"/>
    </w:p>
    <w:p w14:paraId="04FD5404" w14:textId="77777777" w:rsidR="00D6550D" w:rsidRDefault="00000000">
      <w:pPr>
        <w:tabs>
          <w:tab w:val="left" w:pos="720"/>
        </w:tabs>
        <w:jc w:val="both"/>
      </w:pPr>
      <w:r>
        <w:rPr>
          <w:b/>
        </w:rPr>
        <w:tab/>
        <w:t xml:space="preserve">Art.3.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dispoziție</w:t>
      </w:r>
      <w:proofErr w:type="spellEnd"/>
      <w:r>
        <w:t xml:space="preserve"> se </w:t>
      </w:r>
      <w:proofErr w:type="spellStart"/>
      <w:r>
        <w:t>comunica</w:t>
      </w:r>
      <w:proofErr w:type="spellEnd"/>
      <w:r>
        <w:t xml:space="preserve"> cu:</w:t>
      </w:r>
    </w:p>
    <w:p w14:paraId="058CE05E" w14:textId="77777777" w:rsidR="00D6550D" w:rsidRDefault="00000000">
      <w:pPr>
        <w:numPr>
          <w:ilvl w:val="0"/>
          <w:numId w:val="2"/>
        </w:numPr>
        <w:ind w:left="2520" w:hanging="360"/>
        <w:jc w:val="both"/>
      </w:pPr>
      <w:proofErr w:type="spellStart"/>
      <w:r>
        <w:t>Institutia</w:t>
      </w:r>
      <w:proofErr w:type="spellEnd"/>
      <w:r>
        <w:t xml:space="preserve"> </w:t>
      </w:r>
      <w:proofErr w:type="spellStart"/>
      <w:r>
        <w:t>Prefectului</w:t>
      </w:r>
      <w:proofErr w:type="spellEnd"/>
      <w:r>
        <w:t xml:space="preserve"> </w:t>
      </w:r>
      <w:proofErr w:type="spellStart"/>
      <w:r>
        <w:t>Judetul</w:t>
      </w:r>
      <w:proofErr w:type="spellEnd"/>
      <w:r>
        <w:t xml:space="preserve"> Arad</w:t>
      </w:r>
    </w:p>
    <w:p w14:paraId="0888317F" w14:textId="77777777" w:rsidR="00D6550D" w:rsidRDefault="00000000">
      <w:pPr>
        <w:numPr>
          <w:ilvl w:val="0"/>
          <w:numId w:val="2"/>
        </w:numPr>
        <w:ind w:left="2520" w:hanging="360"/>
        <w:jc w:val="both"/>
      </w:pPr>
      <w:proofErr w:type="spellStart"/>
      <w:r>
        <w:t>Membrii</w:t>
      </w:r>
      <w:proofErr w:type="spellEnd"/>
      <w:r>
        <w:t xml:space="preserve"> comisiei de </w:t>
      </w:r>
      <w:proofErr w:type="spellStart"/>
      <w:r>
        <w:t>negociere</w:t>
      </w:r>
      <w:proofErr w:type="spellEnd"/>
    </w:p>
    <w:p w14:paraId="6BDF8337" w14:textId="77777777" w:rsidR="00D6550D" w:rsidRDefault="00D6550D">
      <w:pPr>
        <w:jc w:val="both"/>
      </w:pPr>
    </w:p>
    <w:p w14:paraId="78B9CA04" w14:textId="77777777" w:rsidR="00D6550D" w:rsidRDefault="00D6550D">
      <w:pPr>
        <w:ind w:left="720" w:right="284" w:firstLine="720"/>
        <w:jc w:val="both"/>
        <w:rPr>
          <w:lang w:val="ro-RO"/>
        </w:rPr>
      </w:pPr>
    </w:p>
    <w:p w14:paraId="0A87F12B" w14:textId="77777777" w:rsidR="00D6550D" w:rsidRDefault="00D6550D">
      <w:pPr>
        <w:ind w:right="284"/>
        <w:jc w:val="both"/>
        <w:rPr>
          <w:lang w:val="ro-RO"/>
        </w:rPr>
      </w:pPr>
    </w:p>
    <w:p w14:paraId="267A723D" w14:textId="62B5DF5C" w:rsidR="00EF3999" w:rsidRDefault="00EF3999" w:rsidP="00EF3999">
      <w:pPr>
        <w:rPr>
          <w:b/>
        </w:rPr>
      </w:pPr>
      <w:r>
        <w:rPr>
          <w:b/>
        </w:rPr>
        <w:t xml:space="preserve">                </w:t>
      </w:r>
      <w:proofErr w:type="gramStart"/>
      <w:r>
        <w:rPr>
          <w:b/>
        </w:rPr>
        <w:t xml:space="preserve">PRIMAR,   </w:t>
      </w:r>
      <w:proofErr w:type="gramEnd"/>
      <w:r>
        <w:rPr>
          <w:b/>
        </w:rPr>
        <w:t xml:space="preserve">                                              CONTRASEMNEAZĂ PTR. LEGALITATE</w:t>
      </w:r>
    </w:p>
    <w:p w14:paraId="427D4276" w14:textId="3E91B8A6" w:rsidR="00EF3999" w:rsidRDefault="00EF3999" w:rsidP="00EF3999">
      <w:pPr>
        <w:rPr>
          <w:b/>
        </w:rPr>
      </w:pPr>
      <w:r>
        <w:rPr>
          <w:b/>
        </w:rPr>
        <w:t xml:space="preserve">        </w:t>
      </w:r>
      <w:r>
        <w:rPr>
          <w:b/>
          <w:lang w:val="ro-RO" w:eastAsia="ro-RO"/>
        </w:rPr>
        <w:t>EMILIA IGNIȘCA</w:t>
      </w:r>
      <w:r>
        <w:rPr>
          <w:b/>
        </w:rPr>
        <w:t xml:space="preserve">                                                            SECRETAR GENERAL,</w:t>
      </w:r>
    </w:p>
    <w:p w14:paraId="3372F363" w14:textId="5806AD42" w:rsidR="00D6550D" w:rsidRDefault="00EF3999" w:rsidP="00EF3999">
      <w:pPr>
        <w:ind w:right="284"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</w:t>
      </w:r>
      <w:r w:rsidR="004B2183">
        <w:rPr>
          <w:b/>
        </w:rPr>
        <w:t xml:space="preserve">  </w:t>
      </w:r>
      <w:r>
        <w:rPr>
          <w:b/>
        </w:rPr>
        <w:t xml:space="preserve">TEODOR-GHEORGHE BRAIȚ     </w:t>
      </w:r>
      <w:r>
        <w:rPr>
          <w:lang w:val="ro-RO" w:eastAsia="ro-RO"/>
        </w:rPr>
        <w:t xml:space="preserve">    </w:t>
      </w:r>
    </w:p>
    <w:sectPr w:rsidR="00D6550D">
      <w:endnotePr>
        <w:numFmt w:val="decimal"/>
      </w:endnotePr>
      <w:pgSz w:w="11906" w:h="16838"/>
      <w:pgMar w:top="851" w:right="851" w:bottom="851" w:left="1134" w:header="0" w:footer="0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9018D"/>
    <w:multiLevelType w:val="singleLevel"/>
    <w:tmpl w:val="6EC87514"/>
    <w:name w:val="Numbered list 2"/>
    <w:lvl w:ilvl="0">
      <w:numFmt w:val="bullet"/>
      <w:lvlText w:val="-"/>
      <w:lvlJc w:val="left"/>
      <w:pPr>
        <w:ind w:left="2160" w:firstLine="0"/>
      </w:pPr>
      <w:rPr>
        <w:rFonts w:ascii="Times New Roman" w:hAnsi="Times New Roman"/>
      </w:rPr>
    </w:lvl>
  </w:abstractNum>
  <w:abstractNum w:abstractNumId="1" w15:restartNumberingAfterBreak="0">
    <w:nsid w:val="49DF30E0"/>
    <w:multiLevelType w:val="hybridMultilevel"/>
    <w:tmpl w:val="86BC7836"/>
    <w:lvl w:ilvl="0" w:tplc="540CDB3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EE6254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F96DCE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A944B5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F66A36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310B17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DAC553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14E8B5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4882082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08E4737"/>
    <w:multiLevelType w:val="hybridMultilevel"/>
    <w:tmpl w:val="7E3E9CBE"/>
    <w:name w:val="Numbered list 1"/>
    <w:lvl w:ilvl="0" w:tplc="C65EBB0C">
      <w:numFmt w:val="bullet"/>
      <w:lvlText w:val=""/>
      <w:lvlJc w:val="left"/>
      <w:pPr>
        <w:ind w:left="720" w:firstLine="0"/>
      </w:pPr>
      <w:rPr>
        <w:rFonts w:ascii="Symbol" w:eastAsia="Times New Roman" w:hAnsi="Symbol" w:cs="Arial"/>
      </w:rPr>
    </w:lvl>
    <w:lvl w:ilvl="1" w:tplc="4FA6F836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FC1A1440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234C9A66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C512EDA6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A93001C4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3392D2F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9D80CE7C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1CE60A74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num w:numId="1" w16cid:durableId="1655064577">
    <w:abstractNumId w:val="2"/>
  </w:num>
  <w:num w:numId="2" w16cid:durableId="1224439846">
    <w:abstractNumId w:val="0"/>
  </w:num>
  <w:num w:numId="3" w16cid:durableId="183715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0D"/>
    <w:rsid w:val="00437F49"/>
    <w:rsid w:val="004B2183"/>
    <w:rsid w:val="00517DCF"/>
    <w:rsid w:val="00C45D00"/>
    <w:rsid w:val="00D6550D"/>
    <w:rsid w:val="00E432D6"/>
    <w:rsid w:val="00EF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D91B"/>
  <w15:docId w15:val="{2CE51A9E-5C6C-4CFD-8745-DAA5BAEA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pBdr>
        <w:top w:val="nil"/>
        <w:left w:val="nil"/>
        <w:bottom w:val="nil"/>
        <w:right w:val="nil"/>
        <w:between w:val="nil"/>
      </w:pBdr>
      <w:ind w:right="-625"/>
      <w:outlineLvl w:val="0"/>
    </w:pPr>
    <w:rPr>
      <w:sz w:val="28"/>
      <w:szCs w:val="20"/>
      <w:lang w:val="ro-RO"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jc w:val="both"/>
      <w:outlineLvl w:val="2"/>
    </w:pPr>
    <w:rPr>
      <w:rFonts w:ascii="Arial" w:hAnsi="Arial"/>
      <w:b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  <w:lang w:val="ro-RO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  <w:rPr>
      <w:rFonts w:ascii="Arial" w:hAnsi="Arial"/>
      <w:i/>
      <w:szCs w:val="20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Times New Roman"/>
      <w:b/>
      <w:sz w:val="24"/>
      <w:szCs w:val="20"/>
      <w:u w:val="single"/>
      <w:lang w:val="en-US"/>
    </w:rPr>
  </w:style>
  <w:style w:type="character" w:customStyle="1" w:styleId="Heading4Char">
    <w:name w:val="Heading 4 Char"/>
    <w:basedOn w:val="DefaultParagraphFont"/>
    <w:rPr>
      <w:rFonts w:ascii="Arial" w:eastAsia="Times New Roman" w:hAnsi="Arial" w:cs="Arial"/>
      <w:b/>
      <w:bCs/>
      <w:sz w:val="28"/>
      <w:szCs w:val="24"/>
      <w:lang w:val="ro-RO"/>
    </w:rPr>
  </w:style>
  <w:style w:type="character" w:customStyle="1" w:styleId="Heading5Char">
    <w:name w:val="Heading 5 Char"/>
    <w:basedOn w:val="DefaultParagraphFont"/>
    <w:rPr>
      <w:rFonts w:ascii="Arial" w:eastAsia="Times New Roman" w:hAnsi="Arial" w:cs="Times New Roman"/>
      <w:b/>
      <w:bCs/>
      <w:sz w:val="24"/>
      <w:szCs w:val="20"/>
      <w:u w:val="single"/>
      <w:lang w:val="en-US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Times New Roman"/>
      <w:i/>
      <w:sz w:val="24"/>
      <w:szCs w:val="20"/>
      <w:lang w:val="en-US"/>
    </w:rPr>
  </w:style>
  <w:style w:type="character" w:customStyle="1" w:styleId="noticetext">
    <w:name w:val="notice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375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Owner</cp:lastModifiedBy>
  <cp:revision>5</cp:revision>
  <cp:lastPrinted>2025-09-02T06:13:00Z</cp:lastPrinted>
  <dcterms:created xsi:type="dcterms:W3CDTF">2025-08-28T13:09:00Z</dcterms:created>
  <dcterms:modified xsi:type="dcterms:W3CDTF">2025-09-02T06:13:00Z</dcterms:modified>
</cp:coreProperties>
</file>