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1434C" w14:textId="77777777" w:rsidR="00117BC5" w:rsidRDefault="00117BC5" w:rsidP="009C1F63">
      <w:pPr>
        <w:pStyle w:val="BodyText"/>
        <w:spacing w:before="1"/>
        <w:jc w:val="both"/>
        <w:rPr>
          <w:rFonts w:ascii="Times New Roman" w:hAnsi="Times New Roman" w:cs="Times New Roman"/>
          <w:b/>
        </w:rPr>
      </w:pPr>
      <w:r w:rsidRPr="00117BC5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</w:t>
      </w:r>
    </w:p>
    <w:p w14:paraId="2902B9B2" w14:textId="0F21227C" w:rsidR="009C1F63" w:rsidRPr="00117BC5" w:rsidRDefault="00117BC5" w:rsidP="009C1F63">
      <w:pPr>
        <w:pStyle w:val="BodyText"/>
        <w:spacing w:before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117BC5">
        <w:rPr>
          <w:rFonts w:ascii="Times New Roman" w:hAnsi="Times New Roman" w:cs="Times New Roman"/>
          <w:b/>
        </w:rPr>
        <w:t>A</w:t>
      </w:r>
      <w:r w:rsidR="00FF3C91">
        <w:rPr>
          <w:rFonts w:ascii="Times New Roman" w:hAnsi="Times New Roman" w:cs="Times New Roman"/>
          <w:b/>
        </w:rPr>
        <w:t>NEXA</w:t>
      </w:r>
      <w:r w:rsidRPr="00117BC5">
        <w:rPr>
          <w:rFonts w:ascii="Times New Roman" w:hAnsi="Times New Roman" w:cs="Times New Roman"/>
          <w:b/>
        </w:rPr>
        <w:t xml:space="preserve"> 1 la Dispoziția nr. </w:t>
      </w:r>
      <w:r w:rsidR="00FF3C91">
        <w:rPr>
          <w:rFonts w:ascii="Times New Roman" w:hAnsi="Times New Roman" w:cs="Times New Roman"/>
          <w:b/>
        </w:rPr>
        <w:t>156</w:t>
      </w:r>
      <w:r w:rsidRPr="00117BC5">
        <w:t xml:space="preserve"> </w:t>
      </w:r>
      <w:r w:rsidRPr="00117BC5">
        <w:rPr>
          <w:rFonts w:ascii="Times New Roman" w:hAnsi="Times New Roman" w:cs="Times New Roman"/>
          <w:b/>
          <w:bCs/>
        </w:rPr>
        <w:t>din 1</w:t>
      </w:r>
      <w:r w:rsidR="00FF3C91">
        <w:rPr>
          <w:rFonts w:ascii="Times New Roman" w:hAnsi="Times New Roman" w:cs="Times New Roman"/>
          <w:b/>
          <w:bCs/>
        </w:rPr>
        <w:t>7</w:t>
      </w:r>
      <w:r w:rsidRPr="00117BC5">
        <w:rPr>
          <w:rFonts w:ascii="Times New Roman" w:hAnsi="Times New Roman" w:cs="Times New Roman"/>
          <w:b/>
          <w:bCs/>
        </w:rPr>
        <w:t>.0</w:t>
      </w:r>
      <w:r w:rsidR="00FF3C91">
        <w:rPr>
          <w:rFonts w:ascii="Times New Roman" w:hAnsi="Times New Roman" w:cs="Times New Roman"/>
          <w:b/>
          <w:bCs/>
        </w:rPr>
        <w:t>9</w:t>
      </w:r>
      <w:r w:rsidRPr="00117BC5">
        <w:rPr>
          <w:rFonts w:ascii="Times New Roman" w:hAnsi="Times New Roman" w:cs="Times New Roman"/>
          <w:b/>
          <w:bCs/>
        </w:rPr>
        <w:t>.202</w:t>
      </w:r>
      <w:r w:rsidR="00FF3C91">
        <w:rPr>
          <w:rFonts w:ascii="Times New Roman" w:hAnsi="Times New Roman" w:cs="Times New Roman"/>
          <w:b/>
          <w:bCs/>
        </w:rPr>
        <w:t>4</w:t>
      </w:r>
    </w:p>
    <w:p w14:paraId="747CA10C" w14:textId="77777777" w:rsidR="00117BC5" w:rsidRDefault="00117BC5" w:rsidP="009C1F63">
      <w:pPr>
        <w:spacing w:before="1"/>
        <w:ind w:left="953" w:right="555"/>
        <w:jc w:val="center"/>
        <w:rPr>
          <w:b/>
          <w:sz w:val="20"/>
        </w:rPr>
      </w:pPr>
    </w:p>
    <w:p w14:paraId="367F8DB8" w14:textId="77777777" w:rsidR="00117BC5" w:rsidRDefault="00117BC5" w:rsidP="009C1F63">
      <w:pPr>
        <w:spacing w:before="1"/>
        <w:ind w:left="953" w:right="555"/>
        <w:jc w:val="center"/>
        <w:rPr>
          <w:b/>
          <w:sz w:val="20"/>
        </w:rPr>
      </w:pPr>
    </w:p>
    <w:p w14:paraId="6903EBF6" w14:textId="77777777" w:rsidR="00117BC5" w:rsidRDefault="00117BC5" w:rsidP="00734F2E">
      <w:pPr>
        <w:spacing w:before="1"/>
        <w:ind w:right="555"/>
        <w:rPr>
          <w:b/>
          <w:sz w:val="20"/>
        </w:rPr>
      </w:pPr>
    </w:p>
    <w:p w14:paraId="0D92A1E4" w14:textId="77777777" w:rsidR="00117BC5" w:rsidRDefault="00117BC5" w:rsidP="009C1F63">
      <w:pPr>
        <w:spacing w:before="1"/>
        <w:ind w:left="953" w:right="555"/>
        <w:jc w:val="center"/>
        <w:rPr>
          <w:b/>
          <w:sz w:val="20"/>
        </w:rPr>
      </w:pPr>
    </w:p>
    <w:p w14:paraId="689AA4D6" w14:textId="56802830" w:rsidR="009C1F63" w:rsidRDefault="009C1F63" w:rsidP="009C1F63">
      <w:pPr>
        <w:spacing w:before="1"/>
        <w:ind w:left="953" w:right="555"/>
        <w:jc w:val="center"/>
        <w:rPr>
          <w:b/>
          <w:sz w:val="20"/>
        </w:rPr>
      </w:pPr>
      <w:r>
        <w:rPr>
          <w:b/>
          <w:sz w:val="20"/>
        </w:rPr>
        <w:t>CADRUL GENERAL</w:t>
      </w:r>
    </w:p>
    <w:p w14:paraId="0FB28CA9" w14:textId="77777777" w:rsidR="009C1F63" w:rsidRDefault="009C1F63" w:rsidP="009C1F63">
      <w:pPr>
        <w:ind w:left="751" w:right="555"/>
        <w:jc w:val="center"/>
        <w:rPr>
          <w:b/>
          <w:sz w:val="20"/>
        </w:rPr>
      </w:pPr>
      <w:r>
        <w:rPr>
          <w:b/>
          <w:sz w:val="20"/>
        </w:rPr>
        <w:t>al operaţiunilor supuse controlului financiar preventiv</w:t>
      </w:r>
    </w:p>
    <w:p w14:paraId="4FCAE232" w14:textId="77777777" w:rsidR="009C1F63" w:rsidRDefault="009C1F63" w:rsidP="009C1F63">
      <w:pPr>
        <w:pStyle w:val="BodyText"/>
        <w:spacing w:before="10"/>
        <w:jc w:val="both"/>
        <w:rPr>
          <w:b/>
          <w:sz w:val="19"/>
        </w:rPr>
      </w:pPr>
    </w:p>
    <w:p w14:paraId="355477D9" w14:textId="77777777" w:rsidR="009C1F63" w:rsidRDefault="009C1F63" w:rsidP="009C1F63">
      <w:pPr>
        <w:pStyle w:val="ListParagraph"/>
        <w:numPr>
          <w:ilvl w:val="0"/>
          <w:numId w:val="1"/>
        </w:numPr>
        <w:tabs>
          <w:tab w:val="left" w:pos="2959"/>
        </w:tabs>
        <w:ind w:left="2958" w:hanging="255"/>
        <w:rPr>
          <w:b/>
          <w:color w:val="00008F"/>
          <w:sz w:val="20"/>
        </w:rPr>
      </w:pPr>
      <w:r>
        <w:rPr>
          <w:b/>
          <w:sz w:val="20"/>
        </w:rPr>
        <w:t>Deschiderea, repartizarea şi modificarea creditelor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bugetare</w:t>
      </w:r>
    </w:p>
    <w:p w14:paraId="048697F4" w14:textId="77777777" w:rsidR="009C1F63" w:rsidRDefault="009C1F63" w:rsidP="009C1F63">
      <w:pPr>
        <w:pStyle w:val="BodyText"/>
        <w:spacing w:before="6"/>
        <w:jc w:val="both"/>
        <w:rPr>
          <w:b/>
          <w:sz w:val="20"/>
        </w:rPr>
      </w:pPr>
    </w:p>
    <w:tbl>
      <w:tblPr>
        <w:tblW w:w="10490" w:type="dxa"/>
        <w:tblInd w:w="701" w:type="dxa"/>
        <w:tblLook w:val="01E0" w:firstRow="1" w:lastRow="1" w:firstColumn="1" w:lastColumn="1" w:noHBand="0" w:noVBand="0"/>
      </w:tblPr>
      <w:tblGrid>
        <w:gridCol w:w="562"/>
        <w:gridCol w:w="1197"/>
        <w:gridCol w:w="2071"/>
        <w:gridCol w:w="3542"/>
        <w:gridCol w:w="3118"/>
      </w:tblGrid>
      <w:tr w:rsidR="009C1F63" w14:paraId="48108FD7" w14:textId="77777777" w:rsidTr="00FF3C91">
        <w:trPr>
          <w:cantSplit/>
          <w:trHeight w:val="885"/>
          <w:tblHeader/>
        </w:trPr>
        <w:tc>
          <w:tcPr>
            <w:tcW w:w="56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A801022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5DF7AD6F" w14:textId="77777777" w:rsidR="009C1F63" w:rsidRDefault="009C1F63" w:rsidP="00082A13">
            <w:pPr>
              <w:pStyle w:val="TableParagraph"/>
              <w:spacing w:before="1"/>
              <w:ind w:left="117" w:right="86" w:firstLine="2"/>
              <w:jc w:val="both"/>
              <w:rPr>
                <w:sz w:val="17"/>
              </w:rPr>
            </w:pPr>
            <w:r>
              <w:rPr>
                <w:sz w:val="17"/>
              </w:rPr>
              <w:t>Nr. crt.</w:t>
            </w:r>
          </w:p>
        </w:tc>
        <w:tc>
          <w:tcPr>
            <w:tcW w:w="119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1C5674D" w14:textId="77777777" w:rsidR="009C1F63" w:rsidRDefault="009C1F63" w:rsidP="00FF3C91">
            <w:pPr>
              <w:pStyle w:val="TableParagraph"/>
              <w:spacing w:before="145"/>
              <w:ind w:left="144" w:right="253"/>
              <w:jc w:val="both"/>
              <w:rPr>
                <w:sz w:val="17"/>
              </w:rPr>
            </w:pPr>
            <w:r>
              <w:rPr>
                <w:sz w:val="17"/>
              </w:rPr>
              <w:t>Operaţiuni supuse controlului financiar preventiv</w:t>
            </w:r>
          </w:p>
        </w:tc>
        <w:tc>
          <w:tcPr>
            <w:tcW w:w="207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D189EA3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048A8666" w14:textId="77777777" w:rsidR="009C1F63" w:rsidRDefault="009C1F63" w:rsidP="00082A13">
            <w:pPr>
              <w:pStyle w:val="TableParagraph"/>
              <w:spacing w:before="132"/>
              <w:ind w:left="486"/>
              <w:jc w:val="both"/>
              <w:rPr>
                <w:sz w:val="17"/>
              </w:rPr>
            </w:pPr>
            <w:r>
              <w:rPr>
                <w:sz w:val="17"/>
              </w:rPr>
              <w:t>Cadrul legal</w:t>
            </w:r>
          </w:p>
        </w:tc>
        <w:tc>
          <w:tcPr>
            <w:tcW w:w="35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1529D7C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69706F98" w14:textId="77777777" w:rsidR="009C1F63" w:rsidRDefault="009C1F63" w:rsidP="00082A13">
            <w:pPr>
              <w:pStyle w:val="TableParagraph"/>
              <w:spacing w:before="132"/>
              <w:ind w:left="301"/>
              <w:jc w:val="both"/>
              <w:rPr>
                <w:sz w:val="17"/>
              </w:rPr>
            </w:pPr>
            <w:r>
              <w:rPr>
                <w:sz w:val="17"/>
              </w:rPr>
              <w:t>Actele justificative</w:t>
            </w:r>
          </w:p>
        </w:tc>
        <w:tc>
          <w:tcPr>
            <w:tcW w:w="31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9761375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61D51EEF" w14:textId="77777777" w:rsidR="009C1F63" w:rsidRDefault="009C1F63" w:rsidP="00082A13">
            <w:pPr>
              <w:pStyle w:val="TableParagraph"/>
              <w:spacing w:before="1"/>
              <w:ind w:left="92" w:firstLine="302"/>
              <w:jc w:val="both"/>
              <w:rPr>
                <w:sz w:val="17"/>
              </w:rPr>
            </w:pPr>
            <w:r>
              <w:rPr>
                <w:sz w:val="17"/>
              </w:rPr>
              <w:t>Modul de efectuare a controlului financiar preventiv</w:t>
            </w:r>
          </w:p>
        </w:tc>
      </w:tr>
      <w:tr w:rsidR="009C1F63" w14:paraId="01690727" w14:textId="77777777" w:rsidTr="00FF3C91">
        <w:trPr>
          <w:cantSplit/>
          <w:trHeight w:val="465"/>
          <w:tblHeader/>
        </w:trPr>
        <w:tc>
          <w:tcPr>
            <w:tcW w:w="56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E6AFCDA" w14:textId="77777777" w:rsidR="009C1F63" w:rsidRDefault="009C1F63" w:rsidP="00082A13">
            <w:pPr>
              <w:pStyle w:val="TableParagraph"/>
              <w:spacing w:before="130"/>
              <w:ind w:left="8"/>
              <w:jc w:val="both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9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973178E" w14:textId="77777777" w:rsidR="009C1F63" w:rsidRDefault="009C1F63" w:rsidP="00082A13">
            <w:pPr>
              <w:pStyle w:val="TableParagraph"/>
              <w:spacing w:before="130"/>
              <w:ind w:left="14"/>
              <w:jc w:val="bot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07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F5B6CB1" w14:textId="77777777" w:rsidR="009C1F63" w:rsidRDefault="009C1F63" w:rsidP="00082A13">
            <w:pPr>
              <w:pStyle w:val="TableParagraph"/>
              <w:spacing w:before="130"/>
              <w:ind w:left="12"/>
              <w:jc w:val="bot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5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1658E6E" w14:textId="77777777" w:rsidR="009C1F63" w:rsidRDefault="009C1F63" w:rsidP="00082A13">
            <w:pPr>
              <w:pStyle w:val="TableParagraph"/>
              <w:spacing w:before="130"/>
              <w:ind w:left="8"/>
              <w:jc w:val="bot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1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015DA6B" w14:textId="77777777" w:rsidR="009C1F63" w:rsidRDefault="009C1F63" w:rsidP="00082A13">
            <w:pPr>
              <w:pStyle w:val="TableParagraph"/>
              <w:spacing w:before="130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9C1F63" w14:paraId="587AFAAC" w14:textId="77777777" w:rsidTr="00FF3C91">
        <w:trPr>
          <w:trHeight w:val="7384"/>
        </w:trPr>
        <w:tc>
          <w:tcPr>
            <w:tcW w:w="56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5441333" w14:textId="77777777" w:rsidR="009C1F63" w:rsidRDefault="009C1F63" w:rsidP="00082A13">
            <w:pPr>
              <w:pStyle w:val="TableParagraph"/>
              <w:spacing w:before="56"/>
              <w:ind w:left="141" w:right="136"/>
              <w:jc w:val="both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19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A14F91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Cerere pentru deschiderea de credite bugetare</w:t>
            </w:r>
          </w:p>
        </w:tc>
        <w:tc>
          <w:tcPr>
            <w:tcW w:w="207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A7629F5" w14:textId="07BD1674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69/2010;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</w:t>
            </w:r>
            <w:r>
              <w:rPr>
                <w:sz w:val="17"/>
                <w:szCs w:val="17"/>
              </w:rPr>
              <w:br/>
              <w:t>nr.119/1999;</w:t>
            </w:r>
            <w:r>
              <w:rPr>
                <w:sz w:val="17"/>
                <w:szCs w:val="17"/>
              </w:rPr>
              <w:br/>
              <w:t>- Ordinul ministrului delegat pentru buget nr. 501/2013;</w:t>
            </w:r>
            <w:r>
              <w:rPr>
                <w:sz w:val="17"/>
                <w:szCs w:val="17"/>
              </w:rPr>
              <w:br/>
              <w:t>- Ordinul ministrului delegat pentru buget nr. 720/2014;</w:t>
            </w:r>
            <w:r>
              <w:rPr>
                <w:sz w:val="17"/>
                <w:szCs w:val="17"/>
              </w:rPr>
              <w:br/>
              <w:t>- aprobari ale Guvernului privind limitele lunare de cheltuieli;</w:t>
            </w:r>
            <w:r>
              <w:rPr>
                <w:sz w:val="17"/>
                <w:szCs w:val="17"/>
              </w:rPr>
              <w:br/>
              <w:t>- alte acte normative specifice</w:t>
            </w:r>
          </w:p>
          <w:p w14:paraId="623467A4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  <w:szCs w:val="17"/>
              </w:rPr>
            </w:pPr>
          </w:p>
          <w:p w14:paraId="0F78F99D" w14:textId="77777777" w:rsidR="009C1F63" w:rsidRDefault="009C1F63" w:rsidP="00082A13"/>
          <w:p w14:paraId="2F0CB941" w14:textId="77777777" w:rsidR="009C1F63" w:rsidRDefault="009C1F63" w:rsidP="00082A13"/>
          <w:p w14:paraId="162BB574" w14:textId="77777777" w:rsidR="009C1F63" w:rsidRDefault="009C1F63" w:rsidP="00082A13"/>
          <w:p w14:paraId="25DCD784" w14:textId="77777777" w:rsidR="009C1F63" w:rsidRDefault="009C1F63" w:rsidP="00082A13"/>
          <w:p w14:paraId="2444BB85" w14:textId="77777777" w:rsidR="009C1F63" w:rsidRDefault="009C1F63" w:rsidP="00082A13"/>
          <w:p w14:paraId="7BDAAB9D" w14:textId="77777777" w:rsidR="009C1F63" w:rsidRDefault="009C1F63" w:rsidP="00082A13"/>
          <w:p w14:paraId="0EF69F1F" w14:textId="77777777" w:rsidR="009C1F63" w:rsidRDefault="009C1F63" w:rsidP="00082A13"/>
          <w:p w14:paraId="2643301F" w14:textId="77777777" w:rsidR="009C1F63" w:rsidRDefault="009C1F63" w:rsidP="00082A13"/>
          <w:p w14:paraId="7A99D027" w14:textId="77777777" w:rsidR="009C1F63" w:rsidRDefault="009C1F63" w:rsidP="00082A13"/>
          <w:p w14:paraId="79D35F87" w14:textId="77777777" w:rsidR="009C1F63" w:rsidRDefault="009C1F63" w:rsidP="00082A13"/>
          <w:p w14:paraId="3D04A585" w14:textId="77777777" w:rsidR="009C1F63" w:rsidRDefault="009C1F63" w:rsidP="00082A13">
            <w:pPr>
              <w:rPr>
                <w:sz w:val="17"/>
                <w:szCs w:val="17"/>
              </w:rPr>
            </w:pPr>
          </w:p>
          <w:p w14:paraId="764EB34F" w14:textId="77777777" w:rsidR="009C1F63" w:rsidRDefault="009C1F63" w:rsidP="00082A13">
            <w:pPr>
              <w:ind w:firstLine="720"/>
            </w:pPr>
          </w:p>
        </w:tc>
        <w:tc>
          <w:tcPr>
            <w:tcW w:w="35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441CF4A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justificativa pentru deschiderea creditelor bugetare;</w:t>
            </w:r>
            <w:r>
              <w:rPr>
                <w:sz w:val="17"/>
                <w:szCs w:val="17"/>
              </w:rPr>
              <w:br/>
              <w:t>- nota de fundamentare/situatia privind obligatiile de plata scadente in perioada, conform prevederilor legale in vigoare;</w:t>
            </w:r>
            <w:r>
              <w:rPr>
                <w:sz w:val="17"/>
                <w:szCs w:val="17"/>
              </w:rPr>
              <w:br/>
              <w:t>- situatia disponibilului la sfarsitul lunii precedente;</w:t>
            </w:r>
            <w:r>
              <w:rPr>
                <w:sz w:val="17"/>
                <w:szCs w:val="17"/>
              </w:rPr>
              <w:br/>
              <w:t>- solicitarile ordonatorilor principali, secundari si/sau tertiari, dupa caz, pentru repartizarea de credite bugetare;</w:t>
            </w:r>
            <w:r>
              <w:rPr>
                <w:sz w:val="17"/>
                <w:szCs w:val="17"/>
              </w:rPr>
              <w:br/>
              <w:t>- situatia creditelor bugetare deschise si neutilizate;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fisele cu specimenele de semnaturi pentru persoanele abilitate sa semneze cererile pentru deschiderea de credite bugetare;</w:t>
            </w:r>
            <w:r>
              <w:rPr>
                <w:sz w:val="17"/>
                <w:szCs w:val="17"/>
              </w:rPr>
              <w:br/>
              <w:t>- alte documente specifice din care rezulta obligatii de plata scadente in perioada pentru care se solicita deschiderea de credite bugetare</w:t>
            </w:r>
          </w:p>
        </w:tc>
        <w:tc>
          <w:tcPr>
            <w:tcW w:w="31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BBA31CF" w14:textId="77777777" w:rsidR="009C1F63" w:rsidRDefault="009C1F63" w:rsidP="00082A13">
            <w:pPr>
              <w:pStyle w:val="TableParagraph"/>
              <w:spacing w:before="56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115A991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încadrarea creditelor</w:t>
            </w:r>
          </w:p>
          <w:p w14:paraId="5716F192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bugetare solicitate în</w:t>
            </w:r>
          </w:p>
          <w:p w14:paraId="263E5C56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prevederile bugetului</w:t>
            </w:r>
          </w:p>
          <w:p w14:paraId="4169111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ordonatorului de credite,</w:t>
            </w:r>
          </w:p>
          <w:p w14:paraId="76C205AF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repartizate pe trimestre şi</w:t>
            </w:r>
          </w:p>
          <w:p w14:paraId="0C60F25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luni, după caz, şi detaliate</w:t>
            </w:r>
          </w:p>
          <w:p w14:paraId="7E3E3032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conform clasificaţiei bugetare,</w:t>
            </w:r>
          </w:p>
          <w:p w14:paraId="32CBF5A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precum şi existenţa temeiului</w:t>
            </w:r>
          </w:p>
          <w:p w14:paraId="559B3146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legal al sumelor care se</w:t>
            </w:r>
          </w:p>
          <w:p w14:paraId="3DBE3A1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solicită pentru deschiderea de</w:t>
            </w:r>
          </w:p>
          <w:p w14:paraId="45C6B71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credite bugetare;</w:t>
            </w:r>
          </w:p>
          <w:p w14:paraId="736B563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dacă sumele solicitate sunt</w:t>
            </w:r>
          </w:p>
          <w:p w14:paraId="77D803F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stabilite şi în funcţie de</w:t>
            </w:r>
          </w:p>
          <w:p w14:paraId="351C7E7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creditele deschise,</w:t>
            </w:r>
          </w:p>
          <w:p w14:paraId="212D229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neutilizate;</w:t>
            </w:r>
          </w:p>
          <w:p w14:paraId="5B9559B1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dacă cererea pentru</w:t>
            </w:r>
          </w:p>
          <w:p w14:paraId="0B9EBCC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deschiderea de credite se</w:t>
            </w:r>
          </w:p>
          <w:p w14:paraId="63BD2A8F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încadrează în limitele de</w:t>
            </w:r>
          </w:p>
          <w:p w14:paraId="6B168AF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cheltuieli aprobate de Guvern</w:t>
            </w:r>
          </w:p>
          <w:p w14:paraId="5ADED9F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sau în limita diminuată</w:t>
            </w:r>
          </w:p>
          <w:p w14:paraId="325D7CE1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conform Legii nr. 69/2010;</w:t>
            </w:r>
          </w:p>
          <w:p w14:paraId="478C7F8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justificărilor,</w:t>
            </w:r>
          </w:p>
          <w:p w14:paraId="74055C4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inclusiv cu privire la</w:t>
            </w:r>
          </w:p>
          <w:p w14:paraId="0CB2ABED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ordonatorii principali,</w:t>
            </w:r>
          </w:p>
          <w:p w14:paraId="3D7A4E2F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secundari şi terţiari, dacă este</w:t>
            </w:r>
          </w:p>
          <w:p w14:paraId="18162590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cazul, prin care ordonatorul</w:t>
            </w:r>
          </w:p>
          <w:p w14:paraId="24ABB98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principal probează că nu va</w:t>
            </w:r>
          </w:p>
          <w:p w14:paraId="6AF9ADC2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înregistra, în sold, sume</w:t>
            </w:r>
          </w:p>
          <w:p w14:paraId="078BE86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neutilizate la finele perioadei</w:t>
            </w:r>
          </w:p>
          <w:p w14:paraId="1D5EC9A7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pentru care se solicită</w:t>
            </w:r>
          </w:p>
          <w:p w14:paraId="586ABB2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deschiderea de credite</w:t>
            </w:r>
          </w:p>
          <w:p w14:paraId="119B66F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bugetare;</w:t>
            </w:r>
          </w:p>
          <w:p w14:paraId="11CA05B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E4A449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5235A85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F883C37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45FDC83E" w14:textId="77777777" w:rsidTr="00FF3C91">
        <w:trPr>
          <w:trHeight w:val="6730"/>
        </w:trPr>
        <w:tc>
          <w:tcPr>
            <w:tcW w:w="56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0EF7985" w14:textId="77777777" w:rsidR="009C1F63" w:rsidRDefault="009C1F63" w:rsidP="00082A13">
            <w:pPr>
              <w:pStyle w:val="TableParagraph"/>
              <w:spacing w:before="58"/>
              <w:ind w:left="141" w:right="136"/>
              <w:jc w:val="both"/>
              <w:rPr>
                <w:sz w:val="17"/>
              </w:rPr>
            </w:pPr>
            <w:r>
              <w:rPr>
                <w:sz w:val="17"/>
              </w:rPr>
              <w:lastRenderedPageBreak/>
              <w:t>2.</w:t>
            </w:r>
          </w:p>
        </w:tc>
        <w:tc>
          <w:tcPr>
            <w:tcW w:w="119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E159F6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Dispozitie bugetara privind repartizarea creditelor bugetare sau borderoul centralizator al dispozitiilor bugetare</w:t>
            </w:r>
          </w:p>
        </w:tc>
        <w:tc>
          <w:tcPr>
            <w:tcW w:w="207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E914C8D" w14:textId="40E94922" w:rsidR="009C1F63" w:rsidRDefault="009C1F63" w:rsidP="00082A13">
            <w:pPr>
              <w:pStyle w:val="TableParagraph"/>
              <w:ind w:left="5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69/2010;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</w:t>
            </w:r>
            <w:r>
              <w:rPr>
                <w:sz w:val="17"/>
                <w:szCs w:val="17"/>
              </w:rPr>
              <w:br/>
              <w:t>nr</w:t>
            </w:r>
            <w:r w:rsidR="00170B5A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119/1999;</w:t>
            </w:r>
            <w:r>
              <w:rPr>
                <w:sz w:val="17"/>
                <w:szCs w:val="17"/>
              </w:rPr>
              <w:br/>
              <w:t>- Ordinul ministrului delegat pentru buget nr. 501/2013;</w:t>
            </w:r>
            <w:r>
              <w:rPr>
                <w:sz w:val="17"/>
                <w:szCs w:val="17"/>
              </w:rPr>
              <w:br/>
              <w:t>- acte de reglementare specifice activitatii ordonatorilor de credite, angajamente juridice generatoare de obligatii de plata pe seama creditelor bugetare;</w:t>
            </w:r>
            <w:r>
              <w:rPr>
                <w:sz w:val="17"/>
                <w:szCs w:val="17"/>
              </w:rPr>
              <w:br/>
              <w:t>- alte acte normative specifice</w:t>
            </w:r>
          </w:p>
        </w:tc>
        <w:tc>
          <w:tcPr>
            <w:tcW w:w="35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7326E4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solicitarile ordonatorilor principali, secundari si/sau tertiari, dupa caz, pentru repartizarea de credite bugetare;</w:t>
            </w:r>
            <w:r>
              <w:rPr>
                <w:sz w:val="17"/>
                <w:szCs w:val="17"/>
              </w:rPr>
              <w:br/>
              <w:t>- fundamentarea sumelor inscrise in dispozitiile bugetare privind repartizarea creditelor bugetare, pentru bugetul propriu si bugetele ordonatorilor secundari, respectiv tertiari de credite;</w:t>
            </w:r>
            <w:r>
              <w:rPr>
                <w:sz w:val="17"/>
                <w:szCs w:val="17"/>
              </w:rPr>
              <w:br/>
              <w:t>- cererea pentru deschiderea de credite bugetare;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fisele cu specimenele de semnaturi pentru persoanele abilitate sa semneze dispozitiile bugetare privind repartizarea creditelor bugetare;</w:t>
            </w:r>
            <w:r>
              <w:rPr>
                <w:sz w:val="17"/>
                <w:szCs w:val="17"/>
              </w:rPr>
              <w:br/>
              <w:t>- alte documente specifice din care rezulta obligatii de plata scadente in perioada pentru care se face repartizarea.</w:t>
            </w:r>
          </w:p>
        </w:tc>
        <w:tc>
          <w:tcPr>
            <w:tcW w:w="31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BE58D6" w14:textId="77777777" w:rsidR="009C1F63" w:rsidRDefault="009C1F63" w:rsidP="00082A13">
            <w:pPr>
              <w:pStyle w:val="TableParagraph"/>
              <w:spacing w:before="58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4562F3E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încadrarea sumelor din</w:t>
            </w:r>
          </w:p>
          <w:p w14:paraId="003440B0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dispoziţiile bugetare în</w:t>
            </w:r>
          </w:p>
          <w:p w14:paraId="6FA249E5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creditele bugetare aprobate</w:t>
            </w:r>
          </w:p>
          <w:p w14:paraId="3FF9CB9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ordonatorilor, repartizate</w:t>
            </w:r>
          </w:p>
          <w:p w14:paraId="6D04D372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ordonatorului principal pe</w:t>
            </w:r>
          </w:p>
          <w:p w14:paraId="6D30A9F5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trimestre şi luni şi detaliate</w:t>
            </w:r>
          </w:p>
          <w:p w14:paraId="7EF50B6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conform clasificaţiei</w:t>
            </w:r>
          </w:p>
          <w:p w14:paraId="19C40BF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bugetare;</w:t>
            </w:r>
          </w:p>
          <w:p w14:paraId="110C0BED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dacă sumele prevăzute</w:t>
            </w:r>
          </w:p>
          <w:p w14:paraId="16324CF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pentru repartizare</w:t>
            </w:r>
          </w:p>
          <w:p w14:paraId="22BFF06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(alimentare) sunt cuprinse în</w:t>
            </w:r>
          </w:p>
          <w:p w14:paraId="38769A9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cererea de deschidere de</w:t>
            </w:r>
          </w:p>
          <w:p w14:paraId="3915D11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credite sau sunt acoperite,</w:t>
            </w:r>
          </w:p>
          <w:p w14:paraId="15038D0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prin disponibilizări pe seama</w:t>
            </w:r>
          </w:p>
          <w:p w14:paraId="4446941F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redistribuirii de credite</w:t>
            </w:r>
          </w:p>
          <w:p w14:paraId="62AD3AC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deschise anterior, precum şi</w:t>
            </w:r>
          </w:p>
          <w:p w14:paraId="2AB4FC7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în disponibilităţile din conturile</w:t>
            </w:r>
          </w:p>
          <w:p w14:paraId="7C46846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de disponibil pentru veniturile</w:t>
            </w:r>
          </w:p>
          <w:p w14:paraId="3853149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proprii;</w:t>
            </w:r>
          </w:p>
          <w:p w14:paraId="664A2B0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justificărilor,</w:t>
            </w:r>
          </w:p>
          <w:p w14:paraId="46620955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inclusiv cu privire la</w:t>
            </w:r>
          </w:p>
          <w:p w14:paraId="3A0CCE8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ordonatorii secundari şi</w:t>
            </w:r>
          </w:p>
          <w:p w14:paraId="185C0A4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terţiari, dacă este cazul, prin</w:t>
            </w:r>
          </w:p>
          <w:p w14:paraId="1E031B97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care ordonatorul principal</w:t>
            </w:r>
          </w:p>
          <w:p w14:paraId="78462281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probează că nu va înregistra,</w:t>
            </w:r>
          </w:p>
          <w:p w14:paraId="35A6A6F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în sold, sume neutilizate la</w:t>
            </w:r>
          </w:p>
          <w:p w14:paraId="55607EE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finele perioadei pentru care</w:t>
            </w:r>
          </w:p>
          <w:p w14:paraId="71F0C1E6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 solicită repartizarea de</w:t>
            </w:r>
          </w:p>
          <w:p w14:paraId="3C4B82ED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credite bugetare;</w:t>
            </w:r>
          </w:p>
          <w:p w14:paraId="37EA8701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5E6E576" w14:textId="1DFC893A" w:rsidR="009C1F63" w:rsidRDefault="00A2638B" w:rsidP="00A2638B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</w:t>
            </w:r>
            <w:r w:rsidR="009C1F63">
              <w:rPr>
                <w:sz w:val="17"/>
              </w:rPr>
              <w:t>onducătorului</w:t>
            </w:r>
            <w:r>
              <w:rPr>
                <w:sz w:val="17"/>
              </w:rPr>
              <w:t xml:space="preserve"> </w:t>
            </w:r>
            <w:r w:rsidR="009C1F63">
              <w:rPr>
                <w:sz w:val="17"/>
              </w:rPr>
              <w:t xml:space="preserve">compartimentului </w:t>
            </w:r>
          </w:p>
        </w:tc>
      </w:tr>
      <w:tr w:rsidR="009C1F63" w14:paraId="27D2FA55" w14:textId="77777777" w:rsidTr="00FF3C91">
        <w:trPr>
          <w:trHeight w:val="4633"/>
        </w:trPr>
        <w:tc>
          <w:tcPr>
            <w:tcW w:w="56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3F7CD56" w14:textId="77777777" w:rsidR="009C1F63" w:rsidRDefault="009C1F63" w:rsidP="00082A13">
            <w:pPr>
              <w:pStyle w:val="TableParagraph"/>
              <w:spacing w:before="58"/>
              <w:ind w:left="141" w:right="136"/>
              <w:jc w:val="both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19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48D3BC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Document pentru modificarea repartizarii pe trimestre a creditelor bugetare</w:t>
            </w:r>
          </w:p>
        </w:tc>
        <w:tc>
          <w:tcPr>
            <w:tcW w:w="207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93B0B78" w14:textId="504840CE" w:rsidR="009C1F63" w:rsidRDefault="009C1F63" w:rsidP="00082A13">
            <w:pPr>
              <w:pStyle w:val="TableParagraph"/>
              <w:ind w:left="5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69/2010;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</w:t>
            </w:r>
            <w:r>
              <w:rPr>
                <w:sz w:val="17"/>
                <w:szCs w:val="17"/>
              </w:rPr>
              <w:br/>
              <w:t>nr.119/1999;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35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933F40D" w14:textId="77777777" w:rsidR="009C1F63" w:rsidRDefault="009C1F63" w:rsidP="00082A13">
            <w:pPr>
              <w:pStyle w:val="TableParagraph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propunerilor pentru modificarea repartizarii pe trimestre a creditelor bugetare;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9268180" w14:textId="77777777" w:rsidR="009C1F63" w:rsidRDefault="009C1F63" w:rsidP="00082A13">
            <w:pPr>
              <w:pStyle w:val="TableParagraph"/>
              <w:spacing w:before="58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542B8C2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dacă modificarea este în</w:t>
            </w:r>
          </w:p>
          <w:p w14:paraId="0BB6B93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competenţa de aprobare a</w:t>
            </w:r>
          </w:p>
          <w:p w14:paraId="7BECBC3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Ministerului Finanţelor Publice</w:t>
            </w:r>
          </w:p>
          <w:p w14:paraId="43FE45A7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sau a ordonatorilor principali/</w:t>
            </w:r>
          </w:p>
          <w:p w14:paraId="0CC2FB40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secundari, după caz;</w:t>
            </w:r>
          </w:p>
          <w:p w14:paraId="2F2D8916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dacă sumele propuse sunt</w:t>
            </w:r>
          </w:p>
          <w:p w14:paraId="00F0EBB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prevăzute în bugetul anual</w:t>
            </w:r>
          </w:p>
          <w:p w14:paraId="35903D80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aprobat şi dacă se respectă</w:t>
            </w:r>
          </w:p>
          <w:p w14:paraId="799425C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Legea nr. 69/2010, când este</w:t>
            </w:r>
          </w:p>
          <w:p w14:paraId="437B07A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cazul;</w:t>
            </w:r>
          </w:p>
          <w:p w14:paraId="61E19E4E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concordanţa propunerii de</w:t>
            </w:r>
          </w:p>
          <w:p w14:paraId="2783143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modificare cu obligaţiile ce</w:t>
            </w:r>
          </w:p>
          <w:p w14:paraId="6AAB61D0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decurg din acţiuni şi sarcini</w:t>
            </w:r>
          </w:p>
          <w:p w14:paraId="4BD44E9D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noi sau reprogramate;</w:t>
            </w:r>
          </w:p>
          <w:p w14:paraId="2AD8C60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şi pertinenţa</w:t>
            </w:r>
          </w:p>
          <w:p w14:paraId="593126E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justificărilor cu privire la</w:t>
            </w:r>
          </w:p>
          <w:p w14:paraId="4DAF10A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nivelul propunerilor cuprinse</w:t>
            </w:r>
          </w:p>
          <w:p w14:paraId="501F16EF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în documentul de modificare;</w:t>
            </w:r>
          </w:p>
          <w:p w14:paraId="53BFAC1C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B3A8D7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052835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4884C05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</w:tbl>
    <w:p w14:paraId="63DA61F9" w14:textId="77777777" w:rsidR="009C1F63" w:rsidRDefault="009C1F63" w:rsidP="009C1F63">
      <w:pPr>
        <w:sectPr w:rsidR="009C1F63" w:rsidSect="009C1F63">
          <w:endnotePr>
            <w:numFmt w:val="decimal"/>
          </w:endnotePr>
          <w:pgSz w:w="11910" w:h="16840"/>
          <w:pgMar w:top="426" w:right="540" w:bottom="280" w:left="200" w:header="0" w:footer="8" w:gutter="0"/>
          <w:paperSrc w:first="15" w:other="15"/>
          <w:cols w:space="708"/>
        </w:sectPr>
      </w:pPr>
    </w:p>
    <w:tbl>
      <w:tblPr>
        <w:tblW w:w="10489" w:type="dxa"/>
        <w:tblInd w:w="276" w:type="dxa"/>
        <w:tblLook w:val="01E0" w:firstRow="1" w:lastRow="1" w:firstColumn="1" w:lastColumn="1" w:noHBand="0" w:noVBand="0"/>
      </w:tblPr>
      <w:tblGrid>
        <w:gridCol w:w="475"/>
        <w:gridCol w:w="1368"/>
        <w:gridCol w:w="2268"/>
        <w:gridCol w:w="3402"/>
        <w:gridCol w:w="2976"/>
      </w:tblGrid>
      <w:tr w:rsidR="009C1F63" w14:paraId="2505AA46" w14:textId="77777777" w:rsidTr="008E4DE6">
        <w:trPr>
          <w:trHeight w:val="4390"/>
        </w:trPr>
        <w:tc>
          <w:tcPr>
            <w:tcW w:w="47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BED7828" w14:textId="77777777" w:rsidR="009C1F63" w:rsidRDefault="009C1F63" w:rsidP="00082A13">
            <w:pPr>
              <w:pStyle w:val="TableParagraph"/>
              <w:spacing w:before="58"/>
              <w:ind w:left="141" w:right="136"/>
              <w:jc w:val="both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136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027632E" w14:textId="77777777" w:rsidR="009C1F63" w:rsidRDefault="009C1F63" w:rsidP="00082A13">
            <w:pPr>
              <w:pStyle w:val="TableParagraph"/>
              <w:ind w:left="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Document pentru efectuarea virarilor de credite</w:t>
            </w:r>
          </w:p>
        </w:tc>
        <w:tc>
          <w:tcPr>
            <w:tcW w:w="226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214D4F2" w14:textId="77777777" w:rsidR="009C1F63" w:rsidRDefault="009C1F63" w:rsidP="00082A13">
            <w:pPr>
              <w:pStyle w:val="TableParagraph"/>
              <w:ind w:left="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69/2010;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</w:t>
            </w:r>
            <w:r>
              <w:rPr>
                <w:sz w:val="17"/>
                <w:szCs w:val="17"/>
              </w:rPr>
              <w:br/>
              <w:t>nr. 119/1999;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340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43A1DDB" w14:textId="77777777" w:rsidR="009C1F63" w:rsidRDefault="009C1F63" w:rsidP="00082A13">
            <w:pPr>
              <w:pStyle w:val="TableParagraph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pentru efectuarea virarilor de credite;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9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4984183" w14:textId="77777777" w:rsidR="009C1F63" w:rsidRDefault="009C1F63" w:rsidP="00082A13">
            <w:pPr>
              <w:pStyle w:val="TableParagraph"/>
              <w:spacing w:before="58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0016081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dacă virarea de credite nu</w:t>
            </w:r>
          </w:p>
          <w:p w14:paraId="684161D3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contravine prevederilor legale</w:t>
            </w:r>
          </w:p>
          <w:p w14:paraId="2F52C51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în vigoare;</w:t>
            </w:r>
          </w:p>
          <w:p w14:paraId="155F672F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de justificări,</w:t>
            </w:r>
          </w:p>
          <w:p w14:paraId="08064487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detalieri şi necesităţi privind</w:t>
            </w:r>
          </w:p>
          <w:p w14:paraId="737FA956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execuţia, până la finele anului</w:t>
            </w:r>
          </w:p>
          <w:p w14:paraId="03902E3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bugetar, a capitolului,</w:t>
            </w:r>
          </w:p>
          <w:p w14:paraId="4D49FC6D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programului şi/sau</w:t>
            </w:r>
          </w:p>
          <w:p w14:paraId="2A65B286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subdiviziunii clasificaţiei</w:t>
            </w:r>
          </w:p>
          <w:p w14:paraId="1A7E78C0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bugetare de la care se</w:t>
            </w:r>
          </w:p>
          <w:p w14:paraId="00EB2ED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propune disponibilizarea,</w:t>
            </w:r>
          </w:p>
          <w:p w14:paraId="59701CA8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respectiv a capitolului,</w:t>
            </w:r>
          </w:p>
          <w:p w14:paraId="3D08483A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programului şi/sau</w:t>
            </w:r>
          </w:p>
          <w:p w14:paraId="01C7AD4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subdiviziunii clasificaţiei</w:t>
            </w:r>
          </w:p>
          <w:p w14:paraId="644FD00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bugetare la care se</w:t>
            </w:r>
          </w:p>
          <w:p w14:paraId="64EC050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suplimentează prevederile</w:t>
            </w:r>
          </w:p>
          <w:p w14:paraId="4D8959F2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bugetare;</w:t>
            </w:r>
          </w:p>
          <w:p w14:paraId="294C7D8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6791529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E2DB3AB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5A525EA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72C5D8BD" w14:textId="77777777" w:rsidTr="00A2638B">
        <w:trPr>
          <w:trHeight w:val="2380"/>
        </w:trPr>
        <w:tc>
          <w:tcPr>
            <w:tcW w:w="47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561FA19" w14:textId="77777777" w:rsidR="009C1F63" w:rsidRDefault="009C1F63" w:rsidP="00082A13">
            <w:pPr>
              <w:pStyle w:val="TableParagraph"/>
              <w:spacing w:before="56"/>
              <w:ind w:left="141" w:right="136"/>
              <w:jc w:val="both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136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AC47389" w14:textId="77777777" w:rsidR="009C1F63" w:rsidRDefault="009C1F63" w:rsidP="00082A13">
            <w:pPr>
              <w:pStyle w:val="TableParagraph"/>
              <w:ind w:left="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Dispozitie bugetara privind retragerea creditelor bugetare</w:t>
            </w:r>
          </w:p>
        </w:tc>
        <w:tc>
          <w:tcPr>
            <w:tcW w:w="226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D914288" w14:textId="77777777" w:rsidR="009C1F63" w:rsidRDefault="009C1F63" w:rsidP="00082A13">
            <w:pPr>
              <w:pStyle w:val="TableParagraph"/>
              <w:ind w:left="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69/2010;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</w:t>
            </w:r>
            <w:r>
              <w:rPr>
                <w:sz w:val="17"/>
                <w:szCs w:val="17"/>
              </w:rPr>
              <w:br/>
              <w:t>nr. 119/1999;</w:t>
            </w:r>
            <w:r>
              <w:rPr>
                <w:sz w:val="17"/>
                <w:szCs w:val="17"/>
              </w:rPr>
              <w:br/>
              <w:t>- Ordinul ministrului delegat pentru buget nr. 501/2013;</w:t>
            </w:r>
            <w:r>
              <w:rPr>
                <w:sz w:val="17"/>
                <w:szCs w:val="17"/>
              </w:rPr>
              <w:br/>
              <w:t>- Ordinul ministrului delegat pentru buget nr. 720/2014;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340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8B24DAC" w14:textId="77777777" w:rsidR="009C1F63" w:rsidRDefault="009C1F63" w:rsidP="00082A13">
            <w:pPr>
              <w:pStyle w:val="TableParagraph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propunerii pentru retragerea creditelor bugetare;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situatia disponibilului de credite bugetare deschise, la data solicitarii vizei;</w:t>
            </w:r>
            <w:r>
              <w:rPr>
                <w:sz w:val="17"/>
                <w:szCs w:val="17"/>
              </w:rPr>
              <w:br/>
              <w:t>- fisele cu specimenele de semnaturi pentru persoanele abilitate sa semneze dispozitiile bugetare privind retragerea creditelor bugetare; - alte documente specifice.</w:t>
            </w:r>
          </w:p>
        </w:tc>
        <w:tc>
          <w:tcPr>
            <w:tcW w:w="29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B5A9966" w14:textId="77777777" w:rsidR="009C1F63" w:rsidRDefault="009C1F63" w:rsidP="00082A13">
            <w:pPr>
              <w:pStyle w:val="TableParagraph"/>
              <w:spacing w:before="56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DBBB6B2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 bugetare</w:t>
            </w:r>
          </w:p>
          <w:p w14:paraId="655C9FEE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deschise şi neutilizate;</w:t>
            </w:r>
          </w:p>
          <w:p w14:paraId="2D70626D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dacă retragerea de credite</w:t>
            </w:r>
          </w:p>
          <w:p w14:paraId="4B7CB7D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bugetare este temeinic</w:t>
            </w:r>
          </w:p>
          <w:p w14:paraId="0AA51DC1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justificată;</w:t>
            </w:r>
          </w:p>
          <w:p w14:paraId="7B733181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încadrarea operaţiunii de</w:t>
            </w:r>
          </w:p>
          <w:p w14:paraId="0D3F0B24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retragere în termenul legal;</w:t>
            </w:r>
          </w:p>
          <w:p w14:paraId="469B1F7F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814268D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4817B9C7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513ED6DE" w14:textId="77777777" w:rsidR="009C1F63" w:rsidRDefault="009C1F63" w:rsidP="00082A13">
            <w:pPr>
              <w:pStyle w:val="TableParagraph"/>
              <w:ind w:left="56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</w:tbl>
    <w:p w14:paraId="2B18BF8D" w14:textId="77777777" w:rsidR="009C1F63" w:rsidRDefault="009C1F63" w:rsidP="009C1F63">
      <w:pPr>
        <w:pStyle w:val="BodyText"/>
        <w:spacing w:before="2"/>
        <w:jc w:val="both"/>
        <w:rPr>
          <w:b/>
          <w:sz w:val="12"/>
        </w:rPr>
      </w:pPr>
    </w:p>
    <w:p w14:paraId="6F79457C" w14:textId="77777777" w:rsidR="009C1F63" w:rsidRDefault="009C1F63" w:rsidP="009C1F63">
      <w:pPr>
        <w:pStyle w:val="ListParagraph"/>
        <w:numPr>
          <w:ilvl w:val="0"/>
          <w:numId w:val="1"/>
        </w:numPr>
        <w:tabs>
          <w:tab w:val="left" w:pos="2354"/>
        </w:tabs>
        <w:spacing w:before="93"/>
        <w:ind w:left="2354" w:hanging="260"/>
        <w:rPr>
          <w:b/>
          <w:color w:val="00008F"/>
          <w:sz w:val="20"/>
        </w:rPr>
      </w:pPr>
      <w:r>
        <w:rPr>
          <w:b/>
          <w:sz w:val="20"/>
        </w:rPr>
        <w:t>Angajamente legale din care rezultă, direct sau indirect, obligaţii 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plată</w:t>
      </w:r>
    </w:p>
    <w:p w14:paraId="1A6B87E8" w14:textId="77777777" w:rsidR="009C1F63" w:rsidRDefault="009C1F63" w:rsidP="009C1F63">
      <w:pPr>
        <w:pStyle w:val="BodyText"/>
        <w:spacing w:before="5" w:after="1"/>
        <w:jc w:val="both"/>
        <w:rPr>
          <w:b/>
          <w:sz w:val="20"/>
        </w:rPr>
      </w:pPr>
    </w:p>
    <w:tbl>
      <w:tblPr>
        <w:tblW w:w="10489" w:type="dxa"/>
        <w:tblInd w:w="276" w:type="dxa"/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843"/>
        <w:gridCol w:w="4536"/>
        <w:gridCol w:w="2409"/>
      </w:tblGrid>
      <w:tr w:rsidR="009C1F63" w14:paraId="0D75E0EE" w14:textId="77777777" w:rsidTr="008E4DE6">
        <w:trPr>
          <w:trHeight w:val="88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A498B73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62778F25" w14:textId="77777777" w:rsidR="009C1F63" w:rsidRDefault="009C1F63" w:rsidP="00082A13">
            <w:pPr>
              <w:pStyle w:val="TableParagraph"/>
              <w:spacing w:before="1"/>
              <w:ind w:left="90" w:right="58" w:firstLine="2"/>
              <w:jc w:val="both"/>
              <w:rPr>
                <w:sz w:val="17"/>
              </w:rPr>
            </w:pPr>
            <w:r>
              <w:rPr>
                <w:sz w:val="17"/>
              </w:rPr>
              <w:t>Nr. crt.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FBB6C83" w14:textId="77777777" w:rsidR="009C1F63" w:rsidRDefault="009C1F63" w:rsidP="00082A13">
            <w:pPr>
              <w:pStyle w:val="TableParagraph"/>
              <w:spacing w:before="145"/>
              <w:ind w:left="239" w:right="224"/>
              <w:jc w:val="both"/>
              <w:rPr>
                <w:sz w:val="17"/>
              </w:rPr>
            </w:pPr>
            <w:r>
              <w:rPr>
                <w:sz w:val="17"/>
              </w:rPr>
              <w:t>Operaţiuni*) supuse controlului financiar preventiv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3EB0E8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2415B3E3" w14:textId="77777777" w:rsidR="009C1F63" w:rsidRDefault="009C1F63" w:rsidP="00082A13">
            <w:pPr>
              <w:pStyle w:val="TableParagraph"/>
              <w:spacing w:before="135"/>
              <w:ind w:left="467"/>
              <w:jc w:val="both"/>
              <w:rPr>
                <w:sz w:val="17"/>
              </w:rPr>
            </w:pPr>
            <w:r>
              <w:rPr>
                <w:sz w:val="17"/>
              </w:rPr>
              <w:t>Cadrul legal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FA2CBD3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53725EFA" w14:textId="77777777" w:rsidR="009C1F63" w:rsidRDefault="009C1F63" w:rsidP="00082A13">
            <w:pPr>
              <w:pStyle w:val="TableParagraph"/>
              <w:spacing w:before="135"/>
              <w:ind w:left="402"/>
              <w:jc w:val="both"/>
              <w:rPr>
                <w:sz w:val="17"/>
              </w:rPr>
            </w:pPr>
            <w:r>
              <w:rPr>
                <w:sz w:val="17"/>
              </w:rPr>
              <w:t>Actele justificative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5B28A70" w14:textId="77777777" w:rsidR="009C1F63" w:rsidRDefault="009C1F63" w:rsidP="00082A13">
            <w:pPr>
              <w:pStyle w:val="TableParagraph"/>
              <w:spacing w:before="145"/>
              <w:ind w:left="354" w:right="340"/>
              <w:jc w:val="both"/>
              <w:rPr>
                <w:sz w:val="17"/>
              </w:rPr>
            </w:pPr>
            <w:r>
              <w:rPr>
                <w:sz w:val="17"/>
              </w:rPr>
              <w:t>Modul de efectuare a controlului financiar preventiv</w:t>
            </w:r>
          </w:p>
        </w:tc>
      </w:tr>
      <w:tr w:rsidR="009C1F63" w14:paraId="11DC63F9" w14:textId="77777777" w:rsidTr="00A2638B">
        <w:trPr>
          <w:trHeight w:val="262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E42AFB2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F5B4A6E" w14:textId="77777777" w:rsidR="009C1F63" w:rsidRDefault="009C1F63" w:rsidP="00082A13">
            <w:pPr>
              <w:pStyle w:val="TableParagraph"/>
              <w:spacing w:before="130"/>
              <w:ind w:left="12"/>
              <w:jc w:val="bot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C434716" w14:textId="77777777" w:rsidR="009C1F63" w:rsidRDefault="009C1F63" w:rsidP="00082A13">
            <w:pPr>
              <w:pStyle w:val="TableParagraph"/>
              <w:spacing w:before="130"/>
              <w:ind w:left="12"/>
              <w:jc w:val="bot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C0AEAC3" w14:textId="77777777" w:rsidR="009C1F63" w:rsidRDefault="009C1F63" w:rsidP="00082A13">
            <w:pPr>
              <w:pStyle w:val="TableParagraph"/>
              <w:spacing w:before="130"/>
              <w:ind w:left="9"/>
              <w:jc w:val="bot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9DD1786" w14:textId="77777777" w:rsidR="009C1F63" w:rsidRDefault="009C1F63" w:rsidP="00082A13">
            <w:pPr>
              <w:pStyle w:val="TableParagraph"/>
              <w:spacing w:before="130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9C1F63" w14:paraId="50CA8F22" w14:textId="77777777" w:rsidTr="00A2638B">
        <w:trPr>
          <w:trHeight w:val="5096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EF3F756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0647AB5" w14:textId="77777777" w:rsidR="009C1F63" w:rsidRDefault="009C1F63" w:rsidP="00082A13">
            <w:pPr>
              <w:pStyle w:val="TableParagraph"/>
              <w:spacing w:before="130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de achizitie publica/sectoriala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9C42AC7" w14:textId="37EB5D2D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2.195/2002;</w:t>
            </w:r>
            <w:r>
              <w:rPr>
                <w:sz w:val="17"/>
                <w:szCs w:val="17"/>
              </w:rPr>
              <w:br/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287/2009;</w:t>
            </w:r>
            <w:r>
              <w:rPr>
                <w:sz w:val="17"/>
                <w:szCs w:val="17"/>
              </w:rPr>
              <w:br/>
              <w:t>- Legea nr. 105/2011;</w:t>
            </w:r>
            <w:r>
              <w:rPr>
                <w:sz w:val="17"/>
                <w:szCs w:val="17"/>
              </w:rPr>
              <w:br/>
              <w:t>- Legea nr. 72/2013;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Legea nr. 98/2016;</w:t>
            </w:r>
            <w:r>
              <w:rPr>
                <w:sz w:val="17"/>
                <w:szCs w:val="17"/>
              </w:rPr>
              <w:br/>
              <w:t>- Legea nr. 99/2016;</w:t>
            </w:r>
            <w:r>
              <w:rPr>
                <w:sz w:val="17"/>
                <w:szCs w:val="17"/>
              </w:rPr>
              <w:br/>
              <w:t>-</w:t>
            </w:r>
            <w:r w:rsidR="00170B5A">
              <w:rPr>
                <w:sz w:val="17"/>
                <w:szCs w:val="17"/>
              </w:rPr>
              <w:t xml:space="preserve">     </w:t>
            </w:r>
            <w:r>
              <w:rPr>
                <w:sz w:val="17"/>
                <w:szCs w:val="17"/>
              </w:rPr>
              <w:t xml:space="preserve"> Legea nr. 101/2016;</w:t>
            </w:r>
          </w:p>
          <w:p w14:paraId="3EB2017E" w14:textId="3B5144FA" w:rsidR="009C1F63" w:rsidRDefault="009C1F63" w:rsidP="00055036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legile bugetare anuale;</w:t>
            </w:r>
            <w:r>
              <w:rPr>
                <w:sz w:val="17"/>
                <w:szCs w:val="17"/>
              </w:rPr>
              <w:br/>
              <w:t>- Ordonanta Guvernului nr.119/1999;</w:t>
            </w:r>
            <w:r>
              <w:rPr>
                <w:sz w:val="17"/>
                <w:szCs w:val="17"/>
              </w:rPr>
              <w:br/>
              <w:t>- Ordonanta de urgenta nr. 98/2017;</w:t>
            </w:r>
          </w:p>
          <w:p w14:paraId="4DF023ED" w14:textId="65C05B46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de urgenta nr.64/2009;;</w:t>
            </w:r>
            <w:r>
              <w:rPr>
                <w:sz w:val="17"/>
                <w:szCs w:val="17"/>
              </w:rPr>
              <w:br/>
              <w:t>- Ordonanta de urgenta nr.40/2015;</w:t>
            </w:r>
            <w:r>
              <w:rPr>
                <w:sz w:val="17"/>
                <w:szCs w:val="17"/>
              </w:rPr>
              <w:br/>
              <w:t>- Hotararea Guvernului nr. 264/2003;</w:t>
            </w:r>
          </w:p>
          <w:p w14:paraId="109F1D2F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759/2007;</w:t>
            </w:r>
          </w:p>
          <w:p w14:paraId="432F3EA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875/2011;</w:t>
            </w:r>
          </w:p>
          <w:p w14:paraId="0682AD4A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419/2018;</w:t>
            </w:r>
          </w:p>
          <w:p w14:paraId="5E3E9A97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218/2012;</w:t>
            </w:r>
          </w:p>
          <w:p w14:paraId="22BD813A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398/2015;</w:t>
            </w:r>
          </w:p>
          <w:p w14:paraId="5B1356E6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1/2016;</w:t>
            </w:r>
          </w:p>
          <w:p w14:paraId="0FF9A4A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93/2016;</w:t>
            </w:r>
          </w:p>
          <w:p w14:paraId="772F42A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394/2016;</w:t>
            </w:r>
          </w:p>
          <w:p w14:paraId="6B1C2D1F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395/2016;</w:t>
            </w:r>
          </w:p>
          <w:p w14:paraId="32FBEA3C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907/2016;</w:t>
            </w:r>
          </w:p>
          <w:p w14:paraId="0555CFE6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</w:p>
          <w:p w14:paraId="481564B3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acordul sau conventia de finantare externa si legea de ratificare/hotararea Guvernului de aprobare;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7C4FF11" w14:textId="77777777" w:rsidR="009C1F63" w:rsidRDefault="009C1F63" w:rsidP="00082A13">
            <w:pPr>
              <w:pStyle w:val="TableParagraph"/>
              <w:ind w:left="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-bugetul;</w:t>
            </w:r>
            <w:r>
              <w:rPr>
                <w:sz w:val="17"/>
                <w:szCs w:val="17"/>
              </w:rPr>
              <w:br/>
              <w:t>- strategia anuala de achizitii publice/sectoriale;</w:t>
            </w:r>
            <w:r>
              <w:rPr>
                <w:sz w:val="17"/>
                <w:szCs w:val="17"/>
              </w:rPr>
              <w:br/>
              <w:t>- programul anual al achizitiilor publice/sectoriale;</w:t>
            </w:r>
            <w:r>
              <w:rPr>
                <w:sz w:val="17"/>
                <w:szCs w:val="17"/>
              </w:rPr>
              <w:br/>
              <w:t>- programul achizitiilor publice/sectoriale la nivel de proiect (in cazul proiectelor finantate din fonduri nerambursabile si/sau proiecte de cercetare-dezvoltare);</w:t>
            </w:r>
            <w:r>
              <w:rPr>
                <w:sz w:val="17"/>
                <w:szCs w:val="17"/>
              </w:rPr>
              <w:br/>
              <w:t>- strategia de contractare, daca este cazul;</w:t>
            </w:r>
            <w:r>
              <w:rPr>
                <w:sz w:val="17"/>
                <w:szCs w:val="17"/>
              </w:rPr>
              <w:br/>
              <w:t>- acordul sau conventia de finantare externa, daca este cazul;</w:t>
            </w:r>
          </w:p>
          <w:p w14:paraId="5B7A196C" w14:textId="40ABEBF3" w:rsidR="009C1F63" w:rsidRDefault="009C1F63" w:rsidP="00082A13">
            <w:pPr>
              <w:pStyle w:val="TableParagraph"/>
              <w:ind w:left="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contractul/decizia/ordinul de finantare, daca este cazul;</w:t>
            </w:r>
            <w:r>
              <w:rPr>
                <w:sz w:val="17"/>
                <w:szCs w:val="17"/>
              </w:rPr>
              <w:br/>
              <w:t>- documentatia de atribuire completa, asa cum a fost publicata in SEAP, clarificari la documentatia de atribuire, daca este cazul;</w:t>
            </w:r>
            <w:r>
              <w:rPr>
                <w:sz w:val="17"/>
                <w:szCs w:val="17"/>
              </w:rPr>
              <w:br/>
              <w:t>- contestatii la documentatia de atribuire, daca este cazul, si documentele privind solutionarea;</w:t>
            </w:r>
            <w:r>
              <w:rPr>
                <w:sz w:val="17"/>
                <w:szCs w:val="17"/>
              </w:rPr>
              <w:br/>
              <w:t>- anuntul de participare/simplificat/de concurs publicate in SEAP/anuntul de intentie valabil in mod continuu sau invitatia de participare, erate, clarificari publicate, daca este cazul;</w:t>
            </w:r>
            <w:r>
              <w:rPr>
                <w:sz w:val="17"/>
                <w:szCs w:val="17"/>
              </w:rPr>
              <w:br/>
              <w:t>- oferta desemnata castigatoare si clarificarile aferente ofertei, daca este cazul;</w:t>
            </w:r>
            <w:r>
              <w:rPr>
                <w:sz w:val="17"/>
                <w:szCs w:val="17"/>
              </w:rPr>
              <w:br/>
              <w:t>- actul de numire/desemnare a comisiei de evaluare/negociere sau a juriului, dupa caz;</w:t>
            </w:r>
            <w:r>
              <w:rPr>
                <w:sz w:val="17"/>
                <w:szCs w:val="17"/>
              </w:rPr>
              <w:br/>
              <w:t>- procesul-verbal de deschidere a ofertelor si dovada transmiterii acestuia candidatilor (aplicabil procedurilor offline, dialog competitiv, negociere competitiva, parteneriat pentru inovare, procedura simplificata desfasurata in mai multe etape);</w:t>
            </w:r>
            <w:r>
              <w:rPr>
                <w:sz w:val="17"/>
                <w:szCs w:val="17"/>
              </w:rPr>
              <w:br/>
              <w:t>-</w:t>
            </w:r>
            <w:r w:rsidR="008E4DE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raportul procedurii de atribuire;</w:t>
            </w:r>
            <w:r>
              <w:rPr>
                <w:sz w:val="17"/>
                <w:szCs w:val="17"/>
              </w:rPr>
              <w:br/>
              <w:t>- documentele de solutionare a contestatiilor privind rezultatul procedurii de atribuire, daca este cazul;</w:t>
            </w:r>
            <w:r>
              <w:rPr>
                <w:sz w:val="17"/>
                <w:szCs w:val="17"/>
              </w:rPr>
              <w:br/>
              <w:t>- comunicarea privind rezultatul aplicarii procedurii de atribuire;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62E33F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58BEAC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achiziţia publică este</w:t>
            </w:r>
          </w:p>
          <w:p w14:paraId="43BBF90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prevăzută în programul</w:t>
            </w:r>
          </w:p>
          <w:p w14:paraId="1D4CE4E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anual al achiziţiilor publice;</w:t>
            </w:r>
          </w:p>
          <w:p w14:paraId="29F6FCB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sunt asigurate surse</w:t>
            </w:r>
          </w:p>
          <w:p w14:paraId="034AB1A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 finanţare, existenţa</w:t>
            </w:r>
          </w:p>
          <w:p w14:paraId="638F43F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creditelor bugetare şi/sau a</w:t>
            </w:r>
          </w:p>
          <w:p w14:paraId="0A2E455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creditelor de angajament,</w:t>
            </w:r>
          </w:p>
          <w:p w14:paraId="2C266AA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după caz;</w:t>
            </w:r>
          </w:p>
          <w:p w14:paraId="58D658E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creditelor, prin</w:t>
            </w:r>
          </w:p>
          <w:p w14:paraId="321DF77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bugetar, la</w:t>
            </w:r>
          </w:p>
          <w:p w14:paraId="42AAECF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32509E3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ce decurg din angajamentul</w:t>
            </w:r>
          </w:p>
          <w:p w14:paraId="59D1599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4F672B5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43F6332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categoria de</w:t>
            </w:r>
          </w:p>
          <w:p w14:paraId="5715E9E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cheltuieli considerate</w:t>
            </w:r>
          </w:p>
          <w:p w14:paraId="7EBB820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eligibile, în conformitate cu</w:t>
            </w:r>
          </w:p>
          <w:p w14:paraId="7A79614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contractul/ ordinul/decizia de</w:t>
            </w:r>
          </w:p>
          <w:p w14:paraId="1D96978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finanţare şi/sau acordul sau</w:t>
            </w:r>
          </w:p>
          <w:p w14:paraId="353FAD5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convenţia de finanţare</w:t>
            </w:r>
          </w:p>
          <w:p w14:paraId="66E9F59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externă şi cu regulile fiecărui</w:t>
            </w:r>
          </w:p>
          <w:p w14:paraId="3880706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organism finanţator;</w:t>
            </w:r>
          </w:p>
          <w:p w14:paraId="326546F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documentele privind</w:t>
            </w:r>
          </w:p>
          <w:p w14:paraId="72600489" w14:textId="77777777" w:rsidR="009C1F63" w:rsidRDefault="009C1F63" w:rsidP="00082A13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achiziţia au fost întocmite în</w:t>
            </w:r>
          </w:p>
          <w:p w14:paraId="689AEC4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conformitate cu prevederile</w:t>
            </w:r>
          </w:p>
          <w:p w14:paraId="1A688C4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legislaţiei române şi cu</w:t>
            </w:r>
          </w:p>
          <w:p w14:paraId="37DB84F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reglementările organismelor</w:t>
            </w:r>
          </w:p>
          <w:p w14:paraId="7B8908D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internaţionale;</w:t>
            </w:r>
          </w:p>
          <w:p w14:paraId="5326004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73E525D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4E46035C" w14:textId="2F80E5E9" w:rsidR="009C1F63" w:rsidRDefault="009C1F63" w:rsidP="00A2638B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procedurii de achiziţie</w:t>
            </w:r>
            <w:r w:rsidR="00A2638B">
              <w:rPr>
                <w:sz w:val="17"/>
              </w:rPr>
              <w:t xml:space="preserve"> </w:t>
            </w:r>
            <w:r>
              <w:rPr>
                <w:sz w:val="17"/>
              </w:rPr>
              <w:t>publică;</w:t>
            </w:r>
          </w:p>
          <w:p w14:paraId="6EFBD1D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sunt respectate</w:t>
            </w:r>
          </w:p>
          <w:p w14:paraId="4DAEE54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condiţiile tehnice şi</w:t>
            </w:r>
          </w:p>
          <w:p w14:paraId="499E8E1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financiare stabilite în</w:t>
            </w:r>
          </w:p>
          <w:p w14:paraId="62BEC6A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acordul- cadru;</w:t>
            </w:r>
          </w:p>
          <w:p w14:paraId="4BD7BF8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se încheie cu</w:t>
            </w:r>
          </w:p>
          <w:p w14:paraId="2EDB3CC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operatorul economic care</w:t>
            </w:r>
          </w:p>
          <w:p w14:paraId="2BB6F0D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este parte în acordul- cadru;</w:t>
            </w:r>
          </w:p>
          <w:p w14:paraId="24412B9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aprobării de către</w:t>
            </w:r>
          </w:p>
          <w:p w14:paraId="7331F30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 autorităţii</w:t>
            </w:r>
          </w:p>
          <w:p w14:paraId="5E45561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contractante a raportului</w:t>
            </w:r>
          </w:p>
          <w:p w14:paraId="2503B43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procedurii;</w:t>
            </w:r>
          </w:p>
          <w:p w14:paraId="1A24E33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142CA06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concordanţă</w:t>
            </w:r>
          </w:p>
          <w:p w14:paraId="0F123B7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cu prevederile cadrului</w:t>
            </w:r>
          </w:p>
          <w:p w14:paraId="498089A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normativ;</w:t>
            </w:r>
          </w:p>
          <w:p w14:paraId="632E307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cuantumul şi valabilitatea</w:t>
            </w:r>
          </w:p>
          <w:p w14:paraId="7E076DF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garanţiei de participare şi</w:t>
            </w:r>
          </w:p>
          <w:p w14:paraId="7E13C51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valabilitatea ofertei la data</w:t>
            </w:r>
          </w:p>
          <w:p w14:paraId="577E2F4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încheierii contractului;</w:t>
            </w:r>
          </w:p>
          <w:p w14:paraId="1EE8516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încheierea contractului în</w:t>
            </w:r>
          </w:p>
          <w:p w14:paraId="518755A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condiţiile ofertei declarate</w:t>
            </w:r>
          </w:p>
          <w:p w14:paraId="4FEE9A5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câştigătoare şi conform</w:t>
            </w:r>
          </w:p>
          <w:p w14:paraId="0FA433A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modelului de contract din</w:t>
            </w:r>
          </w:p>
          <w:p w14:paraId="295D858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documentaţia de atribuire;</w:t>
            </w:r>
          </w:p>
          <w:p w14:paraId="03D83DF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9CD45B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72F7ED9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C62CCF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655D029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1138F2E2" w14:textId="42A112CF" w:rsidR="009C1F63" w:rsidRDefault="009C1F63" w:rsidP="00A2638B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5F12F662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5E1ECB0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741CD8A" w14:textId="4FDE59C1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Contract/Decizie/Ordin</w:t>
            </w:r>
            <w:r w:rsidR="00FF3C9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 finantare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2770A6A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1.828/2006;</w:t>
            </w:r>
          </w:p>
          <w:p w14:paraId="6BD751D5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1.303/2013;</w:t>
            </w:r>
          </w:p>
          <w:p w14:paraId="3E6B439A" w14:textId="57FBE0EB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508/2014;</w:t>
            </w:r>
            <w:r>
              <w:rPr>
                <w:sz w:val="17"/>
                <w:szCs w:val="17"/>
              </w:rPr>
              <w:br/>
              <w:t>- Regulamentul (CE) nr. 498/2007;</w:t>
            </w:r>
            <w:r>
              <w:rPr>
                <w:sz w:val="17"/>
                <w:szCs w:val="17"/>
              </w:rPr>
              <w:br/>
              <w:t>- Legea nr. 500/2002;;</w:t>
            </w:r>
            <w:r>
              <w:rPr>
                <w:sz w:val="17"/>
                <w:szCs w:val="17"/>
              </w:rPr>
              <w:br/>
              <w:t>- Legea nr. 350/2005;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321/2006;</w:t>
            </w:r>
            <w:r>
              <w:rPr>
                <w:sz w:val="17"/>
                <w:szCs w:val="17"/>
              </w:rPr>
              <w:br/>
              <w:t>- Legea nr. 287/2009;</w:t>
            </w:r>
            <w:r>
              <w:rPr>
                <w:sz w:val="17"/>
                <w:szCs w:val="17"/>
              </w:rPr>
              <w:br/>
              <w:t>- Ordonanta Guvernului nr. 119/1999;</w:t>
            </w:r>
          </w:p>
          <w:p w14:paraId="340D4217" w14:textId="4234E3D9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Ordonanta Guvernului nr. 57/2002;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nr. 63/1999;</w:t>
            </w:r>
          </w:p>
          <w:p w14:paraId="7BAD2958" w14:textId="769F4EC1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de urgenta  nr.64/2009;</w:t>
            </w:r>
            <w:r>
              <w:rPr>
                <w:sz w:val="17"/>
                <w:szCs w:val="17"/>
              </w:rPr>
              <w:br/>
              <w:t>- Ordonanta de urgenta  nr.74/2009;</w:t>
            </w:r>
            <w:r>
              <w:rPr>
                <w:sz w:val="17"/>
                <w:szCs w:val="17"/>
              </w:rPr>
              <w:br/>
              <w:t>- Ordonanta de urgenta nr.40/2015;</w:t>
            </w:r>
            <w:r>
              <w:rPr>
                <w:sz w:val="17"/>
                <w:szCs w:val="17"/>
              </w:rPr>
              <w:br/>
              <w:t>- Ordonanta de urgenta nr.49/2015;</w:t>
            </w:r>
            <w:r>
              <w:rPr>
                <w:sz w:val="17"/>
                <w:szCs w:val="17"/>
              </w:rPr>
              <w:br/>
              <w:t>- Hotararea Guvernului nr. 264/2003;</w:t>
            </w:r>
          </w:p>
          <w:p w14:paraId="3D180FA0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1.265/ 2004;</w:t>
            </w:r>
          </w:p>
          <w:p w14:paraId="5F1C544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1.266/ 2004;</w:t>
            </w:r>
          </w:p>
          <w:p w14:paraId="5CDAEC6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759/2007;</w:t>
            </w:r>
          </w:p>
          <w:p w14:paraId="55AB4058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442/2009;</w:t>
            </w:r>
          </w:p>
          <w:p w14:paraId="25D05A85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134/2011;</w:t>
            </w:r>
          </w:p>
          <w:p w14:paraId="452D5F08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218/2012;</w:t>
            </w:r>
          </w:p>
          <w:p w14:paraId="78A3910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93/2016;</w:t>
            </w:r>
          </w:p>
          <w:p w14:paraId="35FF41DC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640/2016;</w:t>
            </w:r>
          </w:p>
          <w:p w14:paraId="4B5B8670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Ordinul ministrului agriculturii si dezvoltarii rurale nr. 16/2010;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  <w:p w14:paraId="1C8E750F" w14:textId="55166DC0" w:rsidR="00776E99" w:rsidRDefault="00776E99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-leg. bugetare anuala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02D75A7" w14:textId="77777777" w:rsidR="009C1F63" w:rsidRDefault="009C1F63" w:rsidP="00082A13">
            <w:pPr>
              <w:pStyle w:val="TableParagraph"/>
              <w:ind w:left="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cererea de finantare;</w:t>
            </w:r>
            <w:r>
              <w:rPr>
                <w:sz w:val="17"/>
                <w:szCs w:val="17"/>
              </w:rPr>
              <w:br/>
              <w:t>- proiectul tehnic si listele de evaluare si selectie aferente, intocmite de compartimentele de specialitate;</w:t>
            </w:r>
            <w:r>
              <w:rPr>
                <w:sz w:val="17"/>
                <w:szCs w:val="17"/>
              </w:rPr>
              <w:br/>
              <w:t>-bugetul;</w:t>
            </w:r>
            <w:r>
              <w:rPr>
                <w:sz w:val="17"/>
                <w:szCs w:val="17"/>
              </w:rPr>
              <w:br/>
              <w:t>-acordul de parteneriat, incheiat intre liderul de proiect si partenerii acestuia, dupa caz;</w:t>
            </w:r>
            <w:r>
              <w:rPr>
                <w:sz w:val="17"/>
                <w:szCs w:val="17"/>
              </w:rPr>
              <w:br/>
              <w:t>-acordul de implementare;</w:t>
            </w:r>
            <w:r>
              <w:rPr>
                <w:sz w:val="17"/>
                <w:szCs w:val="17"/>
              </w:rPr>
              <w:br/>
              <w:t>- hotararea comisiei de evaluare cu privire la proiectele selectate;</w:t>
            </w:r>
            <w:r>
              <w:rPr>
                <w:sz w:val="17"/>
                <w:szCs w:val="17"/>
              </w:rPr>
              <w:br/>
              <w:t>- programul, proiectul sau actiunea in care se incadreaza solicitarea finantarii;</w:t>
            </w:r>
            <w:r>
              <w:rPr>
                <w:sz w:val="17"/>
                <w:szCs w:val="17"/>
              </w:rPr>
              <w:br/>
              <w:t>- nota de fundamentare si devizul de cheltuieli, aprobate de ordonatorul de credite finantator;</w:t>
            </w:r>
            <w:r>
              <w:rPr>
                <w:sz w:val="17"/>
                <w:szCs w:val="17"/>
              </w:rPr>
              <w:br/>
              <w:t>- raportul privind vizita la fata locului;</w:t>
            </w:r>
            <w:r>
              <w:rPr>
                <w:sz w:val="17"/>
                <w:szCs w:val="17"/>
              </w:rPr>
              <w:br/>
              <w:t>- raportul de analiza a conformitatii administrative si a eligibilitatii proiectului;</w:t>
            </w:r>
          </w:p>
          <w:p w14:paraId="0B0739CC" w14:textId="77777777" w:rsidR="009C1F63" w:rsidRDefault="009C1F63" w:rsidP="00082A13">
            <w:pPr>
              <w:pStyle w:val="TableParagraph"/>
              <w:ind w:left="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scrisoarea de notificare privind raportul de analiza a conformitatii proiectului;</w:t>
            </w:r>
            <w:r>
              <w:rPr>
                <w:sz w:val="17"/>
                <w:szCs w:val="17"/>
              </w:rPr>
              <w:br/>
              <w:t>- raportul de evaluare tehnica si financiara;</w:t>
            </w:r>
            <w:r>
              <w:rPr>
                <w:sz w:val="17"/>
                <w:szCs w:val="17"/>
              </w:rPr>
              <w:br/>
              <w:t>- nota de avizare interna a contractelor de finantare/cofinantare;</w:t>
            </w:r>
            <w:r>
              <w:rPr>
                <w:sz w:val="17"/>
                <w:szCs w:val="17"/>
              </w:rPr>
              <w:br/>
              <w:t>- decizia pentru aprobarea proiectelor selectate;</w:t>
            </w:r>
            <w:r>
              <w:rPr>
                <w:sz w:val="17"/>
                <w:szCs w:val="17"/>
              </w:rPr>
              <w:br/>
              <w:t>- fisa de fundamentare a proiectului;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F410E7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DD3DBE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73A7A7A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a creditelor</w:t>
            </w:r>
          </w:p>
          <w:p w14:paraId="01D8566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 angajament, după caz;</w:t>
            </w:r>
          </w:p>
          <w:p w14:paraId="6377EDC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solicitarea finanţării</w:t>
            </w:r>
          </w:p>
          <w:p w14:paraId="0AE90FB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are temei legal;</w:t>
            </w:r>
          </w:p>
          <w:p w14:paraId="2A0D6B2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5FD37D9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4F8526C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procedurii de selecţie;</w:t>
            </w:r>
          </w:p>
          <w:p w14:paraId="422E5B5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0773F74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concordanţă</w:t>
            </w:r>
          </w:p>
          <w:p w14:paraId="06E1EEE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cu prevederile cadrului</w:t>
            </w:r>
          </w:p>
          <w:p w14:paraId="2496EFC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normativ, inclusiv cu privire</w:t>
            </w:r>
          </w:p>
          <w:p w14:paraId="4D7999A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la calitatea Curţii de Conturi</w:t>
            </w:r>
          </w:p>
          <w:p w14:paraId="4D089F3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 a exercita control,</w:t>
            </w:r>
          </w:p>
          <w:p w14:paraId="5ED1E5D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conform art. 38 alin. (2) din</w:t>
            </w:r>
          </w:p>
          <w:p w14:paraId="356C2F0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Legea nr. 350/2005;</w:t>
            </w:r>
          </w:p>
          <w:p w14:paraId="1255981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înscrierea valorii</w:t>
            </w:r>
          </w:p>
          <w:p w14:paraId="78B8245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limitele</w:t>
            </w:r>
          </w:p>
          <w:p w14:paraId="4B57C93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alocării bugetare aprobate</w:t>
            </w:r>
          </w:p>
          <w:p w14:paraId="01D0380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prin programul operaţional;</w:t>
            </w:r>
          </w:p>
          <w:p w14:paraId="2C030D1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0C1AC27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categoria de</w:t>
            </w:r>
          </w:p>
          <w:p w14:paraId="79A3312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cheltuieli eligibile, în</w:t>
            </w:r>
          </w:p>
          <w:p w14:paraId="04A1DB3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conformitate cu prevederile</w:t>
            </w:r>
          </w:p>
          <w:p w14:paraId="5064C25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programului operaţional;</w:t>
            </w:r>
          </w:p>
          <w:p w14:paraId="4480AE9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 prin</w:t>
            </w:r>
          </w:p>
          <w:p w14:paraId="17B6C40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bugetar;</w:t>
            </w:r>
          </w:p>
          <w:p w14:paraId="598B0CF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</w:t>
            </w:r>
          </w:p>
          <w:p w14:paraId="467D6A6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aprobărilor/andosărilor</w:t>
            </w:r>
          </w:p>
          <w:p w14:paraId="5468936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pentru toţi paşii premergători</w:t>
            </w:r>
          </w:p>
          <w:p w14:paraId="4AEB3B3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acordării contractului</w:t>
            </w:r>
          </w:p>
          <w:p w14:paraId="3D4BAFA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prevăzuţi de procedurile</w:t>
            </w:r>
          </w:p>
          <w:p w14:paraId="1B9E917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specifice;</w:t>
            </w:r>
          </w:p>
          <w:p w14:paraId="2D3FE02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687AC3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DE65E4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9BA6D6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7004E6E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071C2DB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</w:t>
            </w:r>
          </w:p>
        </w:tc>
      </w:tr>
      <w:tr w:rsidR="009C1F63" w14:paraId="79E4B41A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583082E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EDDD335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subsecvent acordului-cadru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EFC73E4" w14:textId="6FF1A538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2.195/2002;</w:t>
            </w:r>
            <w:r>
              <w:rPr>
                <w:sz w:val="17"/>
                <w:szCs w:val="17"/>
              </w:rPr>
              <w:br/>
              <w:t>- Legea nr. 500/2002;;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287/2009;</w:t>
            </w:r>
            <w:r>
              <w:rPr>
                <w:sz w:val="17"/>
                <w:szCs w:val="17"/>
              </w:rPr>
              <w:br/>
              <w:t>- Legea nr. 105/2011;</w:t>
            </w:r>
            <w:r>
              <w:rPr>
                <w:sz w:val="17"/>
                <w:szCs w:val="17"/>
              </w:rPr>
              <w:br/>
              <w:t>- Legea nr. 72/2013(38);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Legea nr. 98/2016;</w:t>
            </w:r>
            <w:r>
              <w:rPr>
                <w:sz w:val="17"/>
                <w:szCs w:val="17"/>
              </w:rPr>
              <w:br/>
              <w:t>- Legea nr. 99/2016;</w:t>
            </w:r>
            <w:r>
              <w:rPr>
                <w:sz w:val="17"/>
                <w:szCs w:val="17"/>
              </w:rPr>
              <w:br/>
              <w:t>- Legea nr. 101/2016;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</w:p>
          <w:p w14:paraId="15F6D14A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Guvernului nr. 13/2011;</w:t>
            </w:r>
          </w:p>
          <w:p w14:paraId="38C7C718" w14:textId="091D38FE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de urgenta nr.98/2017;</w:t>
            </w:r>
            <w:r>
              <w:rPr>
                <w:sz w:val="17"/>
                <w:szCs w:val="17"/>
              </w:rPr>
              <w:br/>
              <w:t>- Ordonanta de urgenta nr.64/2009;</w:t>
            </w:r>
            <w:r>
              <w:rPr>
                <w:sz w:val="17"/>
                <w:szCs w:val="17"/>
              </w:rPr>
              <w:br/>
              <w:t>- Ordonanta de urgenta nr.66/2011;</w:t>
            </w:r>
            <w:r>
              <w:rPr>
                <w:sz w:val="17"/>
                <w:szCs w:val="17"/>
              </w:rPr>
              <w:br/>
              <w:t>- Ordonanta de urgenta nr.40/2015;</w:t>
            </w:r>
            <w:r>
              <w:rPr>
                <w:sz w:val="17"/>
                <w:szCs w:val="17"/>
              </w:rPr>
              <w:br/>
              <w:t>- Hotararea Guvernului nr. 264/2003;</w:t>
            </w:r>
          </w:p>
          <w:p w14:paraId="632DBAEF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759/2007;</w:t>
            </w:r>
          </w:p>
          <w:p w14:paraId="6C694D25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875/2011;</w:t>
            </w:r>
          </w:p>
          <w:p w14:paraId="1EC17AFB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419/2018;</w:t>
            </w:r>
          </w:p>
          <w:p w14:paraId="7F97B071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218/2012;</w:t>
            </w:r>
          </w:p>
          <w:p w14:paraId="7958E74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398/2015;</w:t>
            </w:r>
          </w:p>
          <w:p w14:paraId="62AD2498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1/2016;</w:t>
            </w:r>
          </w:p>
          <w:p w14:paraId="2761D607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93/2016;</w:t>
            </w:r>
          </w:p>
          <w:p w14:paraId="6F5C9937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394/2016;</w:t>
            </w:r>
          </w:p>
          <w:p w14:paraId="4E6EC88B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395/2016;</w:t>
            </w:r>
          </w:p>
          <w:p w14:paraId="0B105630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907/2016;</w:t>
            </w:r>
          </w:p>
          <w:p w14:paraId="0CC7332D" w14:textId="3D111116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  <w:r>
              <w:rPr>
                <w:sz w:val="17"/>
                <w:szCs w:val="17"/>
              </w:rPr>
              <w:br/>
              <w:t>- acordul sau conventia de finantare externa si legea de ratificare/hotararea Guvernului de aprobare;</w:t>
            </w:r>
            <w:r>
              <w:rPr>
                <w:sz w:val="17"/>
                <w:szCs w:val="17"/>
              </w:rPr>
              <w:br/>
              <w:t xml:space="preserve">- alte acte normative 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103009D" w14:textId="77777777" w:rsidR="009C1F63" w:rsidRDefault="009C1F63" w:rsidP="00082A13">
            <w:pPr>
              <w:pStyle w:val="TableParagraph"/>
              <w:ind w:left="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-bugetul;</w:t>
            </w:r>
            <w:r>
              <w:rPr>
                <w:sz w:val="17"/>
                <w:szCs w:val="17"/>
              </w:rPr>
              <w:br/>
              <w:t>-acordul-cadru;</w:t>
            </w:r>
            <w:r>
              <w:rPr>
                <w:sz w:val="17"/>
                <w:szCs w:val="17"/>
              </w:rPr>
              <w:br/>
              <w:t>- acordul sau conventia de finantare externa, daca este cazul:</w:t>
            </w:r>
            <w:r>
              <w:rPr>
                <w:sz w:val="17"/>
                <w:szCs w:val="17"/>
              </w:rPr>
              <w:br/>
              <w:t>-contractul/decizia/ordinul de finantare, daca este cazul;</w:t>
            </w:r>
            <w:r>
              <w:rPr>
                <w:sz w:val="17"/>
                <w:szCs w:val="17"/>
              </w:rPr>
              <w:br/>
              <w:t>- invitatia la reofertare, documentatia de atribuire completa, clarificari la documentatia de reofertare, daca semnarea contractului subsecvent s-a facut cu reluarea competitiei intre operatorii economici;</w:t>
            </w:r>
            <w:r>
              <w:rPr>
                <w:sz w:val="17"/>
                <w:szCs w:val="17"/>
              </w:rPr>
              <w:br/>
              <w:t>- oferta desemnata castigatoare si clarificarile aferente ofertei, daca semnarea contractului subsecvent s-a facut cu reluarea competitiei intre operatorii economici;</w:t>
            </w:r>
            <w:r>
              <w:rPr>
                <w:sz w:val="17"/>
                <w:szCs w:val="17"/>
              </w:rPr>
              <w:br/>
              <w:t>- nota justificativa privind stabilirea ofertei castigatoare a contractului subsecvent/raportul procedurii de reofertare daca semnarea contractului subsecvent s-a facut cu reluarea competitiei intre operatorii economici;</w:t>
            </w:r>
            <w:r>
              <w:rPr>
                <w:sz w:val="17"/>
                <w:szCs w:val="17"/>
              </w:rPr>
              <w:br/>
              <w:t>- documentul privind solutionarea contestatiilor, daca este cazul;</w:t>
            </w:r>
            <w:r>
              <w:rPr>
                <w:sz w:val="17"/>
                <w:szCs w:val="17"/>
              </w:rPr>
              <w:br/>
              <w:t>- fisa obiectivului/proiectului/categoriei de investitii, daca este cazul;</w:t>
            </w:r>
            <w:r>
              <w:rPr>
                <w:sz w:val="17"/>
                <w:szCs w:val="17"/>
              </w:rPr>
              <w:br/>
              <w:t>- lista detaliata pentru alte cheltuieli de investitii, daca este cazul;</w:t>
            </w:r>
            <w:r>
              <w:rPr>
                <w:sz w:val="17"/>
                <w:szCs w:val="17"/>
              </w:rPr>
              <w:br/>
              <w:t>- actul de aprobare a documentatiei tehnico-economice a obiectivului de investitii;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B3B7ADF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3E5B62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0E8A84E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acordului de împrumut</w:t>
            </w:r>
          </w:p>
          <w:p w14:paraId="7318B63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subsidiar/acord de împrumut</w:t>
            </w:r>
          </w:p>
          <w:p w14:paraId="1612DC8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subsidiar şi garanţie în</w:t>
            </w:r>
          </w:p>
          <w:p w14:paraId="6CA2253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prevederile acordului de</w:t>
            </w:r>
          </w:p>
          <w:p w14:paraId="2379AAF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împrumut;</w:t>
            </w:r>
          </w:p>
          <w:p w14:paraId="0DA0510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termenilor</w:t>
            </w:r>
          </w:p>
          <w:p w14:paraId="5A51FD3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acordului subsidiar cu cei din</w:t>
            </w:r>
          </w:p>
          <w:p w14:paraId="166D231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acordul de împrumut;</w:t>
            </w:r>
          </w:p>
          <w:p w14:paraId="73E814F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2978A83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4D9014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4137B8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5A75D4D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7573E35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juridic;</w:t>
            </w:r>
          </w:p>
        </w:tc>
      </w:tr>
      <w:tr w:rsidR="009C1F63" w14:paraId="6AB71815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5DE3843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921550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Contract/Comanda de achizitie publica/sectoriala, atribuit/atribuita prin achizitie directa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EC8D773" w14:textId="5EC3DBDA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2.195/2002;</w:t>
            </w:r>
            <w:r>
              <w:rPr>
                <w:sz w:val="17"/>
                <w:szCs w:val="17"/>
              </w:rPr>
              <w:br/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287/2009;</w:t>
            </w:r>
            <w:r>
              <w:rPr>
                <w:sz w:val="17"/>
                <w:szCs w:val="17"/>
              </w:rPr>
              <w:br/>
              <w:t>- Legea nr. 105/2011;</w:t>
            </w:r>
            <w:r>
              <w:rPr>
                <w:sz w:val="17"/>
                <w:szCs w:val="17"/>
              </w:rPr>
              <w:br/>
              <w:t>- Legea nr. 72/2013;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Legea nr. 98/2016;</w:t>
            </w:r>
            <w:r>
              <w:rPr>
                <w:sz w:val="17"/>
                <w:szCs w:val="17"/>
              </w:rPr>
              <w:br/>
              <w:t>- Legea nr. 99/2016;</w:t>
            </w:r>
            <w:r>
              <w:rPr>
                <w:sz w:val="17"/>
                <w:szCs w:val="17"/>
              </w:rPr>
              <w:br/>
              <w:t>- Legea nr. 101/2016;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</w:p>
          <w:p w14:paraId="19FE16B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Guvernului nr. 13/2011;</w:t>
            </w:r>
          </w:p>
          <w:p w14:paraId="43B95BD1" w14:textId="34A086F1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de urgenta nr.98/2017;</w:t>
            </w:r>
            <w:r>
              <w:rPr>
                <w:sz w:val="17"/>
                <w:szCs w:val="17"/>
              </w:rPr>
              <w:br/>
              <w:t>- Ordonanta de urgenta nr.64/2009;</w:t>
            </w:r>
            <w:r>
              <w:rPr>
                <w:sz w:val="17"/>
                <w:szCs w:val="17"/>
              </w:rPr>
              <w:br/>
              <w:t>- Ordonanta de urgenta  nr.66/2011;</w:t>
            </w:r>
            <w:r>
              <w:rPr>
                <w:sz w:val="17"/>
                <w:szCs w:val="17"/>
              </w:rPr>
              <w:br/>
              <w:t>- Ordonanta de urgenta nr.40/2015;</w:t>
            </w:r>
            <w:r>
              <w:rPr>
                <w:sz w:val="17"/>
                <w:szCs w:val="17"/>
              </w:rPr>
              <w:br/>
              <w:t>- Hotararea Guvernului nr. 264/2003;</w:t>
            </w:r>
          </w:p>
          <w:p w14:paraId="390440C3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759/2007;</w:t>
            </w:r>
          </w:p>
          <w:p w14:paraId="73353887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875/2011;</w:t>
            </w:r>
          </w:p>
          <w:p w14:paraId="5BC67C0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419/2018;</w:t>
            </w:r>
          </w:p>
          <w:p w14:paraId="689091B9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218/2012;</w:t>
            </w:r>
          </w:p>
          <w:p w14:paraId="0D33521B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398/2015;</w:t>
            </w:r>
          </w:p>
          <w:p w14:paraId="04E19ED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93/2016;</w:t>
            </w:r>
          </w:p>
          <w:p w14:paraId="5E9861F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394/2016;</w:t>
            </w:r>
          </w:p>
          <w:p w14:paraId="16F25CB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395/2016;</w:t>
            </w:r>
          </w:p>
          <w:p w14:paraId="6ADB2C6C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907/2016;</w:t>
            </w:r>
          </w:p>
          <w:p w14:paraId="75440C90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</w:p>
          <w:p w14:paraId="4EA2EEB7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acordul sau conventia de finantare externa si legea de ratificare/hotararea Guvernului de aprobare;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BACCCCD" w14:textId="77777777" w:rsidR="009C1F63" w:rsidRDefault="009C1F63" w:rsidP="00082A13">
            <w:pPr>
              <w:pStyle w:val="TableParagraph"/>
              <w:ind w:left="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strategia anuala de achizitii publice/sectoriale;</w:t>
            </w:r>
            <w:r>
              <w:rPr>
                <w:sz w:val="17"/>
                <w:szCs w:val="17"/>
              </w:rPr>
              <w:br/>
              <w:t>- programul anual al achizitiilor publice/ sectoriale;</w:t>
            </w:r>
            <w:r>
              <w:rPr>
                <w:sz w:val="17"/>
                <w:szCs w:val="17"/>
              </w:rPr>
              <w:br/>
              <w:t>- programul achizitiilor publice/sectoriale la nivel de proiect (in cazul proiectelor finantate din fonduri nerambursabile si/sau proiectelor de cercetare-dezvoltare);</w:t>
            </w:r>
            <w:r>
              <w:rPr>
                <w:sz w:val="17"/>
                <w:szCs w:val="17"/>
              </w:rPr>
              <w:br/>
              <w:t>- acordul sau conventia de finantare externa, daca este cazul;</w:t>
            </w:r>
            <w:r>
              <w:rPr>
                <w:sz w:val="17"/>
                <w:szCs w:val="17"/>
              </w:rPr>
              <w:br/>
              <w:t>- contractul/decizia/ordinul de finantare, daca este cazul;</w:t>
            </w:r>
            <w:r>
              <w:rPr>
                <w:sz w:val="17"/>
                <w:szCs w:val="17"/>
              </w:rPr>
              <w:br/>
              <w:t>- documentele privind achizitia, intocmite in conformitate cu prevederile legislatiei romane si cu reglementarile organismelor internationale, daca este cazul;</w:t>
            </w:r>
            <w:r>
              <w:rPr>
                <w:sz w:val="17"/>
                <w:szCs w:val="17"/>
              </w:rPr>
              <w:br/>
              <w:t>- referatul de necesitate;</w:t>
            </w:r>
            <w:r>
              <w:rPr>
                <w:sz w:val="17"/>
                <w:szCs w:val="17"/>
              </w:rPr>
              <w:br/>
              <w:t>- nota justificativa privind achizitia de la un operator economic, pentru situatiile in care achizitia nu se realizeaza prin intermediul catalogului electronic;</w:t>
            </w:r>
            <w:r>
              <w:rPr>
                <w:sz w:val="17"/>
                <w:szCs w:val="17"/>
              </w:rPr>
              <w:br/>
              <w:t>- documentul justificativ al achizitiei;</w:t>
            </w:r>
            <w:r>
              <w:rPr>
                <w:sz w:val="17"/>
                <w:szCs w:val="17"/>
              </w:rPr>
              <w:br/>
              <w:t>- documentatia de atribuire, daca este cazul;</w:t>
            </w:r>
            <w:r>
              <w:rPr>
                <w:sz w:val="17"/>
                <w:szCs w:val="17"/>
              </w:rPr>
              <w:br/>
              <w:t>- notificarile transmise operatorilor economici ale caror produse/servicii/lucrari necesare autoritatii contractante se gasesc pe SEAP, daca este cazul;</w:t>
            </w:r>
            <w:r>
              <w:rPr>
                <w:sz w:val="17"/>
                <w:szCs w:val="17"/>
              </w:rPr>
              <w:br/>
              <w:t>- dovada transmiterii prin SEAP a raspunsului operatorilor economici, daca este cazul;</w:t>
            </w:r>
            <w:r>
              <w:rPr>
                <w:sz w:val="17"/>
                <w:szCs w:val="17"/>
              </w:rPr>
              <w:br/>
              <w:t>- oferta/ofertele ferma/ferme transmisa/ transmise prin SEAP de catre operatorii economici, daca este cazul;</w:t>
            </w:r>
            <w:r>
              <w:rPr>
                <w:sz w:val="17"/>
                <w:szCs w:val="17"/>
              </w:rPr>
              <w:br/>
              <w:t>- acceptul ofertei ferme a operatorului economic de catre autoritatea contractanta,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39CB03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72DF33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78D7E5C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convenţiei în prevederile</w:t>
            </w:r>
          </w:p>
          <w:p w14:paraId="0D9820D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acordului de împrumut</w:t>
            </w:r>
          </w:p>
          <w:p w14:paraId="2030046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extern, acordului de garanţie</w:t>
            </w:r>
          </w:p>
          <w:p w14:paraId="6D260E1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sau prevederilor hotărârii</w:t>
            </w:r>
          </w:p>
          <w:p w14:paraId="67F7F31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Guvernului, după caz;</w:t>
            </w:r>
          </w:p>
          <w:p w14:paraId="2E362FC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termenilor</w:t>
            </w:r>
          </w:p>
          <w:p w14:paraId="6FD4688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convenţiei cu cei din acordul</w:t>
            </w:r>
          </w:p>
          <w:p w14:paraId="42BB889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 împrumut extern, acordul</w:t>
            </w:r>
          </w:p>
          <w:p w14:paraId="2F74F36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 garanţie sau cu</w:t>
            </w:r>
          </w:p>
          <w:p w14:paraId="34ABC19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prevederile hotărârii</w:t>
            </w:r>
          </w:p>
          <w:p w14:paraId="3C2E96A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Guvernului, după caz;</w:t>
            </w:r>
          </w:p>
          <w:p w14:paraId="62561B2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C5C472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B22DF3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3DAFDD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2349741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53F7F677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77EE4B94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D23CA34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110E7EF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 aditional la contractul de achizitie publica/sectoriala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09E9AC1" w14:textId="36EE9172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2.195/2002;</w:t>
            </w:r>
            <w:r>
              <w:rPr>
                <w:sz w:val="17"/>
                <w:szCs w:val="17"/>
              </w:rPr>
              <w:br/>
              <w:t>- Legea nr. 500/2002;;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287/2009;</w:t>
            </w:r>
            <w:r>
              <w:rPr>
                <w:sz w:val="17"/>
                <w:szCs w:val="17"/>
              </w:rPr>
              <w:br/>
              <w:t>- Legea nr. 105/2011;</w:t>
            </w:r>
            <w:r>
              <w:rPr>
                <w:sz w:val="17"/>
                <w:szCs w:val="17"/>
              </w:rPr>
              <w:br/>
              <w:t>- Legea nr. 72/2013(38);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Legea nr. 98/2016;</w:t>
            </w:r>
            <w:r>
              <w:rPr>
                <w:sz w:val="17"/>
                <w:szCs w:val="17"/>
              </w:rPr>
              <w:br/>
              <w:t>- Legea nr. 99/2016;</w:t>
            </w:r>
            <w:r>
              <w:rPr>
                <w:sz w:val="17"/>
                <w:szCs w:val="17"/>
              </w:rPr>
              <w:br/>
              <w:t>- Legea nr. 101/2016;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</w:p>
          <w:p w14:paraId="0FA3E3A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Guvernului nr. 13/2011;</w:t>
            </w:r>
          </w:p>
          <w:p w14:paraId="1D60B211" w14:textId="5CEAF6F6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de urgenta nr.98/2017;</w:t>
            </w:r>
            <w:r>
              <w:rPr>
                <w:sz w:val="17"/>
                <w:szCs w:val="17"/>
              </w:rPr>
              <w:br/>
              <w:t>- Ordonanta de urgenta nr.64/2009;</w:t>
            </w:r>
            <w:r>
              <w:rPr>
                <w:sz w:val="17"/>
                <w:szCs w:val="17"/>
              </w:rPr>
              <w:br/>
              <w:t>- Ordonanta de urgenta nr. 66/2011;</w:t>
            </w:r>
            <w:r>
              <w:rPr>
                <w:sz w:val="17"/>
                <w:szCs w:val="17"/>
              </w:rPr>
              <w:br/>
              <w:t>- Ordonanta de urgenta  nr. 40/2015;</w:t>
            </w:r>
            <w:r>
              <w:rPr>
                <w:sz w:val="17"/>
                <w:szCs w:val="17"/>
              </w:rPr>
              <w:br/>
              <w:t>- Hotararea Guvernului nr. 264/2003;</w:t>
            </w:r>
          </w:p>
          <w:p w14:paraId="219C057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759/2007;</w:t>
            </w:r>
          </w:p>
          <w:p w14:paraId="7989ED5B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875/2011;</w:t>
            </w:r>
          </w:p>
          <w:p w14:paraId="3B63C16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419/2018;</w:t>
            </w:r>
          </w:p>
          <w:p w14:paraId="7D007F16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218/2012;</w:t>
            </w:r>
          </w:p>
          <w:p w14:paraId="17185EF0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398/2015;</w:t>
            </w:r>
          </w:p>
          <w:p w14:paraId="1CFEDF0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1/2016;</w:t>
            </w:r>
          </w:p>
          <w:p w14:paraId="78BFC299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93/2016;</w:t>
            </w:r>
          </w:p>
          <w:p w14:paraId="6F994F5B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394/2016;</w:t>
            </w:r>
          </w:p>
          <w:p w14:paraId="678645E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395/2016;</w:t>
            </w:r>
          </w:p>
          <w:p w14:paraId="25357648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907/2016;</w:t>
            </w:r>
          </w:p>
          <w:p w14:paraId="0F077230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</w:p>
          <w:p w14:paraId="2BB46099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acordul sau conventia de finantare externa si legea de ratificare/hotararea Guvernului de aprobare;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1EA9A29" w14:textId="60CED411" w:rsidR="009C1F63" w:rsidRDefault="009C1F63" w:rsidP="00082A13">
            <w:pPr>
              <w:pStyle w:val="TableParagraph"/>
              <w:ind w:left="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documentul din care rezulta disponibilitatea creditelor de angajament, in cazul in care creste pretul contractului;</w:t>
            </w:r>
            <w:r>
              <w:rPr>
                <w:sz w:val="17"/>
                <w:szCs w:val="17"/>
              </w:rPr>
              <w:br/>
              <w:t>- contractul de achizitie publica/sectoriala si actele aditionale anterioare, daca este cazul;</w:t>
            </w:r>
            <w:r>
              <w:rPr>
                <w:sz w:val="17"/>
                <w:szCs w:val="17"/>
              </w:rPr>
              <w:br/>
              <w:t>- documentele achizitiei initiale, prin care se face dovada prevederilor privind posibilitatea de modificare a contractului;</w:t>
            </w:r>
            <w:r>
              <w:rPr>
                <w:sz w:val="17"/>
                <w:szCs w:val="17"/>
              </w:rPr>
              <w:br/>
              <w:t>- documentul de constituire a garantiei de buna executie a contractului in termenul de valabilitate;</w:t>
            </w:r>
            <w:r>
              <w:rPr>
                <w:sz w:val="17"/>
                <w:szCs w:val="17"/>
              </w:rPr>
              <w:br/>
              <w:t>- nota justificativa care insoteste propunerea de act aditional privind necesitatea modificarii contractului de achizitie</w:t>
            </w:r>
            <w:r w:rsidR="00BC28AF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publica/sectoriala;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028E2CC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1B91860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termenilor</w:t>
            </w:r>
          </w:p>
          <w:p w14:paraId="38CF6CD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scrisorii de garanţie cu cei</w:t>
            </w:r>
          </w:p>
          <w:p w14:paraId="088E899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din acordul de împrumut</w:t>
            </w:r>
          </w:p>
          <w:p w14:paraId="5F40018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extern;</w:t>
            </w:r>
          </w:p>
          <w:p w14:paraId="3588467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convenţiei de</w:t>
            </w:r>
          </w:p>
          <w:p w14:paraId="4803ADE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garantare semnată de</w:t>
            </w:r>
          </w:p>
          <w:p w14:paraId="50324D2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garantat;</w:t>
            </w:r>
          </w:p>
          <w:p w14:paraId="34C5D44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între proiectul</w:t>
            </w:r>
          </w:p>
          <w:p w14:paraId="246CF00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scrisorii de garanţie şi</w:t>
            </w:r>
          </w:p>
          <w:p w14:paraId="0241D0C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proiectul convenţiei de</w:t>
            </w:r>
          </w:p>
          <w:p w14:paraId="31F43D8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garantare;</w:t>
            </w:r>
          </w:p>
          <w:p w14:paraId="01E899C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5360CB0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4358991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38F4F86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28E9FEA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33DB1CD8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6303EA7E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BD6670D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B3C21FC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Acord de imprumut subsidiar/Acord de imprumut subsidiar si garantie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CF0863C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Ordonanta Guvernului nr. 119/1999;</w:t>
            </w:r>
          </w:p>
          <w:p w14:paraId="025A5C6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de urgenta a Guvernului nr. 64/2007;</w:t>
            </w:r>
            <w:r>
              <w:rPr>
                <w:sz w:val="17"/>
                <w:szCs w:val="17"/>
              </w:rPr>
              <w:br/>
              <w:t>- Hotararea Guvernului nr. 1.470/ 2007;</w:t>
            </w:r>
          </w:p>
          <w:p w14:paraId="5F98970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Ordinul ministrului economiei si finantelor nr. 2.005/2008;</w:t>
            </w:r>
          </w:p>
          <w:p w14:paraId="7BE650F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138/2009;</w:t>
            </w:r>
            <w:r>
              <w:rPr>
                <w:sz w:val="17"/>
                <w:szCs w:val="17"/>
              </w:rPr>
              <w:br/>
              <w:t>- Ordinul ministrului finantelor publice nr. 505/2009;</w:t>
            </w:r>
            <w:r>
              <w:rPr>
                <w:sz w:val="17"/>
                <w:szCs w:val="17"/>
              </w:rPr>
              <w:br/>
              <w:t>- acordul de imprumut extern/ contractul de finantare;</w:t>
            </w:r>
            <w:r>
              <w:rPr>
                <w:sz w:val="17"/>
                <w:szCs w:val="17"/>
              </w:rPr>
              <w:br/>
              <w:t>- actul normativ de ratificare a acordului de imprumut extern sau a contractului de finantare extern, dupa caz;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DBDF744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fundamentarea propunerii de avizare a acordului de imprumut subsidiar;</w:t>
            </w:r>
            <w:r>
              <w:rPr>
                <w:sz w:val="17"/>
                <w:szCs w:val="17"/>
              </w:rPr>
              <w:br/>
              <w:t>- hotararea Comisiei de autorizare a imprumuturilor locale (daca beneficiarul sau garantul este unitate administrativ-teritoriala);</w:t>
            </w:r>
            <w:r>
              <w:rPr>
                <w:sz w:val="17"/>
                <w:szCs w:val="17"/>
              </w:rPr>
              <w:br/>
              <w:t>- hotararea Comitetului Interministerial de Finantari, Garantii si Asigurari;</w:t>
            </w:r>
            <w:r>
              <w:rPr>
                <w:sz w:val="17"/>
                <w:szCs w:val="17"/>
              </w:rPr>
              <w:br/>
              <w:t>- acordul de imprumut/contractul de finantare;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BC3C133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FD77EA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923485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reprezentantului legal al</w:t>
            </w:r>
          </w:p>
          <w:p w14:paraId="199B83A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unităţii administrativ-</w:t>
            </w:r>
          </w:p>
          <w:p w14:paraId="7E1596A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teritoriale garantate;</w:t>
            </w:r>
          </w:p>
          <w:p w14:paraId="1D412C0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termenilor</w:t>
            </w:r>
          </w:p>
          <w:p w14:paraId="68420A2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convenţiei de garantare cu</w:t>
            </w:r>
          </w:p>
          <w:p w14:paraId="488BD08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cei din acordul de</w:t>
            </w:r>
          </w:p>
          <w:p w14:paraId="36CAE55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împrumut;</w:t>
            </w:r>
          </w:p>
          <w:p w14:paraId="20CE0E5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C089BC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14D3DB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5B46860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3B918D5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59E93786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7A3EBF2C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847C34F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41C77E0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Conventie de garantie aferenta acordului de garantie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32FC5D6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Ordonanta de urgenta a Guvernului nr. 64/2007;</w:t>
            </w:r>
            <w:r>
              <w:rPr>
                <w:sz w:val="17"/>
                <w:szCs w:val="17"/>
              </w:rPr>
              <w:br/>
              <w:t>- Hotararea Guvernului nr. 9/2007;</w:t>
            </w:r>
          </w:p>
          <w:p w14:paraId="4AC56714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1.470/ 2007;</w:t>
            </w:r>
          </w:p>
          <w:p w14:paraId="121036EC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1.603/2008;</w:t>
            </w:r>
          </w:p>
          <w:p w14:paraId="1317A83F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2.005/2008;</w:t>
            </w:r>
          </w:p>
          <w:p w14:paraId="0D9E2852" w14:textId="37A5B3CA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138/2009;</w:t>
            </w:r>
            <w:r>
              <w:rPr>
                <w:sz w:val="17"/>
                <w:szCs w:val="17"/>
              </w:rPr>
              <w:br/>
              <w:t>- - alte acte normative</w:t>
            </w:r>
            <w:r>
              <w:rPr>
                <w:sz w:val="17"/>
                <w:szCs w:val="17"/>
              </w:rPr>
              <w:br/>
              <w:t>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77D8472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fundamentarea propunerii de conventie;</w:t>
            </w:r>
            <w:r>
              <w:rPr>
                <w:sz w:val="17"/>
                <w:szCs w:val="17"/>
              </w:rPr>
              <w:br/>
              <w:t>- hotararea Comisiei de autorizare a imprumuturilor locale (daca beneficiarul sau garantul este unitate administrativ-teritoriala);</w:t>
            </w:r>
            <w:r>
              <w:rPr>
                <w:sz w:val="17"/>
                <w:szCs w:val="17"/>
              </w:rPr>
              <w:br/>
              <w:t>- avizul (hotararea) Comitetului Interministerial de Finantari, Garantii si Asigurari;</w:t>
            </w:r>
            <w:r>
              <w:rPr>
                <w:sz w:val="17"/>
                <w:szCs w:val="17"/>
              </w:rPr>
              <w:br/>
              <w:t>- nota rezultat al negocierii conditiilor de acordare a garantiei de stat;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54EB4CB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77AD67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termenilor</w:t>
            </w:r>
          </w:p>
          <w:p w14:paraId="6E8283D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scrisorii de garanţie cu cei</w:t>
            </w:r>
          </w:p>
          <w:p w14:paraId="2008F5E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din acordul de împrumut</w:t>
            </w:r>
          </w:p>
          <w:p w14:paraId="12CE38E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extern;</w:t>
            </w:r>
          </w:p>
          <w:p w14:paraId="0C6A6A5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convenţiei de</w:t>
            </w:r>
          </w:p>
          <w:p w14:paraId="697E2C5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garantare semnate de</w:t>
            </w:r>
          </w:p>
          <w:p w14:paraId="28783AA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garantat;</w:t>
            </w:r>
          </w:p>
          <w:p w14:paraId="276E2CB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8B58C5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77D4EF9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3EF870D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5C0D9AA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10F3F65B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7C8CD148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438EB14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69F2DEB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Scrisoare de garantie pentru imprumuturi externe contractate sau garantate de Guvern prin Ministerul Finantelor Publice/ contractate sau garantate de unitatea administrativ-teritoriala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  <w:vAlign w:val="center"/>
          </w:tcPr>
          <w:p w14:paraId="43B1471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Ordonanta de urgenta a Guvernului nr. 64/2007;</w:t>
            </w:r>
          </w:p>
          <w:p w14:paraId="030047F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1.470/ 2007;</w:t>
            </w:r>
          </w:p>
          <w:p w14:paraId="3CD4D08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1.603/2008;</w:t>
            </w:r>
          </w:p>
          <w:p w14:paraId="4B518F8F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2.005/2008;</w:t>
            </w:r>
          </w:p>
          <w:p w14:paraId="12FD45BB" w14:textId="258EB9AB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138/2009;</w:t>
            </w:r>
            <w:r>
              <w:rPr>
                <w:sz w:val="17"/>
                <w:szCs w:val="17"/>
              </w:rPr>
              <w:br/>
              <w:t>- acordul de imprumut extern;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968D62D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avizul (hotararea) Comitetului Interministerial de Finantare, Garantii si Asigurari;</w:t>
            </w:r>
            <w:r>
              <w:rPr>
                <w:sz w:val="17"/>
                <w:szCs w:val="17"/>
              </w:rPr>
              <w:br/>
              <w:t>- hotararea Comisiei de autorizare a imprumuturilor locale (daca beneficiarul sau garantul este unitate administrativ-teritoriala);</w:t>
            </w:r>
            <w:r>
              <w:rPr>
                <w:sz w:val="17"/>
                <w:szCs w:val="17"/>
              </w:rPr>
              <w:br/>
              <w:t>- conventia de garantare;</w:t>
            </w:r>
            <w:r>
              <w:rPr>
                <w:sz w:val="17"/>
                <w:szCs w:val="17"/>
              </w:rPr>
              <w:br/>
              <w:t>- memorandumul privind acordul de principiu pentru acordarea garantiei statului;</w:t>
            </w:r>
            <w:r>
              <w:rPr>
                <w:sz w:val="17"/>
                <w:szCs w:val="17"/>
              </w:rPr>
              <w:br/>
              <w:t>- nota rezultat al negocierii conditiilor de acordare a garantiei de stat;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5ED3B83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910EF2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9B3677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reprezentantului legal al</w:t>
            </w:r>
          </w:p>
          <w:p w14:paraId="7295E25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unităţii administrativ-</w:t>
            </w:r>
          </w:p>
          <w:p w14:paraId="7B197C8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teritoriale garantate;</w:t>
            </w:r>
          </w:p>
          <w:p w14:paraId="1BCAF4D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sunt stabilite</w:t>
            </w:r>
          </w:p>
          <w:p w14:paraId="541F1BE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obligaţiile părţilor</w:t>
            </w:r>
          </w:p>
          <w:p w14:paraId="487DE07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contractante;</w:t>
            </w:r>
          </w:p>
          <w:p w14:paraId="2019A2A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282B87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BEA889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F87C66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06D32F5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6ECAFE5B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5653A6C3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145AA79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8A9AC6A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Conventie de garantare intre Ministerul Finantelor Publice/unitatea administrativ-teritoriala, in calitate de garant, si beneficiarul scrisorii de garantie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  <w:vAlign w:val="center"/>
          </w:tcPr>
          <w:p w14:paraId="10482ACA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500/2002(21);</w:t>
            </w:r>
            <w:r>
              <w:rPr>
                <w:sz w:val="17"/>
                <w:szCs w:val="17"/>
              </w:rPr>
              <w:br/>
              <w:t>- Legea nr. 273/2006(30);</w:t>
            </w:r>
            <w:r>
              <w:rPr>
                <w:sz w:val="17"/>
                <w:szCs w:val="17"/>
              </w:rPr>
              <w:br/>
              <w:t>- Ordonanta de urgenta a Guvernului nr. 64/2007(58);</w:t>
            </w:r>
            <w:r>
              <w:rPr>
                <w:sz w:val="17"/>
                <w:szCs w:val="17"/>
              </w:rPr>
              <w:br/>
              <w:t>- Hotararea Guvernului nr. 1.470/ 2007 (77);</w:t>
            </w:r>
            <w:r>
              <w:rPr>
                <w:sz w:val="17"/>
                <w:szCs w:val="17"/>
              </w:rPr>
              <w:br/>
              <w:t>- Ordinul ministrului economiei si finantelor nr. 1.603/2008|(97);</w:t>
            </w:r>
            <w:r>
              <w:rPr>
                <w:sz w:val="17"/>
                <w:szCs w:val="17"/>
              </w:rPr>
              <w:br/>
              <w:t>- Ordinul ministrului economiei si finantelor nr. 2.005/2008(98);</w:t>
            </w:r>
            <w:r>
              <w:rPr>
                <w:sz w:val="17"/>
                <w:szCs w:val="17"/>
              </w:rPr>
              <w:br/>
              <w:t>- Ordinul ministrului finantelor publice nr. 138/2009(99);</w:t>
            </w:r>
            <w:r>
              <w:rPr>
                <w:sz w:val="17"/>
                <w:szCs w:val="17"/>
              </w:rPr>
              <w:br/>
              <w:t>- acordul de imprumut extern;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B9E376A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fundamentarea propunerii de conventie;</w:t>
            </w:r>
            <w:r>
              <w:rPr>
                <w:sz w:val="17"/>
                <w:szCs w:val="17"/>
              </w:rPr>
              <w:br/>
              <w:t>- avizul (hotararea) Comitetului Interministerial de Finantare, Garantii si Asigurari;</w:t>
            </w:r>
            <w:r>
              <w:rPr>
                <w:sz w:val="17"/>
                <w:szCs w:val="17"/>
              </w:rPr>
              <w:br/>
              <w:t>- hotararea Comisiei de autorizare a imprumuturilor locale (daca beneficiarul sau garantul este unitate administrativ-teritoriala;</w:t>
            </w:r>
            <w:r>
              <w:rPr>
                <w:sz w:val="17"/>
                <w:szCs w:val="17"/>
              </w:rPr>
              <w:br/>
              <w:t>- memorandumul privind acordul de principiu pentru acordarea garantiei statului;</w:t>
            </w:r>
            <w:r>
              <w:rPr>
                <w:sz w:val="17"/>
                <w:szCs w:val="17"/>
              </w:rPr>
              <w:br/>
              <w:t>- nota rezultat al negocierii conditiilor de acordare a garantiei de stat;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FC0A18B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C0228A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59DDD89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reprezentantului legal al</w:t>
            </w:r>
          </w:p>
          <w:p w14:paraId="2ECA2D5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unităţii administrativ-</w:t>
            </w:r>
          </w:p>
          <w:p w14:paraId="1D39FCF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teritoriale garantate;</w:t>
            </w:r>
          </w:p>
          <w:p w14:paraId="54AB00A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sunt stabilite</w:t>
            </w:r>
          </w:p>
          <w:p w14:paraId="3F43D2F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obligaţiile părţilor</w:t>
            </w:r>
          </w:p>
          <w:p w14:paraId="28021E1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contractante;</w:t>
            </w:r>
          </w:p>
          <w:p w14:paraId="7448F43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2DCE44C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5D31CCA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5A840EC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1737134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36EA51DF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2A7DB4D6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2315D01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AC9EB39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Scrisoare de garantie pentru imprumutul garantat de stat, contractat direct de o unitate administrativ-teritoriala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  <w:vAlign w:val="center"/>
          </w:tcPr>
          <w:p w14:paraId="4F51A6D9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Ordonanta de urgenta a Guvernului nr. 64/2007;</w:t>
            </w:r>
            <w:r>
              <w:rPr>
                <w:sz w:val="17"/>
                <w:szCs w:val="17"/>
              </w:rPr>
              <w:br/>
              <w:t>- Hotararea Guvernului nr. 9/2007;</w:t>
            </w:r>
          </w:p>
          <w:p w14:paraId="0A7AB511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1.470/ 2007;</w:t>
            </w:r>
          </w:p>
          <w:p w14:paraId="208105A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1.603/2008;</w:t>
            </w:r>
          </w:p>
          <w:p w14:paraId="10C36FA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2.005/2008;</w:t>
            </w:r>
          </w:p>
          <w:p w14:paraId="34A011AC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138/2009;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BD2B472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avizul (hotararea) Comitetului Interministerial de Finantari, Garantii si Asigurari;</w:t>
            </w:r>
            <w:r>
              <w:rPr>
                <w:sz w:val="17"/>
                <w:szCs w:val="17"/>
              </w:rPr>
              <w:br/>
              <w:t>- hotararea Comisiei de autorizare a imprumuturilor locale (daca beneficiarul sau garantul este unitate administrativ-teritoriala);</w:t>
            </w:r>
            <w:r>
              <w:rPr>
                <w:sz w:val="17"/>
                <w:szCs w:val="17"/>
              </w:rPr>
              <w:br/>
              <w:t>- memorandumul privind acordul de principiu pentru acordarea garantiei statului;</w:t>
            </w:r>
            <w:r>
              <w:rPr>
                <w:sz w:val="17"/>
                <w:szCs w:val="17"/>
              </w:rPr>
              <w:br/>
              <w:t>- nota rezultat al negocierii conditiilor de acordare a garantiei de stat;</w:t>
            </w:r>
            <w:r>
              <w:rPr>
                <w:sz w:val="17"/>
                <w:szCs w:val="17"/>
              </w:rPr>
              <w:br/>
              <w:t>- conventia de garantie, semnata de garantat;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D6165C2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7C89B67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A2AD2A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reprezentantului legal al</w:t>
            </w:r>
          </w:p>
          <w:p w14:paraId="67DFD9E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unităţii administrativ-</w:t>
            </w:r>
          </w:p>
          <w:p w14:paraId="11B69A0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teritoriale garantate;</w:t>
            </w:r>
          </w:p>
          <w:p w14:paraId="2540D49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sunt stabilite</w:t>
            </w:r>
          </w:p>
          <w:p w14:paraId="432885F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obligaţiile părţilor</w:t>
            </w:r>
          </w:p>
          <w:p w14:paraId="04A817C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contractante;</w:t>
            </w:r>
          </w:p>
          <w:p w14:paraId="3FA5900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D9328B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218EF6D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049F51B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6F0ED69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274C058D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0BA4BAE5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38F3B94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8ED5B55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Conventie de garantie intre Ministerul Finantelor Publice, in calitate de garant, si reprezentantul legal al unitatii administrativ-teritoriale, in calitate de garantat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  <w:vAlign w:val="center"/>
          </w:tcPr>
          <w:p w14:paraId="64D5990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Ordonanta de urgenta a Guvernului nr. 64/2007;</w:t>
            </w:r>
            <w:r>
              <w:rPr>
                <w:sz w:val="17"/>
                <w:szCs w:val="17"/>
              </w:rPr>
              <w:br/>
              <w:t>- Hotararea Guvernului nr. 9/2007;</w:t>
            </w:r>
          </w:p>
          <w:p w14:paraId="715D8B5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1.470/ 2007;</w:t>
            </w:r>
          </w:p>
          <w:p w14:paraId="2CB89AD2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1.603/2008;</w:t>
            </w:r>
          </w:p>
          <w:p w14:paraId="411845ED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economiei si finantelor nr. 2.005/2008;</w:t>
            </w:r>
          </w:p>
          <w:p w14:paraId="5B3F748E" w14:textId="77777777" w:rsidR="009C1F63" w:rsidRDefault="009C1F63" w:rsidP="00082A13">
            <w:pPr>
              <w:pStyle w:val="TableParagraph"/>
              <w:ind w:left="1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138/2009;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C675529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fundamentarea propunerii de conventie;</w:t>
            </w:r>
            <w:r>
              <w:rPr>
                <w:sz w:val="17"/>
                <w:szCs w:val="17"/>
              </w:rPr>
              <w:br/>
              <w:t>- hotararea comisiei de autorizare;</w:t>
            </w:r>
            <w:r>
              <w:rPr>
                <w:sz w:val="17"/>
                <w:szCs w:val="17"/>
              </w:rPr>
              <w:br/>
              <w:t>- avizul (hotararea) Comitetului Interministerial de Finantari, Garantii si Asigurari;</w:t>
            </w:r>
            <w:r>
              <w:rPr>
                <w:sz w:val="17"/>
                <w:szCs w:val="17"/>
              </w:rPr>
              <w:br/>
              <w:t>- hotararea Comisiei de autorizare a imprumuturilor locale (daca beneficiarul sau garantul este unitate administrativ-teritoriala);</w:t>
            </w:r>
            <w:r>
              <w:rPr>
                <w:sz w:val="17"/>
                <w:szCs w:val="17"/>
              </w:rPr>
              <w:br/>
              <w:t>- memorandumul privind acordul de principiu pentru acordarea garantiei statului;</w:t>
            </w:r>
            <w:r>
              <w:rPr>
                <w:sz w:val="17"/>
                <w:szCs w:val="17"/>
              </w:rPr>
              <w:br/>
              <w:t>- nota rezultat al negocierii conditiilor de acordare a garantiei de stat;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33ADD1D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441657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6BDF894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reprezentantului legal al</w:t>
            </w:r>
          </w:p>
          <w:p w14:paraId="79A3832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unităţii administrativ-</w:t>
            </w:r>
          </w:p>
          <w:p w14:paraId="10EC295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teritoriale garantate;</w:t>
            </w:r>
          </w:p>
          <w:p w14:paraId="4EFAE04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sunt stabilite</w:t>
            </w:r>
          </w:p>
          <w:p w14:paraId="097AA5F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obligaţiile părţilor</w:t>
            </w:r>
          </w:p>
          <w:p w14:paraId="413DA19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contractante;</w:t>
            </w:r>
          </w:p>
          <w:p w14:paraId="746DD64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4C3591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453E5AD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0430CC5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5F1D043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7736C807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0A37566D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9A28A87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BA944BE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de concesionare, cumparare sau de inchiriere de terenuri, cladiri existente, alte bunuri imobile sau a drepturilor asupra acestora, in care entitatea publica este concesionar, cumparator sau chirias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7BF15DA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Ordonanța de Urgență a Guvernului nr. 57/2019;</w:t>
            </w:r>
            <w:r>
              <w:rPr>
                <w:sz w:val="17"/>
                <w:szCs w:val="17"/>
              </w:rPr>
              <w:br/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287/2009;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Legea nr. 98/2016;</w:t>
            </w:r>
            <w:r>
              <w:rPr>
                <w:sz w:val="17"/>
                <w:szCs w:val="17"/>
              </w:rPr>
              <w:br/>
              <w:t>- Legea nr. 101/2016;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Hotararea Guvernului nr. 395/2016;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8B6042A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programul anual al achizitiilor publice;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nota de fundamentare a concesionarii, cumpararii sau inchirierii;</w:t>
            </w:r>
            <w:r>
              <w:rPr>
                <w:sz w:val="17"/>
                <w:szCs w:val="17"/>
              </w:rPr>
              <w:br/>
              <w:t>- procedura aprobata de conducatorul entitatii publice, aplicabila operatiunii de concesionare, cumparare sau de inchiriere;</w:t>
            </w:r>
            <w:r>
              <w:rPr>
                <w:sz w:val="17"/>
                <w:szCs w:val="17"/>
              </w:rPr>
              <w:br/>
              <w:t>- documente specifice privind derularea operatiunii de concesionare, cumparare sau de inchiriere, potrivit procedurii aprobate de conducator;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9CAB366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051185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achiziţia este</w:t>
            </w:r>
          </w:p>
          <w:p w14:paraId="2220662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prevăzută în programul</w:t>
            </w:r>
          </w:p>
          <w:p w14:paraId="4FFAB84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anual al achiziţiilor publice;</w:t>
            </w:r>
          </w:p>
          <w:p w14:paraId="607BA5A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028DC95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si/sau de</w:t>
            </w:r>
          </w:p>
          <w:p w14:paraId="1470C1E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44CB8B7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creditelor, prin</w:t>
            </w:r>
          </w:p>
          <w:p w14:paraId="4FB24F3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bugetar, la</w:t>
            </w:r>
          </w:p>
          <w:p w14:paraId="0694C10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13BED6A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ce decurg din angajamentul</w:t>
            </w:r>
          </w:p>
          <w:p w14:paraId="1B3EAB9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4E49027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61F1585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legale şi a procedurilor</w:t>
            </w:r>
          </w:p>
          <w:p w14:paraId="02D5EC4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privind concesionarea,</w:t>
            </w:r>
          </w:p>
          <w:p w14:paraId="63D612E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cumpărarea sau închirierea;</w:t>
            </w:r>
          </w:p>
          <w:p w14:paraId="269FB06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573EA49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concordanţă</w:t>
            </w:r>
          </w:p>
          <w:p w14:paraId="193D6B3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cu prevederile cadrului</w:t>
            </w:r>
          </w:p>
          <w:p w14:paraId="6447949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normativ;</w:t>
            </w:r>
          </w:p>
          <w:p w14:paraId="291D579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creditelor, prin</w:t>
            </w:r>
          </w:p>
          <w:p w14:paraId="65B67F7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bugetar, la</w:t>
            </w:r>
          </w:p>
          <w:p w14:paraId="2545E8B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05FE0D4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ce decurg din angajamentul</w:t>
            </w:r>
          </w:p>
          <w:p w14:paraId="7E4F166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3B1A880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3E1CAC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082C809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E4E145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046E641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1A03433E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12A046DB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7FB5038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F4125CC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Acord pentru schimb de experienta sau documentare, pe baza de reciprocitate, fara transfer de valuta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153D875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590/2003;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Ordonanta Guvernului nr. 80/2001;</w:t>
            </w:r>
            <w:r>
              <w:rPr>
                <w:sz w:val="17"/>
                <w:szCs w:val="17"/>
              </w:rPr>
              <w:br/>
              <w:t>- Hotararea Guvernului nr. 552/1991;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8A3AFB5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proiectului de acord;</w:t>
            </w:r>
            <w:r>
              <w:rPr>
                <w:sz w:val="17"/>
                <w:szCs w:val="17"/>
              </w:rPr>
              <w:br/>
              <w:t>- devizul de cheltuieli aferent actiunilor ce urmeaza a fi derulate in cadrul acordului;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A989D3B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BD4982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55DEFBF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667447A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15EDE29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termenilor din</w:t>
            </w:r>
          </w:p>
          <w:p w14:paraId="621A2CD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acord privind obligaţiile</w:t>
            </w:r>
          </w:p>
          <w:p w14:paraId="2137359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financiare cu prevederile</w:t>
            </w:r>
          </w:p>
          <w:p w14:paraId="5E0F6A2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cadrului legal existent</w:t>
            </w:r>
          </w:p>
          <w:p w14:paraId="1068FA0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(cheltuieli de protocol,</w:t>
            </w:r>
          </w:p>
          <w:p w14:paraId="264D4C9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delegare, taxe);</w:t>
            </w:r>
          </w:p>
          <w:p w14:paraId="7E80197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încadrarea devizelor de</w:t>
            </w:r>
          </w:p>
          <w:p w14:paraId="135DD78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cheltuieli ale acţiunilor ce</w:t>
            </w:r>
          </w:p>
          <w:p w14:paraId="122316A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urmează a fi derulate în</w:t>
            </w:r>
          </w:p>
          <w:p w14:paraId="6729347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cadrul acordului, în limitele</w:t>
            </w:r>
          </w:p>
          <w:p w14:paraId="32CDFE9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legale de cheltuieli;</w:t>
            </w:r>
          </w:p>
          <w:p w14:paraId="23ABAB8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 prin</w:t>
            </w:r>
          </w:p>
          <w:p w14:paraId="0BE07CB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 la</w:t>
            </w:r>
          </w:p>
          <w:p w14:paraId="3E1D391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0223310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decurgând din angajamentul</w:t>
            </w:r>
          </w:p>
          <w:p w14:paraId="1B1D541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4F3052D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BE8154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6185C7B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44CBAA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6EA0C74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290A7E69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2C9E7B79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9CB08B1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D192C90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 intern de decizie privind organizarea actiunilor de protocol, a unor manifestari cu caracter cultural-stiintific sau a altor actiuni cu caracter specific, inclusiv devizul estimativ, pe categorii de cheltuieli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9CF8E57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</w:p>
          <w:p w14:paraId="2A948D87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273/2006;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Ordonanta Guvernului nr. 80/2001;</w:t>
            </w:r>
            <w:r>
              <w:rPr>
                <w:sz w:val="17"/>
                <w:szCs w:val="17"/>
              </w:rPr>
              <w:br/>
              <w:t>- Hotararea Guvernului nr. 552/1991;</w:t>
            </w:r>
            <w:r>
              <w:rPr>
                <w:sz w:val="17"/>
                <w:szCs w:val="17"/>
              </w:rPr>
              <w:br/>
              <w:t>- Hotararea Guvernului nr. 189/2001;</w:t>
            </w:r>
            <w:r>
              <w:rPr>
                <w:sz w:val="17"/>
                <w:szCs w:val="17"/>
              </w:rPr>
              <w:br/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0063981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actiunii de protocol, a manifestarii cu caracter cultural-stiintific sau a actiunii cu caracter specific;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documentele transmise de parteneri cu privire la participarea la actiune;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9D8CBF4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7D150B0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2B5619D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212AFDD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0958F0A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dintre natura</w:t>
            </w:r>
          </w:p>
          <w:p w14:paraId="3416194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obligaţiilor financiare care</w:t>
            </w:r>
          </w:p>
          <w:p w14:paraId="4ED593D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fac obiectul actului intern de</w:t>
            </w:r>
          </w:p>
          <w:p w14:paraId="7296468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decizie şi prevederile</w:t>
            </w:r>
          </w:p>
          <w:p w14:paraId="0A1D4AB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cadrului legal existent;</w:t>
            </w:r>
          </w:p>
          <w:p w14:paraId="20C8310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încadrarea valorii</w:t>
            </w:r>
          </w:p>
          <w:p w14:paraId="3B0D147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devizului/categoriei de</w:t>
            </w:r>
          </w:p>
          <w:p w14:paraId="7FD6BA9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cheltuieli în limitele</w:t>
            </w:r>
          </w:p>
          <w:p w14:paraId="6BC06CB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prevăzute de normele</w:t>
            </w:r>
          </w:p>
          <w:p w14:paraId="5017CE7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legale;</w:t>
            </w:r>
          </w:p>
          <w:p w14:paraId="3C57D22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creditelor, prin</w:t>
            </w:r>
          </w:p>
          <w:p w14:paraId="10258A0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bugetar, la</w:t>
            </w:r>
          </w:p>
          <w:p w14:paraId="0B2D8F1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6DD7C0B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decurgând din angajamentul</w:t>
            </w:r>
          </w:p>
          <w:p w14:paraId="090A333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675C422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5963160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4951036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43FC5FB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43F1768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215DF576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21ABE419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6F38EFF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8C1B5C3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 intern de decizie privind deplasarea in strainatate, inclusiv devizul estimativ de cheltuieli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A66CD9D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248/2005;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518/1995;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189/2001;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714/ 2018;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EAB65B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deplasarii in strainatate;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documente, invitatii si comunicari scrise de la partenerul extern, privitoare la actiune si conditiile efectuarii deplasarii in strainatate;</w:t>
            </w:r>
            <w:r>
              <w:rPr>
                <w:sz w:val="17"/>
                <w:szCs w:val="17"/>
              </w:rPr>
              <w:br/>
              <w:t>- nota-mandat privind deplasarea;</w:t>
            </w:r>
            <w:r>
              <w:rPr>
                <w:sz w:val="17"/>
                <w:szCs w:val="17"/>
              </w:rPr>
              <w:br/>
              <w:t>- memorandumul, dupa caz;</w:t>
            </w:r>
            <w:r>
              <w:rPr>
                <w:sz w:val="17"/>
                <w:szCs w:val="17"/>
              </w:rPr>
              <w:br/>
              <w:t>- oferte pentru cazare si/sau transport, dupa caz;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B62B558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44D3ED9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114DFCF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77ED698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69F6B19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dintre natura</w:t>
            </w:r>
          </w:p>
          <w:p w14:paraId="3808D63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şi cuantumul obligaţiilor</w:t>
            </w:r>
          </w:p>
          <w:p w14:paraId="460DB67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financiare care fac obiectul</w:t>
            </w:r>
          </w:p>
          <w:p w14:paraId="171DFAE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actului intern de decizie şi</w:t>
            </w:r>
          </w:p>
          <w:p w14:paraId="74302E1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prevederile cadrului normativ</w:t>
            </w:r>
          </w:p>
          <w:p w14:paraId="7763FF1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existent (transport, cazare,</w:t>
            </w:r>
          </w:p>
          <w:p w14:paraId="523E091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diurnă, alte cheltuieli);</w:t>
            </w:r>
          </w:p>
          <w:p w14:paraId="30F0B62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creditelor, prin</w:t>
            </w:r>
          </w:p>
          <w:p w14:paraId="1D89432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bugetar, la</w:t>
            </w:r>
          </w:p>
          <w:p w14:paraId="35E2C7A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58111A6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decurgând din angajamentul</w:t>
            </w:r>
          </w:p>
          <w:p w14:paraId="232E634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45A3FC7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F19B20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57D0A5D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A77126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4508F4F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03A9BC5D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5EAB4779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A5A6248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8793DC5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 intern de decizie privind delegarea sau detasarea in tara a personalului, inclusiv devizul estimativ de cheltuieli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E4391B2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Ordonanța de Urgență a Guvernului nr.57/2019;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53/2003;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</w:p>
          <w:p w14:paraId="41393F6B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714/ 2018;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C42B8F9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delegarii/detasarii;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acceptul scris al persoanei detasate,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6BEFEC6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840D55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4A4605A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7B54ED8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042A386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concordanţa dintre natura</w:t>
            </w:r>
          </w:p>
          <w:p w14:paraId="62C29CC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şi cuantumul obligaţiilor</w:t>
            </w:r>
          </w:p>
          <w:p w14:paraId="5F04BA6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financiare care fac obiectul</w:t>
            </w:r>
          </w:p>
          <w:p w14:paraId="5370124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actului de decizie privind</w:t>
            </w:r>
          </w:p>
          <w:p w14:paraId="0D7925B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delegarea sau detaşarea şi</w:t>
            </w:r>
          </w:p>
          <w:p w14:paraId="7BA9097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prevederile cadrului normativ</w:t>
            </w:r>
          </w:p>
          <w:p w14:paraId="1EDC08B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existent (transport, cazare,</w:t>
            </w:r>
          </w:p>
          <w:p w14:paraId="7A475E9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diurnă, alte cheltuieli);</w:t>
            </w:r>
          </w:p>
          <w:p w14:paraId="1F03FE2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 prin</w:t>
            </w:r>
          </w:p>
          <w:p w14:paraId="773AD6F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 la</w:t>
            </w:r>
          </w:p>
          <w:p w14:paraId="2756B58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447EBB3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decurgând din angajamentul</w:t>
            </w:r>
          </w:p>
          <w:p w14:paraId="4CE0BED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6505143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EE670D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9835AD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F40E48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778C545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5D8BFE65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5497E892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BE1E48A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4097E70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 administrativ (ordin, act intern de decizie)/contract individual de munca privind angajarea sau promovarea/avansarea personalului, exercitarea cu caracter temporar a unei functii de conducere, acordarea altor drepturi salariale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B4475B8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Ordonanța de Urgență a Guvernului nr.57/2019;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53/2003;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Legea-cadru nr. 153/2017;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611/2008;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286/2011;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muncii si solidaritatii sociale nr. 64/2003;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C64BDF4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si dosarul angajarii/avansarii/promovarii personalului;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statul de functii aprobat;</w:t>
            </w:r>
            <w:r>
              <w:rPr>
                <w:sz w:val="17"/>
                <w:szCs w:val="17"/>
              </w:rPr>
              <w:br/>
              <w:t>- contractul colectiv de munca, daca este cazul;</w:t>
            </w:r>
            <w:r>
              <w:rPr>
                <w:sz w:val="17"/>
                <w:szCs w:val="17"/>
              </w:rPr>
              <w:br/>
              <w:t>- propunerea pentru acordarea altor drepturi salariale;</w:t>
            </w:r>
            <w:r>
              <w:rPr>
                <w:sz w:val="17"/>
                <w:szCs w:val="17"/>
              </w:rPr>
              <w:br/>
              <w:t>- anuntul organizarii concursului, daca este cazul;</w:t>
            </w:r>
            <w:r>
              <w:rPr>
                <w:sz w:val="17"/>
                <w:szCs w:val="17"/>
              </w:rPr>
              <w:br/>
              <w:t>- actul administrativ privind constituirea comisiei de concurs/solutionare a contestatiilor, daca este cazul;</w:t>
            </w:r>
            <w:r>
              <w:rPr>
                <w:sz w:val="17"/>
                <w:szCs w:val="17"/>
              </w:rPr>
              <w:br/>
              <w:t>- procesul-verbal incheiat de comisia de concurs/solutionare a contestatiilor,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FD816A1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FE8E1E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643006D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2183DD8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5AD6089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respectarea reglementărilor</w:t>
            </w:r>
          </w:p>
          <w:p w14:paraId="60154BF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legale privind angajarea,</w:t>
            </w:r>
          </w:p>
          <w:p w14:paraId="2C0F65B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promovarea/avansarea,</w:t>
            </w:r>
          </w:p>
          <w:p w14:paraId="65BF1A4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stabilirea drepturilor salariale</w:t>
            </w:r>
          </w:p>
          <w:p w14:paraId="6F5F804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şi încadrarea personalului în</w:t>
            </w:r>
          </w:p>
          <w:p w14:paraId="3DC96BB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limita posturilor aprobate;</w:t>
            </w:r>
          </w:p>
          <w:p w14:paraId="7335A38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 prin</w:t>
            </w:r>
          </w:p>
          <w:p w14:paraId="6BCFEC7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 la</w:t>
            </w:r>
          </w:p>
          <w:p w14:paraId="22AEF9C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obligaţiilor financiare</w:t>
            </w:r>
          </w:p>
          <w:p w14:paraId="2DB126D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decurgând din angajamentul</w:t>
            </w:r>
          </w:p>
          <w:p w14:paraId="002B5D3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1AA31A4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E3340A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0F4507D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64BA59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7F1C78C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025366B5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5D013916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2C2196F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B56937C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de comodat in care entitatea publica are calitatea de comodatar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364E5EB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287/2009;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0D55B76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fundamentare;</w:t>
            </w:r>
            <w:r>
              <w:rPr>
                <w:sz w:val="17"/>
                <w:szCs w:val="17"/>
              </w:rPr>
              <w:br/>
              <w:t>- referatul de necesitate;</w:t>
            </w:r>
            <w:r>
              <w:rPr>
                <w:sz w:val="17"/>
                <w:szCs w:val="17"/>
              </w:rPr>
              <w:br/>
              <w:t>- devizul cheltuielilor ce urmeaza a fi suportate de comodatar;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2297B4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E22CC6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48094B2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279459F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014BB02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devizul/categoriile de</w:t>
            </w:r>
          </w:p>
          <w:p w14:paraId="4FB05DD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cheltuieli se încadrează în</w:t>
            </w:r>
          </w:p>
          <w:p w14:paraId="3C0DE7D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limitele legale;</w:t>
            </w:r>
          </w:p>
          <w:p w14:paraId="7C84E2E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 prin</w:t>
            </w:r>
          </w:p>
          <w:p w14:paraId="110174B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 la</w:t>
            </w:r>
          </w:p>
          <w:p w14:paraId="7FE6436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cheltuielilor ce</w:t>
            </w:r>
          </w:p>
          <w:p w14:paraId="3FB49A7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urmează a fi suportate de</w:t>
            </w:r>
          </w:p>
          <w:p w14:paraId="0E977FC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entitatea publică;</w:t>
            </w:r>
          </w:p>
          <w:p w14:paraId="650D00D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EE6A10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0BD8B9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2A0590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0C85089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66A82E33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54AB831D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2F7E3AD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19.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AE61FCA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Conventie pentru acordarea de imprumuturi, conform art. 69 din Legea nr. 500/2002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95E6E35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287/2009;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actul normativ de infiintare a unor institutii publice/activitati finantate integral din venituri proprii;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6B6E1B0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actul de infiintare a institutiei publice/activitatii finantate integral din venituri proprii;</w:t>
            </w:r>
            <w:r>
              <w:rPr>
                <w:sz w:val="17"/>
                <w:szCs w:val="17"/>
              </w:rPr>
              <w:br/>
              <w:t>- solicitarea institutiei publice interesate pentru acordarea imprumutului;</w:t>
            </w:r>
            <w:r>
              <w:rPr>
                <w:sz w:val="17"/>
                <w:szCs w:val="17"/>
              </w:rPr>
              <w:br/>
              <w:t>- nota de fundamentare privind acordarea imprumutului;</w:t>
            </w:r>
            <w:r>
              <w:rPr>
                <w:sz w:val="17"/>
                <w:szCs w:val="17"/>
              </w:rPr>
              <w:br/>
              <w:t>- programul privind realizarea veniturilor proprii care sa asigure rambursarea imprumutului;</w:t>
            </w:r>
            <w:r>
              <w:rPr>
                <w:sz w:val="17"/>
                <w:szCs w:val="17"/>
              </w:rPr>
              <w:br/>
              <w:t>- graficul de rambursare a imprumutului;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0FCEF49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2748EE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creditelor, prin</w:t>
            </w:r>
          </w:p>
          <w:p w14:paraId="6C9ADD0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bugetar, la</w:t>
            </w:r>
          </w:p>
          <w:p w14:paraId="0C1F313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împrumutului;</w:t>
            </w:r>
          </w:p>
          <w:p w14:paraId="23AFB74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instituţia publică</w:t>
            </w:r>
          </w:p>
          <w:p w14:paraId="27166C9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solicitantă a împrumutului se</w:t>
            </w:r>
          </w:p>
          <w:p w14:paraId="2250C23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încadrează în prevederile</w:t>
            </w:r>
          </w:p>
          <w:p w14:paraId="0F38486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art. 69 din Legea nr.</w:t>
            </w:r>
          </w:p>
          <w:p w14:paraId="7D3F1BC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500/2002;</w:t>
            </w:r>
          </w:p>
          <w:p w14:paraId="791A1C4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dacă instituţia publică</w:t>
            </w:r>
          </w:p>
          <w:p w14:paraId="79BCA2F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solicitantă a împrumutului a</w:t>
            </w:r>
          </w:p>
          <w:p w14:paraId="54C5CF3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întocmit un program credibil</w:t>
            </w:r>
          </w:p>
          <w:p w14:paraId="43AACB2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de realizare a veniturilor</w:t>
            </w:r>
          </w:p>
          <w:p w14:paraId="0A40085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proprii, în vederea</w:t>
            </w:r>
          </w:p>
          <w:p w14:paraId="558C801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rambursării împrumutului;</w:t>
            </w:r>
          </w:p>
          <w:p w14:paraId="0A19E83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EED556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1F118D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952EF8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2DBD19A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4A8E6AFF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195B9693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2D1DE81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20.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851D513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Angajament legal (contract/acord/conventie de finantare, contract de subventie, conventie de imprumut etc.) pentru acordarea de ajutoare de stat/de minimis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6682E6A" w14:textId="347581B3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64/2007;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77/2014;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40/2015;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1.470/2007;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actul normativ de instituire a schemei de ajutor de stat/de minimis;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actul normativ/administrativ de aprobare a acordarii ajutoarelor de stat/de minimis;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reglementari comunitare in domeniul ajutorului de stat/de minimis (regulamente, linii directoare, orientari comunitare, instructiuni si comunicari ale Comisiei), specifice fiecarui tip de ajutor de stat/de minimis;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5C983A7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 schemei de ajutor de stat/de minimis, defalcat pe fiecare an de implementare a schemei si pe surse de finantare;</w:t>
            </w:r>
            <w:r>
              <w:rPr>
                <w:sz w:val="17"/>
                <w:szCs w:val="17"/>
              </w:rPr>
              <w:br/>
              <w:t>- documentele prevazute in actele normative/administrative de aprobare a acordarii ajutoarelor de stat/de minimis;</w:t>
            </w:r>
            <w:r>
              <w:rPr>
                <w:sz w:val="17"/>
                <w:szCs w:val="17"/>
              </w:rPr>
              <w:br/>
              <w:t>- cerere pentru finantare, insotita de documentele justificative prevazute in actul normativ/administrativ;</w:t>
            </w:r>
            <w:r>
              <w:rPr>
                <w:sz w:val="17"/>
                <w:szCs w:val="17"/>
              </w:rPr>
              <w:br/>
              <w:t>- documentele justificative pentru fundamentarea planului de afaceri, daca este cazul;</w:t>
            </w:r>
            <w:r>
              <w:rPr>
                <w:sz w:val="17"/>
                <w:szCs w:val="17"/>
              </w:rPr>
              <w:br/>
              <w:t>- planul de investitii si studiul tehnico–economic, daca este cazul;</w:t>
            </w:r>
            <w:r>
              <w:rPr>
                <w:sz w:val="17"/>
                <w:szCs w:val="17"/>
              </w:rPr>
              <w:br/>
              <w:t>- indicatorii de eficienta aferenti proiectului de investitii,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ECC9421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</w:p>
        </w:tc>
      </w:tr>
      <w:tr w:rsidR="009C1F63" w14:paraId="4774E7BB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9AC3E0C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21.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D5387D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Contract de parteneriat public-privat</w:t>
            </w:r>
          </w:p>
          <w:p w14:paraId="01E4DCFE" w14:textId="77777777" w:rsidR="009C1F63" w:rsidRDefault="009C1F63" w:rsidP="00082A13">
            <w:pPr>
              <w:pStyle w:val="TableParagraph"/>
              <w:ind w:left="12"/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  <w:vAlign w:val="center"/>
          </w:tcPr>
          <w:p w14:paraId="43FEBDFC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Ordonanța de Urgență a Guvernului nr.57/2019;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7" w:anchor="/view/05000102.02-20200324-r1fW4TQbOLI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500/2002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8" w:anchor="/view/00315502.90-20201102-rkBZhm0eC_w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31/1990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9" w:anchor="/view/00513202.06-20201015-B1ix4RBELwP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51/2006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0" w:anchor="/view/02730102.06-20201209-rJId9kyo06P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273/2006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1" w:anchor="/view/02873202.09-20170319-BkZxHGM25Vf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287/2009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2" w:anchor="/view/00720102.13-20151218-ByzpmM25EM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72/2013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3" w:anchor="/view/02270102.15-20201231-SyheqGjApD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227/2015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4" w:anchor="/view/00980102.16-20200724-SyOzTSaadxw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98/2016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5" w:anchor="/view/00990102.16-20200713-BkrlmmwD9kv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99/2016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6" w:anchor="/view/01000102.16-20200713-B1r-77DPqJw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100/2016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</w:t>
            </w:r>
            <w:hyperlink r:id="rId17" w:anchor="/view/01010102.16-20200713-rk8ZmmDw5kw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101/2016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Ordonanta Guvernului </w:t>
            </w:r>
            <w:hyperlink r:id="rId18" w:anchor="/view/01193103.99-20150630-By8xZqS39Vz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119/1999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Ordonanta Guvernului </w:t>
            </w:r>
            <w:hyperlink r:id="rId19" w:anchor="/view/00131303.11-20130402-rk6Vs5rhcEG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13/2011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Ordonanta de urgenta a Guvernului </w:t>
            </w:r>
            <w:hyperlink r:id="rId20" w:anchor="/view/00661803.11-20200715-BJubrW2yTyw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66/2011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Ordonanta de urgenta a Guvernului </w:t>
            </w:r>
            <w:hyperlink r:id="rId21" w:anchor="/view/00401803.15-20201015-rJtlVRS4IDv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40/2015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Ordonanta de urgenta a Guvernului </w:t>
            </w:r>
            <w:hyperlink r:id="rId22" w:anchor="/view/00391803.18-20200207-BkOguj2UjzI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39/2018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Hotarârea Guvernului </w:t>
            </w:r>
            <w:hyperlink r:id="rId23" w:anchor="/view/02643303.03-20201117-rk5H9D_T-9P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264/2003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 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Hotarârea Guvernului </w:t>
            </w:r>
            <w:hyperlink r:id="rId24" w:anchor="/view/07590203.07-20130801-H1jGoKz3c4z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759/2007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Hotarârea Guvernului </w:t>
            </w:r>
            <w:hyperlink r:id="rId25" w:anchor="/view/08750203.11-20120410-HJrHHoznq4f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875/2011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Hotarârea Guvernului </w:t>
            </w:r>
            <w:hyperlink r:id="rId26" w:anchor="/view/00010203.16-20201016-rJ7ggvIFvwP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1/2016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Hotarârea Guvernului </w:t>
            </w:r>
            <w:hyperlink r:id="rId27" w:anchor="/view/00930203.16-20200505-Hy7ZbHWLkcI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93/2016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Hotarârea Guvernului </w:t>
            </w:r>
            <w:hyperlink r:id="rId28" w:anchor="/view/03940203.16-20200629-SJW-2ZV0D0L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394/2016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Hotarârea Guvernului </w:t>
            </w:r>
            <w:hyperlink r:id="rId29" w:anchor="/view/03950203.16-20200629-H1zW3-VRPA8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395/2016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</w:p>
          <w:p w14:paraId="1ECB51DB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Hotarârea Guvernului </w:t>
            </w:r>
            <w:hyperlink r:id="rId30" w:anchor="/view/08670203.16-20180618-H1mZGkEsHb7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867/2016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 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Ordinul ministrului finantelor publice </w:t>
            </w:r>
            <w:hyperlink r:id="rId31" w:anchor="/view/17920505.02-20090403-BkOM6T73cEf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1.792/2002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Ordinul presedintelui Agentiei Nationale pentru Achizitii Publice </w:t>
            </w:r>
            <w:hyperlink r:id="rId32" w:anchor="/view/02810594.16-SJwIc-B39Vf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nr. 281/2016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actul normativ/administrativ de aprobare a studiului de fundamentare;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acordul sau conventia de finantare externa si legea de ratificare/hotarârea Guvernului de aprobare, daca este cazul;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de desemnare a Comisiei Nationale de Strategie si Prognoza pentru pregatirea si atribuirea contractului în numele partenerului public, daca este cazul;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  <w:vAlign w:val="center"/>
          </w:tcPr>
          <w:p w14:paraId="790FF8DA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bugetul/sursa de finantare, daca este cazul;</w:t>
            </w:r>
            <w:r>
              <w:rPr>
                <w:sz w:val="17"/>
                <w:szCs w:val="17"/>
              </w:rPr>
              <w:br/>
              <w:t>- studiul de fundamentare, aprobat;</w:t>
            </w:r>
            <w:r>
              <w:rPr>
                <w:sz w:val="17"/>
                <w:szCs w:val="17"/>
              </w:rPr>
              <w:br/>
              <w:t>- acordul de asociere a doua sau mai multor entitati publice, daca este cazul;</w:t>
            </w:r>
            <w:r>
              <w:rPr>
                <w:sz w:val="17"/>
                <w:szCs w:val="17"/>
              </w:rPr>
              <w:br/>
              <w:t>- contractul/decizia/ordinul de finantare, daca este cazul;</w:t>
            </w:r>
            <w:r>
              <w:rPr>
                <w:sz w:val="17"/>
                <w:szCs w:val="17"/>
              </w:rPr>
              <w:br/>
              <w:t>- decizia conducatorului entitatii publice de organizare si punere în functiune a unitatii interne de coordonare a proiectelor de parteneriat public-privat;</w:t>
            </w:r>
            <w:r>
              <w:rPr>
                <w:sz w:val="17"/>
                <w:szCs w:val="17"/>
              </w:rPr>
              <w:br/>
              <w:t>- strategia anuala de achizitii publice/sectoriale, daca este cazul;</w:t>
            </w:r>
            <w:r>
              <w:rPr>
                <w:sz w:val="17"/>
                <w:szCs w:val="17"/>
              </w:rPr>
              <w:br/>
              <w:t>- programul anual al achizitiilor publice/sectoriale, daca este cazul;</w:t>
            </w:r>
            <w:r>
              <w:rPr>
                <w:sz w:val="17"/>
                <w:szCs w:val="17"/>
              </w:rPr>
              <w:br/>
              <w:t>- programul achizitiilor publice/sectoriale la nivel de proiect (în cazul proiectelor finantate din fonduri nerambursabile), daca este cazul;</w:t>
            </w:r>
            <w:r>
              <w:rPr>
                <w:sz w:val="17"/>
                <w:szCs w:val="17"/>
              </w:rPr>
              <w:br/>
              <w:t>- strategia de contractare;</w:t>
            </w:r>
            <w:r>
              <w:rPr>
                <w:sz w:val="17"/>
                <w:szCs w:val="17"/>
              </w:rPr>
              <w:br/>
              <w:t>- fisa obiectivului/proiectului/categoriei de investitii, daca este cazul;</w:t>
            </w:r>
            <w:r>
              <w:rPr>
                <w:sz w:val="17"/>
                <w:szCs w:val="17"/>
              </w:rPr>
              <w:br/>
              <w:t>- lista detaliata pentru alte cheltuieli de investitii, daca este cazul;</w:t>
            </w:r>
            <w:r>
              <w:rPr>
                <w:sz w:val="17"/>
                <w:szCs w:val="17"/>
              </w:rPr>
              <w:br/>
              <w:t>- documentatia de atribuire completa, asa cum a fost publicata în SEAP, clarificari la documentatia de atribuire, daca este cazul;</w:t>
            </w:r>
            <w:r>
              <w:rPr>
                <w:sz w:val="17"/>
                <w:szCs w:val="17"/>
              </w:rPr>
              <w:br/>
              <w:t>- contestatii la documentatia de atribuire, daca este cazul, si documentele privind solutionarea;</w:t>
            </w:r>
            <w:r>
              <w:rPr>
                <w:sz w:val="17"/>
                <w:szCs w:val="17"/>
              </w:rPr>
              <w:br/>
              <w:t>- anuntul de participare/simplificat/de concurs publicat în SEAP/anuntul de intentie valabil în mod continuu sau invitatia de participare, erate, clarificari publicate, dupa caz; - anuntul de concesionare/invitatia de concesionare/ anuntul de concesiune simplificat/anuntul de intentie publicat în SEAP, clarificari publicate, daca este cazul, sau invitatia de participare publicata în SEAP, erate publicate, daca este cazul;</w:t>
            </w:r>
            <w:r>
              <w:rPr>
                <w:sz w:val="17"/>
                <w:szCs w:val="17"/>
              </w:rPr>
              <w:br/>
              <w:t>- oferta desemnata câstigatoare si clarificarile aferente ofertei, daca este cazul;</w:t>
            </w:r>
            <w:r>
              <w:rPr>
                <w:sz w:val="17"/>
                <w:szCs w:val="17"/>
              </w:rPr>
              <w:br/>
              <w:t>- actul de numire/desemnare a comisiei de evaluare/ negociere/coordonare si supervizare sau a juriului, dupa caz;</w:t>
            </w:r>
          </w:p>
          <w:p w14:paraId="74CAA92B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procesul-verbal de deschidere a ofertelor si dovada transmiterii acestuia candidatilor (aplicabil procedurilor offline, dialog competitiv, negociere competitiva, parteneriat pentru inovare, procedura simplificata desfasurata în mai multe etape);</w:t>
            </w:r>
            <w:r>
              <w:rPr>
                <w:sz w:val="17"/>
                <w:szCs w:val="17"/>
              </w:rPr>
              <w:br/>
              <w:t>- raportul procedurii de atribuire;</w:t>
            </w:r>
            <w:r>
              <w:rPr>
                <w:sz w:val="17"/>
                <w:szCs w:val="17"/>
              </w:rPr>
              <w:br/>
              <w:t>- documentele de solutionare a contestatiilor privind rezultatul procedurii de atribuire, daca este cazul;</w:t>
            </w:r>
            <w:r>
              <w:rPr>
                <w:sz w:val="17"/>
                <w:szCs w:val="17"/>
              </w:rPr>
              <w:br/>
              <w:t>- comunicarea privind rezultatul aplicarii procedurii de atribuire;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DC8DF11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E22602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47D05F6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1FE825E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280370C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2709616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2DEB46C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de parteneriat</w:t>
            </w:r>
          </w:p>
          <w:p w14:paraId="3605F76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public-privat;</w:t>
            </w:r>
          </w:p>
          <w:p w14:paraId="1DF151C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4DDC43CC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concordanţă</w:t>
            </w:r>
          </w:p>
          <w:p w14:paraId="1621BB89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cu prevederile cadrului</w:t>
            </w:r>
          </w:p>
          <w:p w14:paraId="272422C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normativ;</w:t>
            </w:r>
          </w:p>
          <w:p w14:paraId="3056117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 prin</w:t>
            </w:r>
          </w:p>
          <w:p w14:paraId="70E9DE4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 la</w:t>
            </w:r>
          </w:p>
          <w:p w14:paraId="5700F28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valorii angajamentului</w:t>
            </w:r>
          </w:p>
          <w:p w14:paraId="5A66043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16BD32B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34E48F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D518944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5C0BBA4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48F57DE5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0CEBA711" w14:textId="77777777" w:rsidR="009C1F63" w:rsidRDefault="009C1F63" w:rsidP="00082A13">
            <w:pPr>
              <w:pStyle w:val="TableParagraph"/>
              <w:spacing w:before="58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1FD307CD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AEABF62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22.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ABCF342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Act aditional la contractul de parteneriat public-privat</w:t>
            </w:r>
          </w:p>
          <w:p w14:paraId="4DCD111A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14:paraId="4F160263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Style w:val="Strong"/>
                <w:sz w:val="17"/>
                <w:szCs w:val="17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A66780B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Ordonanța de Urgență a Guvernului nr.57/2019;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31/1990;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51/2006;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287/2009;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72/2013;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227/2015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98/2016;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99/2016;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100/2016;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101/2016;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13/2011;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66/2011;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40/2015;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39/2018;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264/2003;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759/2007;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875/2011;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93/2016;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394/2016;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395/2016;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867/2016;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1.792/2002;</w:t>
            </w:r>
          </w:p>
          <w:p w14:paraId="6817FCEF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Ordinul presedintelui Agentiei Nationale pentru Achizitii Publice nr. 281/2016;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actul normativ/administrativ de aprobare a studiului de fundamentare;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acordul sau conventia de finantare externa si legea de ratificare/hotarârea Guvernului de aprobare, daca este cazul;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de desemnare a Comisiei Nationale de Strategie si Prognoza pentru pregatirea si atribuirea contractului în numele partenerului public, daca este cazul;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B4F4CD7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bugetul/sursa de finantare/veniturile proiectului/ documentul privind asumarea de catre o entitate publica a obligatiilor de plata sau de garantie în beneficiul partenerului public în concordanta cu cele prevazute în studiul de fundamentare, daca este cazul;</w:t>
            </w:r>
            <w:r>
              <w:rPr>
                <w:sz w:val="17"/>
                <w:szCs w:val="17"/>
              </w:rPr>
              <w:br/>
              <w:t>- contractul de parteneriat public-privat initial si actele aditionale anterioare, dupa caz;</w:t>
            </w:r>
            <w:r>
              <w:rPr>
                <w:sz w:val="17"/>
                <w:szCs w:val="17"/>
              </w:rPr>
              <w:br/>
              <w:t>- documentul prin care Guvernul sau autoritatea deliberativa locala, dupa caz, a aprobat contractul de parteneriat public-privat;</w:t>
            </w:r>
            <w:r>
              <w:rPr>
                <w:sz w:val="17"/>
                <w:szCs w:val="17"/>
              </w:rPr>
              <w:br/>
              <w:t>- documentele achizitiei initiale, prin care se face dovada prevederilor privind posibilitatea de modificare a contractului;</w:t>
            </w:r>
            <w:r>
              <w:rPr>
                <w:sz w:val="17"/>
                <w:szCs w:val="17"/>
              </w:rPr>
              <w:br/>
              <w:t>- documentul de constituire sau suplimentare a garantiei de buna executie a contractului în termenul de valabilitate, daca este cazul;</w:t>
            </w:r>
            <w:r>
              <w:rPr>
                <w:sz w:val="17"/>
                <w:szCs w:val="17"/>
              </w:rPr>
              <w:br/>
              <w:t>- nota justificativa care însoteste propunerea de act aditional privind necesitatea modificarii contractului de parteneriat public-privat;</w:t>
            </w:r>
            <w:r>
              <w:rPr>
                <w:sz w:val="17"/>
                <w:szCs w:val="17"/>
              </w:rPr>
              <w:br/>
              <w:t>- documentul din care rezulta disponibilitatea creditelor de angajament, în cazul în care creste contributia partenerului public,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C43C327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EA26A2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creditelor</w:t>
            </w:r>
          </w:p>
          <w:p w14:paraId="77CE98A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bugetare şi/sau de</w:t>
            </w:r>
          </w:p>
          <w:p w14:paraId="4BC42E7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angajament;</w:t>
            </w:r>
          </w:p>
          <w:p w14:paraId="4038652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4E8E3B2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4181004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de parteneriat</w:t>
            </w:r>
          </w:p>
          <w:p w14:paraId="0CF51A03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public-privat;</w:t>
            </w:r>
          </w:p>
          <w:p w14:paraId="31F3939F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68730CE2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contractului în concordanţă</w:t>
            </w:r>
          </w:p>
          <w:p w14:paraId="20C216F1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cu prevederile cadrului</w:t>
            </w:r>
          </w:p>
          <w:p w14:paraId="50F6D10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normativ;</w:t>
            </w:r>
          </w:p>
          <w:p w14:paraId="27BEADB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rezervarea creditelor prin</w:t>
            </w:r>
          </w:p>
          <w:p w14:paraId="591B6F6B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angajament bugetar la</w:t>
            </w:r>
          </w:p>
          <w:p w14:paraId="0C8E3437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nivelul valorii angajamentului</w:t>
            </w:r>
          </w:p>
          <w:p w14:paraId="4675DB60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legal;</w:t>
            </w:r>
          </w:p>
          <w:p w14:paraId="326DD0F6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9F6341A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5398EE8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C2C1C5D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434923EE" w14:textId="77777777" w:rsidR="009C1F63" w:rsidRDefault="009C1F63" w:rsidP="00082A13">
            <w:pPr>
              <w:pStyle w:val="TableParagraph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67F43CF2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04D55D22" w14:textId="77777777" w:rsidTr="008E4DE6">
        <w:trPr>
          <w:trHeight w:val="465"/>
        </w:trPr>
        <w:tc>
          <w:tcPr>
            <w:tcW w:w="4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DDF0EEC" w14:textId="77777777" w:rsidR="009C1F63" w:rsidRDefault="009C1F63" w:rsidP="00082A13">
            <w:pPr>
              <w:pStyle w:val="TableParagraph"/>
              <w:jc w:val="both"/>
              <w:rPr>
                <w:sz w:val="17"/>
              </w:rPr>
            </w:pPr>
            <w:r>
              <w:rPr>
                <w:sz w:val="17"/>
              </w:rPr>
              <w:t>23.</w:t>
            </w:r>
          </w:p>
        </w:tc>
        <w:tc>
          <w:tcPr>
            <w:tcW w:w="127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14C7090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Act aditional la contractul/ decizia/ordinul de finantare</w:t>
            </w:r>
          </w:p>
          <w:p w14:paraId="1C8735D5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14:paraId="0A28E70D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E3499D0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Regulamentul (CE) nr. 1.828/2006;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(CE) nr. 1.303/2013;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(CE) nr. 508/2014;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(CE) nr. 498/2007;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Legea nr. 500/2002; </w:t>
            </w:r>
          </w:p>
          <w:p w14:paraId="22FDB454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Legea nr. 346/2004; </w:t>
            </w:r>
          </w:p>
          <w:p w14:paraId="79FBC657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Legea nr. 350/2005; </w:t>
            </w:r>
          </w:p>
          <w:p w14:paraId="4AF4F0EA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Legea nr. 273/2006; </w:t>
            </w:r>
          </w:p>
          <w:p w14:paraId="31CB1DD8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Legea nr. 321/2006; </w:t>
            </w:r>
          </w:p>
          <w:p w14:paraId="5844C354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Legea nr. 287/2009; </w:t>
            </w:r>
          </w:p>
          <w:p w14:paraId="610661E1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 legile bugetare anuale; </w:t>
            </w:r>
          </w:p>
          <w:p w14:paraId="4CE5D1F3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57/2002;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63/1999;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64/2009;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74/2009;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40/2015;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49/2015;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264/2003;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1.265/2004;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1.266/2004;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759/2007;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442/2009;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134/2011;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218/2012;</w:t>
            </w:r>
          </w:p>
          <w:p w14:paraId="27B42F9F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Hotarârea Guvernului nr. 93/2016;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Hotarârea Guvernului nr. 640/2016;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agriculturii si dezvoltarii rurale nr. 16/2010;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45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693A028" w14:textId="77777777" w:rsidR="009C1F63" w:rsidRDefault="009C1F63" w:rsidP="00082A13">
            <w:pPr>
              <w:pStyle w:val="TableParagraph"/>
              <w:ind w:left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contractul/decizia/ordinul de finantare si actele aditionale anterioare, daca este cazul;</w:t>
            </w:r>
            <w:r>
              <w:rPr>
                <w:sz w:val="17"/>
                <w:szCs w:val="17"/>
              </w:rPr>
              <w:br/>
              <w:t>- documentul din care rezulta disponibilitatea creditelor de angajament, în cazul în care se majoreaza valoarea;</w:t>
            </w:r>
            <w:r>
              <w:rPr>
                <w:sz w:val="17"/>
                <w:szCs w:val="17"/>
              </w:rPr>
              <w:br/>
              <w:t>- nota de fundamentare privind necesitatea modificarii contractului/deciziei/ordinului de finantare;</w:t>
            </w:r>
            <w:r>
              <w:rPr>
                <w:sz w:val="17"/>
                <w:szCs w:val="17"/>
              </w:rPr>
              <w:br/>
              <w:t>- alte documente specifice.“</w:t>
            </w:r>
          </w:p>
        </w:tc>
        <w:tc>
          <w:tcPr>
            <w:tcW w:w="24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873FD9E" w14:textId="77777777" w:rsidR="009C1F63" w:rsidRDefault="009C1F63" w:rsidP="00082A13">
            <w:pPr>
              <w:pStyle w:val="TableParagraph"/>
              <w:spacing w:before="56"/>
              <w:ind w:left="59"/>
              <w:jc w:val="both"/>
              <w:rPr>
                <w:sz w:val="17"/>
              </w:rPr>
            </w:pPr>
          </w:p>
        </w:tc>
      </w:tr>
    </w:tbl>
    <w:p w14:paraId="0862A6D0" w14:textId="77777777" w:rsidR="009C1F63" w:rsidRDefault="009C1F63" w:rsidP="009C1F63">
      <w:pPr>
        <w:pStyle w:val="BodyText"/>
        <w:spacing w:before="5"/>
        <w:jc w:val="both"/>
        <w:rPr>
          <w:b/>
          <w:sz w:val="20"/>
        </w:rPr>
      </w:pPr>
    </w:p>
    <w:p w14:paraId="4BA63BA6" w14:textId="77777777" w:rsidR="009C1F63" w:rsidRDefault="009C1F63" w:rsidP="009C1F63">
      <w:pPr>
        <w:pStyle w:val="BodyText"/>
        <w:spacing w:before="5"/>
        <w:jc w:val="both"/>
        <w:rPr>
          <w:b/>
          <w:sz w:val="20"/>
        </w:rPr>
      </w:pPr>
    </w:p>
    <w:p w14:paraId="434B3116" w14:textId="77777777" w:rsidR="009C1F63" w:rsidRDefault="009C1F63" w:rsidP="009C1F63">
      <w:pPr>
        <w:pStyle w:val="ListParagraph"/>
        <w:numPr>
          <w:ilvl w:val="0"/>
          <w:numId w:val="1"/>
        </w:numPr>
        <w:tabs>
          <w:tab w:val="left" w:pos="4565"/>
        </w:tabs>
        <w:ind w:left="4565" w:hanging="255"/>
        <w:rPr>
          <w:b/>
          <w:color w:val="00008F"/>
          <w:sz w:val="20"/>
        </w:rPr>
      </w:pPr>
      <w:r>
        <w:rPr>
          <w:b/>
          <w:sz w:val="20"/>
        </w:rPr>
        <w:t>Ordonanţarea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cheltuielilor</w:t>
      </w:r>
    </w:p>
    <w:p w14:paraId="36A6F468" w14:textId="77777777" w:rsidR="009C1F63" w:rsidRDefault="009C1F63" w:rsidP="009C1F63">
      <w:pPr>
        <w:pStyle w:val="BodyText"/>
        <w:spacing w:before="3" w:after="1"/>
        <w:jc w:val="both"/>
        <w:rPr>
          <w:b/>
          <w:sz w:val="20"/>
        </w:rPr>
      </w:pPr>
    </w:p>
    <w:tbl>
      <w:tblPr>
        <w:tblW w:w="10489" w:type="dxa"/>
        <w:tblInd w:w="276" w:type="dxa"/>
        <w:tblLook w:val="01E0" w:firstRow="1" w:lastRow="1" w:firstColumn="1" w:lastColumn="1" w:noHBand="0" w:noVBand="0"/>
      </w:tblPr>
      <w:tblGrid>
        <w:gridCol w:w="567"/>
        <w:gridCol w:w="2827"/>
        <w:gridCol w:w="1884"/>
        <w:gridCol w:w="2081"/>
        <w:gridCol w:w="3130"/>
      </w:tblGrid>
      <w:tr w:rsidR="009C1F63" w14:paraId="684B6054" w14:textId="77777777" w:rsidTr="009C1F63">
        <w:trPr>
          <w:trHeight w:val="88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DFB0456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61E226D0" w14:textId="77777777" w:rsidR="009C1F63" w:rsidRDefault="009C1F63" w:rsidP="00082A13">
            <w:pPr>
              <w:pStyle w:val="TableParagraph"/>
              <w:spacing w:before="1"/>
              <w:ind w:left="112" w:right="82" w:firstLine="2"/>
              <w:jc w:val="both"/>
              <w:rPr>
                <w:sz w:val="17"/>
              </w:rPr>
            </w:pPr>
            <w:r>
              <w:rPr>
                <w:sz w:val="17"/>
              </w:rPr>
              <w:t>Nr. crt.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BF7F605" w14:textId="77777777" w:rsidR="009C1F63" w:rsidRDefault="009C1F63" w:rsidP="00082A13">
            <w:pPr>
              <w:pStyle w:val="TableParagraph"/>
              <w:spacing w:before="145"/>
              <w:ind w:left="193" w:right="189" w:firstLine="5"/>
              <w:jc w:val="both"/>
              <w:rPr>
                <w:sz w:val="17"/>
              </w:rPr>
            </w:pPr>
            <w:r>
              <w:rPr>
                <w:sz w:val="17"/>
              </w:rPr>
              <w:t>Operaţiuni supuse controlului financiar preventiv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2A5EC58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2268AD3C" w14:textId="77777777" w:rsidR="009C1F63" w:rsidRDefault="009C1F63" w:rsidP="00082A13">
            <w:pPr>
              <w:pStyle w:val="TableParagraph"/>
              <w:spacing w:before="135"/>
              <w:ind w:left="486"/>
              <w:jc w:val="both"/>
              <w:rPr>
                <w:sz w:val="17"/>
              </w:rPr>
            </w:pPr>
            <w:r>
              <w:rPr>
                <w:sz w:val="17"/>
              </w:rPr>
              <w:t>Cadrul legal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4CA924B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0A5B0344" w14:textId="77777777" w:rsidR="009C1F63" w:rsidRDefault="009C1F63" w:rsidP="00082A13">
            <w:pPr>
              <w:pStyle w:val="TableParagraph"/>
              <w:spacing w:before="135"/>
              <w:ind w:left="362"/>
              <w:jc w:val="both"/>
              <w:rPr>
                <w:sz w:val="17"/>
              </w:rPr>
            </w:pPr>
            <w:r>
              <w:rPr>
                <w:sz w:val="17"/>
              </w:rPr>
              <w:t>Actele justificative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0990E22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6AC024A9" w14:textId="77777777" w:rsidR="009C1F63" w:rsidRDefault="009C1F63" w:rsidP="00082A13">
            <w:pPr>
              <w:pStyle w:val="TableParagraph"/>
              <w:spacing w:before="1"/>
              <w:ind w:left="108" w:right="77" w:firstLine="302"/>
              <w:jc w:val="both"/>
              <w:rPr>
                <w:sz w:val="17"/>
              </w:rPr>
            </w:pPr>
            <w:r>
              <w:rPr>
                <w:sz w:val="17"/>
              </w:rPr>
              <w:t>Modul de efectuare a controlului financiar preventiv</w:t>
            </w:r>
          </w:p>
        </w:tc>
      </w:tr>
      <w:tr w:rsidR="009C1F63" w14:paraId="3AFCA735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EBB56CD" w14:textId="77777777" w:rsidR="009C1F63" w:rsidRDefault="009C1F63" w:rsidP="00082A13">
            <w:pPr>
              <w:pStyle w:val="TableParagraph"/>
              <w:spacing w:before="130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3FDB99B" w14:textId="77777777" w:rsidR="009C1F63" w:rsidRDefault="009C1F63" w:rsidP="00082A13">
            <w:pPr>
              <w:pStyle w:val="TableParagraph"/>
              <w:spacing w:before="130"/>
              <w:ind w:left="6"/>
              <w:jc w:val="bot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7C665EC" w14:textId="77777777" w:rsidR="009C1F63" w:rsidRDefault="009C1F63" w:rsidP="00082A13">
            <w:pPr>
              <w:pStyle w:val="TableParagraph"/>
              <w:spacing w:before="130"/>
              <w:ind w:left="14"/>
              <w:jc w:val="bot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140D6D1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F7DDFBA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9C1F63" w14:paraId="76EB42E2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9A75E6B" w14:textId="77777777" w:rsidR="009C1F63" w:rsidRDefault="009C1F63" w:rsidP="00082A13">
            <w:pPr>
              <w:pStyle w:val="TableParagraph"/>
              <w:spacing w:before="130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DDF141" w14:textId="77777777" w:rsidR="009C1F63" w:rsidRDefault="009C1F63" w:rsidP="00082A13">
            <w:pPr>
              <w:pStyle w:val="TableParagraph"/>
              <w:spacing w:before="130"/>
              <w:ind w:left="6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privind achizitia publica/sectoriala, concesiunea de lucrari sau servicii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17D4846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82/1991;</w:t>
            </w:r>
            <w:r>
              <w:rPr>
                <w:sz w:val="17"/>
                <w:szCs w:val="17"/>
              </w:rPr>
              <w:br/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72/2013;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Legea nr. 98/2016;</w:t>
            </w:r>
            <w:r>
              <w:rPr>
                <w:sz w:val="17"/>
                <w:szCs w:val="17"/>
              </w:rPr>
              <w:br/>
              <w:t>- Legea nr. 99/2016;</w:t>
            </w:r>
            <w:r>
              <w:rPr>
                <w:sz w:val="17"/>
                <w:szCs w:val="17"/>
              </w:rPr>
              <w:br/>
              <w:t>- Legea nr. 100/2016;</w:t>
            </w:r>
            <w:r>
              <w:rPr>
                <w:sz w:val="17"/>
                <w:szCs w:val="17"/>
              </w:rPr>
              <w:br/>
              <w:t>- Legea nr. 101/2016;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</w:p>
          <w:p w14:paraId="3E4A4A12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de urgenta a Guvernului nr. 64/2009;</w:t>
            </w:r>
            <w:r>
              <w:rPr>
                <w:sz w:val="17"/>
                <w:szCs w:val="17"/>
              </w:rPr>
              <w:br/>
              <w:t>- Ordonanta de urgenta a Guvernului nr. 66/2011;</w:t>
            </w:r>
            <w:r>
              <w:rPr>
                <w:sz w:val="17"/>
                <w:szCs w:val="17"/>
              </w:rPr>
              <w:br/>
              <w:t>- Ordonanta de urgenta a Guvernului nr. 40/2015;</w:t>
            </w:r>
            <w:r>
              <w:rPr>
                <w:sz w:val="17"/>
                <w:szCs w:val="17"/>
              </w:rPr>
              <w:br/>
              <w:t>- Hotararea Guvernului nr. 264/2003;</w:t>
            </w:r>
          </w:p>
          <w:p w14:paraId="43086790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875/2011;</w:t>
            </w:r>
          </w:p>
          <w:p w14:paraId="3479C825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875/2011;</w:t>
            </w:r>
          </w:p>
          <w:p w14:paraId="3EFFFC32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218/2012;</w:t>
            </w:r>
          </w:p>
          <w:p w14:paraId="7D7AF250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1/2016;</w:t>
            </w:r>
          </w:p>
          <w:p w14:paraId="70AED355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93/2016;</w:t>
            </w:r>
          </w:p>
          <w:p w14:paraId="7DEE4FD9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867/2016;</w:t>
            </w:r>
          </w:p>
          <w:p w14:paraId="3A7A2E4B" w14:textId="77777777" w:rsidR="009C1F63" w:rsidRDefault="009C1F63" w:rsidP="00082A13">
            <w:pPr>
              <w:pStyle w:val="TableParagraph"/>
              <w:ind w:left="1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Ordinul ministrului finantelor publice nr. 1.792/2002);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C4ED3D3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contractul/contractul subsecvent de achizitie publica/sectoriala, sau comanda, contractul de concesiune de lucrari sau servicii;</w:t>
            </w:r>
            <w:r>
              <w:rPr>
                <w:sz w:val="17"/>
                <w:szCs w:val="17"/>
              </w:rPr>
              <w:br/>
              <w:t>- documentul de constituire a garantiei de buna executie, daca este cazul;</w:t>
            </w:r>
            <w:r>
              <w:rPr>
                <w:sz w:val="17"/>
                <w:szCs w:val="17"/>
              </w:rPr>
              <w:br/>
              <w:t>- contractul/decizia/ordinul de finantare, daca este cazul;</w:t>
            </w:r>
            <w:r>
              <w:rPr>
                <w:sz w:val="17"/>
                <w:szCs w:val="17"/>
              </w:rPr>
              <w:br/>
              <w:t>- angajamentul bugetar/bugetul;</w:t>
            </w:r>
            <w:r>
              <w:rPr>
                <w:sz w:val="17"/>
                <w:szCs w:val="17"/>
              </w:rPr>
              <w:br/>
              <w:t>- factura insotita de documente care atesta livrarea produselor/prestarea serviciilor/ executarea lucrarilor;</w:t>
            </w:r>
            <w:r>
              <w:rPr>
                <w:sz w:val="17"/>
                <w:szCs w:val="17"/>
              </w:rPr>
              <w:br/>
              <w:t>- documentul de constituire a comisiei de receptie;</w:t>
            </w:r>
            <w:r>
              <w:rPr>
                <w:sz w:val="17"/>
                <w:szCs w:val="17"/>
              </w:rPr>
              <w:br/>
              <w:t>- documentele privind receptia;</w:t>
            </w:r>
            <w:r>
              <w:rPr>
                <w:sz w:val="17"/>
                <w:szCs w:val="17"/>
              </w:rPr>
              <w:br/>
              <w:t>- documentele de transport, vamuire, daca este cazul;</w:t>
            </w:r>
            <w:r>
              <w:rPr>
                <w:sz w:val="17"/>
                <w:szCs w:val="17"/>
              </w:rPr>
              <w:br/>
              <w:t>- evidenta avansurilor acordate si deduse,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7214B06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3480B4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documentele</w:t>
            </w:r>
          </w:p>
          <w:p w14:paraId="0DE69F5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justificative sunt cele</w:t>
            </w:r>
          </w:p>
          <w:p w14:paraId="637C2EB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prevăzute de normele legale;</w:t>
            </w:r>
          </w:p>
          <w:p w14:paraId="2E19E9D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332CCD8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58D46CA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68595BF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472A2B5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37CE425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concordanţa valorii</w:t>
            </w:r>
          </w:p>
          <w:p w14:paraId="7ED3B5E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cheltuielilor lichidate cu suma</w:t>
            </w:r>
          </w:p>
          <w:p w14:paraId="1AF5745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ordonanţată la plată şi</w:t>
            </w:r>
          </w:p>
          <w:p w14:paraId="557E2F4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încadrarea acesteia în</w:t>
            </w:r>
          </w:p>
          <w:p w14:paraId="64E7F38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angajamentul legal;</w:t>
            </w:r>
          </w:p>
          <w:p w14:paraId="317597B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074A515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491FA59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5E1F642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7552C42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033CC42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bugetar;</w:t>
            </w:r>
          </w:p>
          <w:p w14:paraId="4D3E8CF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3B20C4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08D49D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1756C5B4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0B218244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A71D6A8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C44BCEE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pentru avansuri acordate in cadrul contractului de achizitie publica/sectoriala/de concesiune de lucrari sau servicii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410BE65" w14:textId="77777777" w:rsidR="009C1F63" w:rsidRDefault="009C1F63" w:rsidP="00082A13">
            <w:pPr>
              <w:pStyle w:val="TableParagraph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Ordonanta de urgenta a Guvernului nr. 64/2009;</w:t>
            </w:r>
            <w:r>
              <w:rPr>
                <w:sz w:val="17"/>
                <w:szCs w:val="17"/>
              </w:rPr>
              <w:br/>
              <w:t>- Ordonanta de urgenta a Guvernului nr. 66/2011;</w:t>
            </w:r>
            <w:r>
              <w:rPr>
                <w:sz w:val="17"/>
                <w:szCs w:val="17"/>
              </w:rPr>
              <w:br/>
              <w:t>- Hotararea Guvernului nr. 264/2003;</w:t>
            </w:r>
            <w:r>
              <w:rPr>
                <w:sz w:val="17"/>
                <w:szCs w:val="17"/>
              </w:rPr>
              <w:br/>
              <w:t>- Hotararea Guvernului nr. 875/2011;</w:t>
            </w:r>
            <w:r>
              <w:rPr>
                <w:sz w:val="17"/>
                <w:szCs w:val="17"/>
              </w:rPr>
              <w:br/>
              <w:t>- Hotararea Guvernului nr. 218/2012;</w:t>
            </w:r>
            <w:r>
              <w:rPr>
                <w:sz w:val="17"/>
                <w:szCs w:val="17"/>
              </w:rPr>
              <w:br/>
              <w:t>- Hotararea Guvernului nr. 1/2016;</w:t>
            </w:r>
            <w:r>
              <w:rPr>
                <w:sz w:val="17"/>
                <w:szCs w:val="17"/>
              </w:rPr>
              <w:br/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164EA8F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contractul de achizitie publica/sectoriala/ contractul de concesiune de lucrari sau servicii;</w:t>
            </w:r>
            <w:r>
              <w:rPr>
                <w:sz w:val="17"/>
                <w:szCs w:val="17"/>
              </w:rPr>
              <w:br/>
              <w:t>- contractul/decizia/ordinul de finantare, daca este cazul;</w:t>
            </w:r>
            <w:r>
              <w:rPr>
                <w:sz w:val="17"/>
                <w:szCs w:val="17"/>
              </w:rPr>
              <w:br/>
              <w:t>- angajamentul bugetar;</w:t>
            </w:r>
            <w:r>
              <w:rPr>
                <w:sz w:val="17"/>
                <w:szCs w:val="17"/>
              </w:rPr>
              <w:br/>
              <w:t>- avizul de plata;</w:t>
            </w:r>
            <w:r>
              <w:rPr>
                <w:sz w:val="17"/>
                <w:szCs w:val="17"/>
              </w:rPr>
              <w:br/>
              <w:t>- nota de aprobare a cheltuielilor eligibile;</w:t>
            </w:r>
            <w:r>
              <w:rPr>
                <w:sz w:val="17"/>
                <w:szCs w:val="17"/>
              </w:rPr>
              <w:br/>
              <w:t>- solicitarea de acordare a avansului;</w:t>
            </w:r>
            <w:r>
              <w:rPr>
                <w:sz w:val="17"/>
                <w:szCs w:val="17"/>
              </w:rPr>
              <w:br/>
              <w:t>- factura;</w:t>
            </w:r>
            <w:r>
              <w:rPr>
                <w:sz w:val="17"/>
                <w:szCs w:val="17"/>
              </w:rPr>
              <w:br/>
              <w:t>- documentul prin care se constituie garantia legala de returnare a avansului;</w:t>
            </w:r>
            <w:r>
              <w:rPr>
                <w:sz w:val="17"/>
                <w:szCs w:val="17"/>
              </w:rPr>
              <w:br/>
              <w:t>- nota de fundamentare/autorizare;</w:t>
            </w:r>
            <w:r>
              <w:rPr>
                <w:sz w:val="17"/>
                <w:szCs w:val="17"/>
              </w:rPr>
              <w:br/>
              <w:t>- documentul de constituire a garantiei de buna executie, daca este cazul;</w:t>
            </w:r>
            <w:r>
              <w:rPr>
                <w:sz w:val="17"/>
                <w:szCs w:val="17"/>
              </w:rPr>
              <w:br/>
              <w:t>- evidenta avansurilor acordate si deduse,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7871677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47594A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acordarea avansului</w:t>
            </w:r>
          </w:p>
          <w:p w14:paraId="1DD452E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respectă condiţiile specifice</w:t>
            </w:r>
          </w:p>
          <w:p w14:paraId="757C1DC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de legalitate şi regularitate;</w:t>
            </w:r>
          </w:p>
          <w:p w14:paraId="3590091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documentelor</w:t>
            </w:r>
          </w:p>
          <w:p w14:paraId="71B8AD4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justificative întocmite în</w:t>
            </w:r>
          </w:p>
          <w:p w14:paraId="54DBC63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conformitate cu procedurile</w:t>
            </w:r>
          </w:p>
          <w:p w14:paraId="0E512FB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specifice;</w:t>
            </w:r>
          </w:p>
          <w:p w14:paraId="5BA118C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4E3FC60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în limitele</w:t>
            </w:r>
          </w:p>
          <w:p w14:paraId="7F9D0EE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prevăzute în contract, precum</w:t>
            </w:r>
          </w:p>
          <w:p w14:paraId="4751804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şi încadrarea în termenul legal</w:t>
            </w:r>
          </w:p>
          <w:p w14:paraId="1CB2B48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de plată;</w:t>
            </w:r>
          </w:p>
          <w:p w14:paraId="0EC37FC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7D0895C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4D66F9D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028C75D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6190A74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056ED65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 şi legal;</w:t>
            </w:r>
          </w:p>
          <w:p w14:paraId="0820CBC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6D3554E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207C93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FBEF09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23CB47A1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F8F2C45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2A20412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privind prefinantari, plati intermediare, plati finale in cadrul contractelor/deciziilor/</w:t>
            </w:r>
            <w:r>
              <w:rPr>
                <w:sz w:val="17"/>
                <w:szCs w:val="17"/>
              </w:rPr>
              <w:br/>
              <w:t>ordinelor de finantare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C82F870" w14:textId="77777777" w:rsidR="009C1F63" w:rsidRDefault="009C1F63" w:rsidP="00082A13">
            <w:pPr>
              <w:pStyle w:val="TableParagraph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1.828/2006;</w:t>
            </w:r>
            <w:r>
              <w:rPr>
                <w:sz w:val="17"/>
                <w:szCs w:val="17"/>
              </w:rPr>
              <w:br/>
              <w:t>- Regulamentul (CE) nr. 498/2007;</w:t>
            </w:r>
            <w:r>
              <w:rPr>
                <w:sz w:val="17"/>
                <w:szCs w:val="17"/>
              </w:rPr>
              <w:br/>
              <w:t>- Regulamentul (CE) nr. 1.303/2013;</w:t>
            </w:r>
            <w:r>
              <w:rPr>
                <w:sz w:val="17"/>
                <w:szCs w:val="17"/>
              </w:rPr>
              <w:br/>
              <w:t>- Regulamentul (CE) nr. 508/2014;</w:t>
            </w:r>
            <w:r>
              <w:rPr>
                <w:sz w:val="17"/>
                <w:szCs w:val="17"/>
              </w:rPr>
              <w:br/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nr. 105/2011;</w:t>
            </w:r>
            <w:r>
              <w:rPr>
                <w:sz w:val="17"/>
                <w:szCs w:val="17"/>
              </w:rPr>
              <w:br/>
              <w:t>- Legea nr. 227/2015;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Ordonanta de urgenta a Guvernului nr. 63/1999;</w:t>
            </w:r>
            <w:r>
              <w:rPr>
                <w:sz w:val="17"/>
                <w:szCs w:val="17"/>
              </w:rPr>
              <w:br/>
              <w:t>- Ordonanta de urgenta a Guvernului nr. 64/2009;</w:t>
            </w:r>
            <w:r>
              <w:rPr>
                <w:sz w:val="17"/>
                <w:szCs w:val="17"/>
              </w:rPr>
              <w:br/>
              <w:t>- Ordonanta de urgenta a Guvernului nr. 74/2009;</w:t>
            </w:r>
            <w:r>
              <w:rPr>
                <w:sz w:val="17"/>
                <w:szCs w:val="17"/>
              </w:rPr>
              <w:br/>
              <w:t>- Hotararea Guvernului nr. 264/2003;</w:t>
            </w:r>
            <w:r>
              <w:rPr>
                <w:sz w:val="17"/>
                <w:szCs w:val="17"/>
              </w:rPr>
              <w:br/>
              <w:t>- Hotararea Guvernului nr. 759/2007;</w:t>
            </w:r>
            <w:r>
              <w:rPr>
                <w:sz w:val="17"/>
                <w:szCs w:val="17"/>
              </w:rPr>
              <w:br/>
              <w:t>- Hotararea Guvernului nr. 442/2009;</w:t>
            </w:r>
            <w:r>
              <w:rPr>
                <w:sz w:val="17"/>
                <w:szCs w:val="17"/>
              </w:rPr>
              <w:br/>
              <w:t>- Hotararea Guvernului nr. 1/2016;</w:t>
            </w:r>
            <w:r>
              <w:rPr>
                <w:sz w:val="17"/>
                <w:szCs w:val="17"/>
              </w:rPr>
              <w:br/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781A89F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contractul/decizia/ordinul de finantare;</w:t>
            </w:r>
            <w:r>
              <w:rPr>
                <w:sz w:val="17"/>
                <w:szCs w:val="17"/>
              </w:rPr>
              <w:br/>
              <w:t>- angajamentul bugetar/bugetul;</w:t>
            </w:r>
            <w:r>
              <w:rPr>
                <w:sz w:val="17"/>
                <w:szCs w:val="17"/>
              </w:rPr>
              <w:br/>
              <w:t>- cererea de plata/rambursare privind prefinantari, plati intermediare, plati finale;</w:t>
            </w:r>
            <w:r>
              <w:rPr>
                <w:sz w:val="17"/>
                <w:szCs w:val="17"/>
              </w:rPr>
              <w:br/>
              <w:t>- nota de autorizare a platii/rambursarii;</w:t>
            </w:r>
            <w:r>
              <w:rPr>
                <w:sz w:val="17"/>
                <w:szCs w:val="17"/>
              </w:rPr>
              <w:br/>
              <w:t>- notificarea privind depunerea cererii de plata;</w:t>
            </w:r>
            <w:r>
              <w:rPr>
                <w:sz w:val="17"/>
                <w:szCs w:val="17"/>
              </w:rPr>
              <w:br/>
              <w:t>- avizul de plata/rambursare;</w:t>
            </w:r>
            <w:r>
              <w:rPr>
                <w:sz w:val="17"/>
                <w:szCs w:val="17"/>
              </w:rPr>
              <w:br/>
              <w:t>- nota de aprobare a cheltuielilor eligibile;</w:t>
            </w:r>
            <w:r>
              <w:rPr>
                <w:sz w:val="17"/>
                <w:szCs w:val="17"/>
              </w:rPr>
              <w:br/>
              <w:t>- decontul privind prefinantarea acordata, daca este cazul;</w:t>
            </w:r>
            <w:r>
              <w:rPr>
                <w:sz w:val="17"/>
                <w:szCs w:val="17"/>
              </w:rPr>
              <w:br/>
              <w:t>- documentatia justificativa specifica care rezulta din actul normativ ce reglementeaza operatiunea si/sau domeniul respectiv;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42E9DA1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0B61D00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documentelor</w:t>
            </w:r>
          </w:p>
          <w:p w14:paraId="427577C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justificative întocmite în</w:t>
            </w:r>
          </w:p>
          <w:p w14:paraId="2F80D6B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conformitate cu procedurile</w:t>
            </w:r>
          </w:p>
          <w:p w14:paraId="7CBA515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specifice;</w:t>
            </w:r>
          </w:p>
          <w:p w14:paraId="12CF8A8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3F01B30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3F3D316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299C7EC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73B7792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plată".</w:t>
            </w:r>
          </w:p>
          <w:p w14:paraId="60AF61C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4346C0F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 limitele</w:t>
            </w:r>
          </w:p>
          <w:p w14:paraId="0C65D45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prevăzute în contract, precum</w:t>
            </w:r>
          </w:p>
          <w:p w14:paraId="398FFD2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şi încadrarea în termenul legal</w:t>
            </w:r>
          </w:p>
          <w:p w14:paraId="63F06C9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de plată;</w:t>
            </w:r>
          </w:p>
          <w:p w14:paraId="198263A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3A36ABA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5E6319C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1AE0BC6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3AA8EF2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7DEC3B7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bugetar;</w:t>
            </w:r>
          </w:p>
          <w:p w14:paraId="6AB1D47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legalitatea, regularitatea,</w:t>
            </w:r>
          </w:p>
          <w:p w14:paraId="4331A94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precum şi condiţiile</w:t>
            </w:r>
          </w:p>
          <w:p w14:paraId="6338223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acordării/recuperării</w:t>
            </w:r>
          </w:p>
          <w:p w14:paraId="7B86A4B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prefinanţării;</w:t>
            </w:r>
          </w:p>
          <w:p w14:paraId="776A453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respectarea destinaţiilor</w:t>
            </w:r>
          </w:p>
          <w:p w14:paraId="42EF351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stabilite prin contract;</w:t>
            </w:r>
          </w:p>
          <w:p w14:paraId="6DD3830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6657543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F4617A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F05FD17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75121B51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887B119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8A1DC1C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Ordin de plata in valuta pentru achitarea la extern a ratelor de capital, a dobanzilor, a comisioanelor si a altor costuri provenite din imprumuturi externe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485D15A" w14:textId="77777777" w:rsidR="009C1F63" w:rsidRDefault="009C1F63" w:rsidP="00082A13">
            <w:pPr>
              <w:pStyle w:val="TableParagraph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312/2004;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legea de ratificare a imprumutului;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Ordonanta de urgenta a Guvernului nr. 64/2007;</w:t>
            </w:r>
            <w:r>
              <w:rPr>
                <w:sz w:val="17"/>
                <w:szCs w:val="17"/>
              </w:rPr>
              <w:br/>
              <w:t>- Hotararea Guvernului nr. 1.470/ 2007;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CBD1F7E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notificarea de plata emisa de finantatorul extern;</w:t>
            </w:r>
            <w:r>
              <w:rPr>
                <w:sz w:val="17"/>
                <w:szCs w:val="17"/>
              </w:rPr>
              <w:br/>
              <w:t>- bugetul/angajamentul bugetar;</w:t>
            </w:r>
            <w:r>
              <w:rPr>
                <w:sz w:val="17"/>
                <w:szCs w:val="17"/>
              </w:rPr>
              <w:br/>
              <w:t>- adresa de confirmare a obligatiei de plata din partea beneficiarului final al creditului extern sau ordinul de plata/extrasul de cont atestand virarea echivalentului in lei a obligatiei de plata la extern in contul entitatii publice;</w:t>
            </w:r>
            <w:r>
              <w:rPr>
                <w:sz w:val="17"/>
                <w:szCs w:val="17"/>
              </w:rPr>
              <w:br/>
              <w:t>- nota de fundamentare;</w:t>
            </w:r>
            <w:r>
              <w:rPr>
                <w:sz w:val="17"/>
                <w:szCs w:val="17"/>
              </w:rPr>
              <w:br/>
              <w:t>- angajamentul legal;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E6E0EA6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4F34C31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concordanţa dintre obligaţiile</w:t>
            </w:r>
          </w:p>
          <w:p w14:paraId="362DC39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înscrise în acordul de</w:t>
            </w:r>
          </w:p>
          <w:p w14:paraId="14B651F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împrumut, avizul de plată</w:t>
            </w:r>
          </w:p>
          <w:p w14:paraId="3172B10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înaintat de organismul</w:t>
            </w:r>
          </w:p>
          <w:p w14:paraId="17FEBDB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internaţional finanţator şi</w:t>
            </w:r>
          </w:p>
          <w:p w14:paraId="22C0598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cererea de valută a entităţii</w:t>
            </w:r>
          </w:p>
          <w:p w14:paraId="4837D0F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publice;</w:t>
            </w:r>
          </w:p>
          <w:p w14:paraId="205922D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1699B2E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216FF40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5EF149F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69AE927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6936D3D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776A112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3B20355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5DAC464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351086D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5612457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 şi legal;</w:t>
            </w:r>
          </w:p>
          <w:p w14:paraId="15FFD22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22D050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642754A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53E78CD1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0EB7BD5A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2AEFA1F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DBE4F4E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privind virarea catre banca a contravalorii in lei a valutei disponibilizate pentru achitarea la extern a obligatiilor de plata rezultate din imprumuturile externe contractate direct sau garantate de stat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8F52739" w14:textId="77777777" w:rsidR="009C1F63" w:rsidRDefault="009C1F63" w:rsidP="00082A13">
            <w:pPr>
              <w:pStyle w:val="TableParagraph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312/2004;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de ratificare a imprumutului;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Ordonanta de urgenta a Guvernului nr. 64/2007;</w:t>
            </w:r>
            <w:r>
              <w:rPr>
                <w:sz w:val="17"/>
                <w:szCs w:val="17"/>
              </w:rPr>
              <w:br/>
              <w:t>- Hotararea Guvernului nr. 1.470/ 2007;</w:t>
            </w:r>
            <w:r>
              <w:rPr>
                <w:sz w:val="17"/>
                <w:szCs w:val="17"/>
              </w:rPr>
              <w:br/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acordul de imprumut;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FEE7EE9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notificarea de plata emisa de finantatorul extern;</w:t>
            </w:r>
            <w:r>
              <w:rPr>
                <w:sz w:val="17"/>
                <w:szCs w:val="17"/>
              </w:rPr>
              <w:br/>
              <w:t>- bugetul;</w:t>
            </w:r>
            <w:r>
              <w:rPr>
                <w:sz w:val="17"/>
                <w:szCs w:val="17"/>
              </w:rPr>
              <w:br/>
              <w:t>- confirmarea bancii privind operatiunea de schimb valutar;</w:t>
            </w:r>
            <w:r>
              <w:rPr>
                <w:sz w:val="17"/>
                <w:szCs w:val="17"/>
              </w:rPr>
              <w:br/>
              <w:t>- confirmarea bancii privind operatiunea de plata la extern;</w:t>
            </w:r>
            <w:r>
              <w:rPr>
                <w:sz w:val="17"/>
                <w:szCs w:val="17"/>
              </w:rPr>
              <w:br/>
              <w:t>- ordinul de plata in valuta;</w:t>
            </w:r>
            <w:r>
              <w:rPr>
                <w:sz w:val="17"/>
                <w:szCs w:val="17"/>
              </w:rPr>
              <w:br/>
              <w:t>- nota de fundamentare privind sursele interne de acoperire a datoriei fata de banca;</w:t>
            </w:r>
            <w:r>
              <w:rPr>
                <w:sz w:val="17"/>
                <w:szCs w:val="17"/>
              </w:rPr>
              <w:br/>
              <w:t>- nota de lichidare;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B879C3D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7C81CA1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concordanţa dintre obligaţiile</w:t>
            </w:r>
          </w:p>
          <w:p w14:paraId="1A31DC5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înscrise în acordul de</w:t>
            </w:r>
          </w:p>
          <w:p w14:paraId="05DE103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împrumut, avizul de plată</w:t>
            </w:r>
          </w:p>
          <w:p w14:paraId="3321642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trimis de finanţatorul extern şi</w:t>
            </w:r>
          </w:p>
          <w:p w14:paraId="230AFE6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mesajul swift al băncii şi</w:t>
            </w:r>
          </w:p>
          <w:p w14:paraId="77CED35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ordinul de plată valută;</w:t>
            </w:r>
          </w:p>
          <w:p w14:paraId="548F931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surselor de</w:t>
            </w:r>
          </w:p>
          <w:p w14:paraId="230AC06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finanţare a contravalorii în lei</w:t>
            </w:r>
          </w:p>
          <w:p w14:paraId="6E83401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 sumei disponibilizate de</w:t>
            </w:r>
          </w:p>
          <w:p w14:paraId="3C3DF5E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bancă;</w:t>
            </w:r>
          </w:p>
          <w:p w14:paraId="300EEF5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4800A95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5C6CFBB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5C01938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4385085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619DE63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0194D7E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462C1E5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25951D3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648EA6F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4FA81F5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 şi legal;</w:t>
            </w:r>
          </w:p>
          <w:p w14:paraId="7FC7C6C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2E22205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6E3F148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05043D7E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1D20E128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9E7F079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2013670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sau ordonantare a transferului valutar pentru plati care se efectueaza din conturile speciale ale imprumuturilor externe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392306B" w14:textId="77777777" w:rsidR="009C1F63" w:rsidRDefault="009C1F63" w:rsidP="00082A13">
            <w:pPr>
              <w:pStyle w:val="TableParagraph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legea de ratificare a acordului de imprumut;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Ordonanta de urgenta a Guvernului nr. 64/2007;</w:t>
            </w:r>
            <w:r>
              <w:rPr>
                <w:sz w:val="17"/>
                <w:szCs w:val="17"/>
              </w:rPr>
              <w:br/>
              <w:t>- Hotararea Guvernului nr. 1.470/ 2007;</w:t>
            </w:r>
            <w:r>
              <w:rPr>
                <w:sz w:val="17"/>
                <w:szCs w:val="17"/>
              </w:rPr>
              <w:br/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A584886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fundamentare;</w:t>
            </w:r>
            <w:r>
              <w:rPr>
                <w:sz w:val="17"/>
                <w:szCs w:val="17"/>
              </w:rPr>
              <w:br/>
              <w:t>- acordul de imprumut extern/acordul subsidiar de imprumut;</w:t>
            </w:r>
            <w:r>
              <w:rPr>
                <w:sz w:val="17"/>
                <w:szCs w:val="17"/>
              </w:rPr>
              <w:br/>
              <w:t>- angajamentul bugetar/bugetul;</w:t>
            </w:r>
            <w:r>
              <w:rPr>
                <w:sz w:val="17"/>
                <w:szCs w:val="17"/>
              </w:rPr>
              <w:br/>
              <w:t>- contractul/comanda de achizitii publice/ sectoriale;</w:t>
            </w:r>
            <w:r>
              <w:rPr>
                <w:sz w:val="17"/>
                <w:szCs w:val="17"/>
              </w:rPr>
              <w:br/>
              <w:t>- facturile emise de furnizori, cu certificarea de catre beneficiar a efectuarii operatiunii pentru care se solicita plata;</w:t>
            </w:r>
            <w:r>
              <w:rPr>
                <w:sz w:val="17"/>
                <w:szCs w:val="17"/>
              </w:rPr>
              <w:br/>
              <w:t>- documentele de transport, vamuire;</w:t>
            </w:r>
            <w:r>
              <w:rPr>
                <w:sz w:val="17"/>
                <w:szCs w:val="17"/>
              </w:rPr>
              <w:br/>
              <w:t>- documentele justificative care atesta livrarea produselor/prestarea serviciilor/executarea lucrarilor si receptia;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7E2F361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789F9AA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legalitatea şi regularitatea</w:t>
            </w:r>
          </w:p>
          <w:p w14:paraId="1DFC6D9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documentaţiei justificative,</w:t>
            </w:r>
          </w:p>
          <w:p w14:paraId="7804A51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corespunzător prevederilor</w:t>
            </w:r>
          </w:p>
          <w:p w14:paraId="653EA43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actului normativ care</w:t>
            </w:r>
          </w:p>
          <w:p w14:paraId="2F2EE72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reglementează operaţiunea;</w:t>
            </w:r>
          </w:p>
          <w:p w14:paraId="3567028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4BD9182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6280C74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016A5F6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68DA3C5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1748EA1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63491A3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067EBF9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4788CC0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660765D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44DB696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 şi legal;</w:t>
            </w:r>
          </w:p>
          <w:p w14:paraId="3068B03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B3D5FF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C963CE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AAA2A2D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4211FA51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16A8916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F19C465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pentru acreditiv simplu sau documentar in cadrul unui contract extern finantat printr-un imprumut extern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A902165" w14:textId="77777777" w:rsidR="009C1F63" w:rsidRDefault="009C1F63" w:rsidP="00082A13">
            <w:pPr>
              <w:pStyle w:val="TableParagraph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500/2002;</w:t>
            </w:r>
            <w:r>
              <w:rPr>
                <w:sz w:val="17"/>
                <w:szCs w:val="17"/>
              </w:rPr>
              <w:br/>
              <w:t>- Legea nr. 273/2006;</w:t>
            </w:r>
            <w:r>
              <w:rPr>
                <w:sz w:val="17"/>
                <w:szCs w:val="17"/>
              </w:rPr>
              <w:br/>
              <w:t>- legile de ratificare a acordurilor de imprumut;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65DFD33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fundamentare;</w:t>
            </w:r>
            <w:r>
              <w:rPr>
                <w:sz w:val="17"/>
                <w:szCs w:val="17"/>
              </w:rPr>
              <w:br/>
              <w:t>- contractul extern;</w:t>
            </w:r>
            <w:r>
              <w:rPr>
                <w:sz w:val="17"/>
                <w:szCs w:val="17"/>
              </w:rPr>
              <w:br/>
              <w:t>- angajamentul bugetar;</w:t>
            </w:r>
            <w:r>
              <w:rPr>
                <w:sz w:val="17"/>
                <w:szCs w:val="17"/>
              </w:rPr>
              <w:br/>
              <w:t>- acreditivul simplu sau documentar transmis/emis de banca depozitara a contului special;</w:t>
            </w:r>
            <w:r>
              <w:rPr>
                <w:sz w:val="17"/>
                <w:szCs w:val="17"/>
              </w:rPr>
              <w:br/>
              <w:t>- documentele justificative de transport, vamuire, daca este cazul;</w:t>
            </w:r>
            <w:r>
              <w:rPr>
                <w:sz w:val="17"/>
                <w:szCs w:val="17"/>
              </w:rPr>
              <w:br/>
              <w:t>- documentele justificative care atesta livrarea produselor/prestarea serviciilor/executarea lucrarilor ori receptia, daca este cazul;</w:t>
            </w:r>
            <w:r>
              <w:rPr>
                <w:sz w:val="17"/>
                <w:szCs w:val="17"/>
              </w:rPr>
              <w:br/>
              <w:t>- acordul de imprumut extern/acordul subsidiar de imprumut;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EC781BE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06C9254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concordanţa condiţiilor</w:t>
            </w:r>
          </w:p>
          <w:p w14:paraId="6DA8B53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incluse în acreditivul emis cu</w:t>
            </w:r>
          </w:p>
          <w:p w14:paraId="7C3BF7C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prevederile contractuale;</w:t>
            </w:r>
          </w:p>
          <w:p w14:paraId="239EA65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condiţiile de plată incluse în</w:t>
            </w:r>
          </w:p>
          <w:p w14:paraId="185FAE2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contractul extern;</w:t>
            </w:r>
          </w:p>
          <w:p w14:paraId="29A996A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6A05D8F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7D605F9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753F9C4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245B8F8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679E4DB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 şi legal;</w:t>
            </w:r>
          </w:p>
          <w:p w14:paraId="3F18423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20B2196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6B85EFF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0C54C01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2A5ACE1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78A1DD2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regularitatea completării</w:t>
            </w:r>
          </w:p>
          <w:p w14:paraId="74AD872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documentului;</w:t>
            </w:r>
          </w:p>
          <w:p w14:paraId="4027556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004806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autorizate pe cererea de</w:t>
            </w:r>
          </w:p>
          <w:p w14:paraId="07BFA2E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confirmare a acreditivului;</w:t>
            </w:r>
          </w:p>
          <w:p w14:paraId="5DDA22F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47BE81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7082D6E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67C1A83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7E6F6FE2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6BCD063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493536F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pentru cotizatii, respectiv contributii, taxe etc. la diverse organisme internationale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2F4B1A0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</w:p>
          <w:p w14:paraId="704F1AF8" w14:textId="77777777" w:rsidR="009C1F63" w:rsidRDefault="009C1F63" w:rsidP="00082A13">
            <w:pPr>
              <w:pStyle w:val="TableParagraph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 273/2006;</w:t>
            </w:r>
            <w:r>
              <w:rPr>
                <w:sz w:val="17"/>
                <w:szCs w:val="17"/>
              </w:rPr>
              <w:br/>
              <w:t>- legile de ratificare;</w:t>
            </w:r>
            <w:r>
              <w:rPr>
                <w:sz w:val="17"/>
                <w:szCs w:val="17"/>
              </w:rPr>
              <w:br/>
              <w:t>- Ordonanta Guvernului nr. 41/1994;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5CA7FC0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acordul, conventia sau protocolul privind aderarea la organismul international, actul normativ care aproba aderarea;</w:t>
            </w:r>
            <w:r>
              <w:rPr>
                <w:sz w:val="17"/>
                <w:szCs w:val="17"/>
              </w:rPr>
              <w:br/>
              <w:t>- angajamentul bugetar/bugetul;</w:t>
            </w:r>
            <w:r>
              <w:rPr>
                <w:sz w:val="17"/>
                <w:szCs w:val="17"/>
              </w:rPr>
              <w:br/>
              <w:t>- avizul de plata transmis de organismul international;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493B2B4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113B87F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concordanţa dintre</w:t>
            </w:r>
          </w:p>
          <w:p w14:paraId="33DB1F9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prevederile acordului,</w:t>
            </w:r>
          </w:p>
          <w:p w14:paraId="7858958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convenţiei sau protocolului şi</w:t>
            </w:r>
          </w:p>
          <w:p w14:paraId="796E92B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avizul de plată transmis de</w:t>
            </w:r>
          </w:p>
          <w:p w14:paraId="220096B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organismul internaţional,</w:t>
            </w:r>
          </w:p>
          <w:p w14:paraId="0BA2783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inclusiv a termenului de plată;</w:t>
            </w:r>
          </w:p>
          <w:p w14:paraId="72E9D2D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0F4AFA5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4A72D34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321FB49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0560CDD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6DC6878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 şi legal;</w:t>
            </w:r>
          </w:p>
          <w:p w14:paraId="744A23A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5B45AC6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1AF2FDC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76FF5EE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3DE90EC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30E7AA3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279472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41ACBC0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1AB720BB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64A1B21F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4243C06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D1F5CAA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pentru ajutoare de stat/de minimis, scheme de plati, subventii, transferuri, rente viagere agricole sau alte plati din fonduri publice, acordate operatorilor economici sau altor beneficiari legali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732BF39" w14:textId="5F0AC6DD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247/2005;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227/2015;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 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22/2002;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 nr. 64/2007;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77/2014;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1.470/ 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actul normativ/administrativ de instituire/aprobare a schemei de ajutor de stat/de minimis sau schemei de plati;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reglementari comunitare in domeniul ajutorului de stat/de minimis (regulamente, linii directoare, instructiuni si comunicari ale Comisiei etc.);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0DEC2E8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fundamentare/nota de lichidare;</w:t>
            </w:r>
            <w:r>
              <w:rPr>
                <w:sz w:val="17"/>
                <w:szCs w:val="17"/>
              </w:rPr>
              <w:br/>
              <w:t>- angajamentul legal, daca este cazul;</w:t>
            </w:r>
            <w:r>
              <w:rPr>
                <w:sz w:val="17"/>
                <w:szCs w:val="17"/>
              </w:rPr>
              <w:br/>
              <w:t>- angajamentul bugetar/bugetul;</w:t>
            </w:r>
            <w:r>
              <w:rPr>
                <w:sz w:val="17"/>
                <w:szCs w:val="17"/>
              </w:rPr>
              <w:br/>
              <w:t>- bugetul schemei de ajutoare/de plati, defalcat pe ani de implementare si pe surse de finantare;</w:t>
            </w:r>
            <w:r>
              <w:rPr>
                <w:sz w:val="17"/>
                <w:szCs w:val="17"/>
              </w:rPr>
              <w:br/>
              <w:t>- cererea de plata/de decontare/de eliberare a sumei;</w:t>
            </w:r>
            <w:r>
              <w:rPr>
                <w:sz w:val="17"/>
                <w:szCs w:val="17"/>
              </w:rPr>
              <w:br/>
              <w:t>- documentatia specifica potrivit actului normativ/administrativ care reglementeaza operatiunea si/sau domeniul respectiv;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CE7DF8C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677F09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legalitatea şi regularitatea</w:t>
            </w:r>
          </w:p>
          <w:p w14:paraId="2255206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documentaţiei justificative,</w:t>
            </w:r>
          </w:p>
          <w:p w14:paraId="36C7EF1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corespunzător prevederilor</w:t>
            </w:r>
          </w:p>
          <w:p w14:paraId="2F2B6A7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actului normativ care</w:t>
            </w:r>
          </w:p>
          <w:p w14:paraId="2FA04AC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reglementează operaţiunea</w:t>
            </w:r>
          </w:p>
          <w:p w14:paraId="336144D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şi/sau domeniul respectiv;</w:t>
            </w:r>
          </w:p>
          <w:p w14:paraId="359B3E8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1FB9B68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329B2BF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05F23F9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397DE7F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2E39728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6CEAB56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033DF18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7A67C26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7999B4A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18B41CF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 şi legal;</w:t>
            </w:r>
          </w:p>
          <w:p w14:paraId="50C7454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7B8CA8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573F20F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BE0A835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32A4ED9F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A3B4A4C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F9E02D3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privind redevente, chirii sau alte cheltuieli legate de concesionare sau inchiriere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BDF41DA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227/2015;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 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EEE22EF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fundamentare;</w:t>
            </w:r>
            <w:r>
              <w:rPr>
                <w:sz w:val="17"/>
                <w:szCs w:val="17"/>
              </w:rPr>
              <w:br/>
              <w:t>- contractul de concesionare sau de inchiriere;</w:t>
            </w:r>
            <w:r>
              <w:rPr>
                <w:sz w:val="17"/>
                <w:szCs w:val="17"/>
              </w:rPr>
              <w:br/>
              <w:t>- angajamentul bugetar/bugetul;</w:t>
            </w:r>
            <w:r>
              <w:rPr>
                <w:sz w:val="17"/>
                <w:szCs w:val="17"/>
              </w:rPr>
              <w:br/>
              <w:t>- documentele justificative emise de concedent sau, dupa caz, de proprietarul bunului inchiriat;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0BF0365" w14:textId="77777777" w:rsidR="009C1F63" w:rsidRDefault="009C1F63" w:rsidP="00082A13">
            <w:pPr>
              <w:pStyle w:val="TableParagraph"/>
              <w:spacing w:before="57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AF1E1A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documentele</w:t>
            </w:r>
          </w:p>
          <w:p w14:paraId="6C69B03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justificative sunt cele</w:t>
            </w:r>
          </w:p>
          <w:p w14:paraId="2D99DAF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prevăzute de normele legale;</w:t>
            </w:r>
          </w:p>
          <w:p w14:paraId="0271026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4476F64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22D1C94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6522581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719B55C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6F35CBA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concordanţa valorii</w:t>
            </w:r>
          </w:p>
          <w:p w14:paraId="7DD3310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cheltuielilor lichidate cu suma</w:t>
            </w:r>
          </w:p>
          <w:p w14:paraId="2A0C54D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ordonanţată la plată şi</w:t>
            </w:r>
          </w:p>
          <w:p w14:paraId="361EEB8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încadrarea acesteia în</w:t>
            </w:r>
          </w:p>
          <w:p w14:paraId="5B3F9CA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angajamentul legal;</w:t>
            </w:r>
          </w:p>
          <w:p w14:paraId="326A568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3485CC3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la plată în</w:t>
            </w:r>
          </w:p>
          <w:p w14:paraId="0BF9022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subdiviziunea</w:t>
            </w:r>
          </w:p>
          <w:p w14:paraId="6AD52CC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corespunzătoare a clasificaţiei</w:t>
            </w:r>
          </w:p>
          <w:p w14:paraId="0F246DA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pentru care există</w:t>
            </w:r>
          </w:p>
          <w:p w14:paraId="038F1D3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angajament bugetar;</w:t>
            </w:r>
          </w:p>
          <w:p w14:paraId="245FE13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D5054A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5DCC315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D8D5939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62DB78CA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C3CC7CC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2C9D18C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plata/Dispozitie de plata catre casierie privind avansuri sau sume cuvenite titularului de decont, care se acorda prin casierie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378CC30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Decretul nr. 209/1976;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518/1995;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714/ 2018;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C3E2F98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fundamentare;</w:t>
            </w:r>
            <w:r>
              <w:rPr>
                <w:sz w:val="17"/>
                <w:szCs w:val="17"/>
              </w:rPr>
              <w:br/>
              <w:t>- documentul specific prin care s-a aprobat actiunea si devizul acesteia;</w:t>
            </w:r>
            <w:r>
              <w:rPr>
                <w:sz w:val="17"/>
                <w:szCs w:val="17"/>
              </w:rPr>
              <w:br/>
              <w:t>- decontul justificativ al cheltuielilor,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8B4B21C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721B87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concordanţa sumelor ce</w:t>
            </w:r>
          </w:p>
          <w:p w14:paraId="53AF3E7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urmează a fi eliberate ca</w:t>
            </w:r>
          </w:p>
          <w:p w14:paraId="04FD52A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avans cu cele prevăzute în</w:t>
            </w:r>
          </w:p>
          <w:p w14:paraId="0557785B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documentul de aprobare a</w:t>
            </w:r>
          </w:p>
          <w:p w14:paraId="07B0DF5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acţiunii sau, după caz,</w:t>
            </w:r>
          </w:p>
          <w:p w14:paraId="277449B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încadrarea sumelor cuvenite</w:t>
            </w:r>
          </w:p>
          <w:p w14:paraId="333C03A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titularului de decont în limita</w:t>
            </w:r>
          </w:p>
          <w:p w14:paraId="2064531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cheltuielilor justificate prin</w:t>
            </w:r>
          </w:p>
          <w:p w14:paraId="43D563A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decontul aprobat;</w:t>
            </w:r>
          </w:p>
          <w:p w14:paraId="6C5C57D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2DA2444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4521E66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4090E75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1208D4D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77DA382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9AA5B7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678479F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048C5DC" w14:textId="77777777" w:rsidR="009C1F63" w:rsidRDefault="009C1F63" w:rsidP="00082A13">
            <w:pPr>
              <w:pStyle w:val="TableParagraph"/>
              <w:spacing w:before="57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466E6BE0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8B5BE7E" w14:textId="77777777" w:rsidR="009C1F63" w:rsidRDefault="009C1F63" w:rsidP="00082A13">
            <w:pPr>
              <w:pStyle w:val="TableParagraph"/>
              <w:ind w:left="7"/>
              <w:jc w:val="both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282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59AAD6" w14:textId="77777777" w:rsidR="009C1F63" w:rsidRDefault="009C1F63" w:rsidP="00082A13">
            <w:pPr>
              <w:pStyle w:val="TableParagraph"/>
              <w:ind w:left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Ordonantare de plata a salariilor, a altor drepturi salariale acordate personalului, precum si a obligatiilor fiscale aferente acestora</w:t>
            </w:r>
          </w:p>
        </w:tc>
        <w:tc>
          <w:tcPr>
            <w:tcW w:w="18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DFB9D05" w14:textId="633A37E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Ordonanța de Urgență a Guvernului nr. 57/2019;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76/2002;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53/2003;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95/2006;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69/2010;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263/2010;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Legea-cadru nr. 153/2017;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227/2015;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48/2005;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166/2006;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08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8C3BB62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centralizatorul lunar al statelor de salarii;</w:t>
            </w:r>
            <w:r>
              <w:rPr>
                <w:sz w:val="17"/>
                <w:szCs w:val="17"/>
              </w:rPr>
              <w:br/>
              <w:t>- statele de salarii;</w:t>
            </w:r>
            <w:r>
              <w:rPr>
                <w:sz w:val="17"/>
                <w:szCs w:val="17"/>
              </w:rPr>
              <w:br/>
              <w:t>- bugetul /angajamentul bugetar;</w:t>
            </w:r>
            <w:r>
              <w:rPr>
                <w:sz w:val="17"/>
                <w:szCs w:val="17"/>
              </w:rPr>
              <w:br/>
              <w:t>- situatia privind repartizarea pe luni a cheltuielilor de personal aprobate;</w:t>
            </w:r>
            <w:r>
              <w:rPr>
                <w:sz w:val="17"/>
                <w:szCs w:val="17"/>
              </w:rPr>
              <w:br/>
              <w:t>- situatia privind monitorizarea cheltuielilor de personal finantate de la buget, pe luna anterioara;</w:t>
            </w:r>
            <w:r>
              <w:rPr>
                <w:sz w:val="17"/>
                <w:szCs w:val="17"/>
              </w:rPr>
              <w:br/>
              <w:t>- actul de decizie interna privind aprobarea acordarii sporurilor, orelor suplimentare, premiilor, altor drepturi salariale,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31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7F86E1A" w14:textId="77777777" w:rsidR="009C1F63" w:rsidRDefault="009C1F63" w:rsidP="00082A13">
            <w:pPr>
              <w:pStyle w:val="TableParagraph"/>
              <w:spacing w:before="58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0A4AA92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în prevederile</w:t>
            </w:r>
          </w:p>
          <w:p w14:paraId="683075AF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bugetului privind numărul</w:t>
            </w:r>
          </w:p>
          <w:p w14:paraId="261FA1D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maxim de posturi şi creditele</w:t>
            </w:r>
          </w:p>
          <w:p w14:paraId="2690010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bugetare destinate</w:t>
            </w:r>
          </w:p>
          <w:p w14:paraId="7D84608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cheltuielilor de personal</w:t>
            </w:r>
          </w:p>
          <w:p w14:paraId="5A7805F7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(cheltuieli cu salariile,</w:t>
            </w:r>
          </w:p>
          <w:p w14:paraId="4989B65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contribuţii pentru asigurările</w:t>
            </w:r>
          </w:p>
          <w:p w14:paraId="4325DB4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sociale de stat, contribuţii</w:t>
            </w:r>
          </w:p>
          <w:p w14:paraId="1E596C2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pentru asigurările de şomaj,</w:t>
            </w:r>
          </w:p>
          <w:p w14:paraId="6796498A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contribuţii pentru asigurările</w:t>
            </w:r>
          </w:p>
          <w:p w14:paraId="0B901046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sociale de sănătate etc.);</w:t>
            </w:r>
          </w:p>
          <w:p w14:paraId="30CCF87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au fost aplicate cotele</w:t>
            </w:r>
          </w:p>
          <w:p w14:paraId="4263C49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legale de contribuţii;</w:t>
            </w:r>
          </w:p>
          <w:p w14:paraId="0878CD6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pentru acordarea</w:t>
            </w:r>
          </w:p>
          <w:p w14:paraId="1D6C193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sporurilor, premiilor, altor</w:t>
            </w:r>
          </w:p>
          <w:p w14:paraId="5710536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drepturi salariale există bază</w:t>
            </w:r>
          </w:p>
          <w:p w14:paraId="285CA35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legală;</w:t>
            </w:r>
          </w:p>
          <w:p w14:paraId="04F3CD74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181D8421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3F62A72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46B4443C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prin</w:t>
            </w:r>
          </w:p>
          <w:p w14:paraId="0CAA984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"Bun de plată";</w:t>
            </w:r>
          </w:p>
          <w:p w14:paraId="07A18809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regularitatea completării</w:t>
            </w:r>
          </w:p>
          <w:p w14:paraId="5AEC6E60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documentului supus vizei;</w:t>
            </w:r>
          </w:p>
          <w:p w14:paraId="3B53400D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încadrarea sumei</w:t>
            </w:r>
          </w:p>
          <w:p w14:paraId="03CD112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ordonanţate în valoarea</w:t>
            </w:r>
          </w:p>
          <w:p w14:paraId="6D171A18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cheltuielilor lichidate;</w:t>
            </w:r>
          </w:p>
          <w:p w14:paraId="2A50F545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EDE16EE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29229183" w14:textId="77777777" w:rsidR="009C1F63" w:rsidRDefault="009C1F63" w:rsidP="00082A13">
            <w:pPr>
              <w:pStyle w:val="TableParagraph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E351B8B" w14:textId="77777777" w:rsidR="009C1F63" w:rsidRDefault="009C1F63" w:rsidP="00082A13">
            <w:pPr>
              <w:pStyle w:val="TableParagraph"/>
              <w:spacing w:before="56"/>
              <w:ind w:left="57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</w:tbl>
    <w:p w14:paraId="152D5C0D" w14:textId="77777777" w:rsidR="009C1F63" w:rsidRDefault="009C1F63" w:rsidP="009C1F63">
      <w:pPr>
        <w:jc w:val="both"/>
        <w:rPr>
          <w:sz w:val="17"/>
        </w:rPr>
      </w:pPr>
    </w:p>
    <w:p w14:paraId="083112E0" w14:textId="77777777" w:rsidR="009C1F63" w:rsidRDefault="009C1F63" w:rsidP="009C1F63">
      <w:pPr>
        <w:jc w:val="both"/>
        <w:rPr>
          <w:sz w:val="17"/>
        </w:rPr>
      </w:pPr>
    </w:p>
    <w:p w14:paraId="4A18D680" w14:textId="77777777" w:rsidR="009C1F63" w:rsidRDefault="009C1F63" w:rsidP="009C1F63">
      <w:pPr>
        <w:pStyle w:val="BodyText"/>
        <w:spacing w:before="3"/>
        <w:jc w:val="both"/>
        <w:rPr>
          <w:b/>
          <w:sz w:val="10"/>
        </w:rPr>
      </w:pPr>
    </w:p>
    <w:p w14:paraId="35E9C956" w14:textId="77777777" w:rsidR="009C1F63" w:rsidRDefault="009C1F63" w:rsidP="009C1F63">
      <w:pPr>
        <w:pStyle w:val="ListParagraph"/>
        <w:numPr>
          <w:ilvl w:val="0"/>
          <w:numId w:val="1"/>
        </w:numPr>
        <w:tabs>
          <w:tab w:val="left" w:pos="1176"/>
        </w:tabs>
        <w:spacing w:before="94"/>
        <w:ind w:left="1175" w:hanging="231"/>
        <w:rPr>
          <w:b/>
          <w:color w:val="00008F"/>
          <w:sz w:val="18"/>
        </w:rPr>
      </w:pPr>
      <w:r>
        <w:rPr>
          <w:b/>
          <w:sz w:val="18"/>
        </w:rPr>
        <w:t>Concesionarea, închirierea, transmiterea, vânzarea şi schimbul bunurilor din patrimoniul instituţiilor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publice</w:t>
      </w:r>
    </w:p>
    <w:p w14:paraId="64DDC41A" w14:textId="77777777" w:rsidR="009C1F63" w:rsidRDefault="009C1F63" w:rsidP="009C1F63">
      <w:pPr>
        <w:pStyle w:val="BodyText"/>
        <w:spacing w:before="3" w:after="1"/>
        <w:jc w:val="both"/>
        <w:rPr>
          <w:b/>
          <w:sz w:val="20"/>
        </w:rPr>
      </w:pPr>
    </w:p>
    <w:tbl>
      <w:tblPr>
        <w:tblW w:w="10489" w:type="dxa"/>
        <w:tblInd w:w="276" w:type="dxa"/>
        <w:tblLook w:val="01E0" w:firstRow="1" w:lastRow="1" w:firstColumn="1" w:lastColumn="1" w:noHBand="0" w:noVBand="0"/>
      </w:tblPr>
      <w:tblGrid>
        <w:gridCol w:w="567"/>
        <w:gridCol w:w="2809"/>
        <w:gridCol w:w="2285"/>
        <w:gridCol w:w="2384"/>
        <w:gridCol w:w="2444"/>
      </w:tblGrid>
      <w:tr w:rsidR="009C1F63" w14:paraId="1CB4379E" w14:textId="77777777" w:rsidTr="009C1F63">
        <w:trPr>
          <w:trHeight w:val="88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AB90DD0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18539B6A" w14:textId="77777777" w:rsidR="009C1F63" w:rsidRDefault="009C1F63" w:rsidP="00082A13">
            <w:pPr>
              <w:pStyle w:val="TableParagraph"/>
              <w:spacing w:before="1"/>
              <w:ind w:left="105" w:right="74" w:firstLine="4"/>
              <w:jc w:val="both"/>
              <w:rPr>
                <w:sz w:val="17"/>
              </w:rPr>
            </w:pPr>
            <w:r>
              <w:rPr>
                <w:sz w:val="17"/>
              </w:rPr>
              <w:t>Nr. crt.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A7DE37C" w14:textId="77777777" w:rsidR="009C1F63" w:rsidRDefault="009C1F63" w:rsidP="00082A13">
            <w:pPr>
              <w:pStyle w:val="TableParagraph"/>
              <w:spacing w:before="147"/>
              <w:ind w:left="287" w:right="277"/>
              <w:jc w:val="both"/>
              <w:rPr>
                <w:sz w:val="17"/>
              </w:rPr>
            </w:pPr>
            <w:r>
              <w:rPr>
                <w:sz w:val="17"/>
              </w:rPr>
              <w:t>Operaţiuni supuse controlului financiar preventiv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A8CEBCF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7B3F1CEB" w14:textId="77777777" w:rsidR="009C1F63" w:rsidRDefault="009C1F63" w:rsidP="00082A13">
            <w:pPr>
              <w:pStyle w:val="TableParagraph"/>
              <w:spacing w:before="135"/>
              <w:ind w:left="362"/>
              <w:jc w:val="both"/>
              <w:rPr>
                <w:sz w:val="17"/>
              </w:rPr>
            </w:pPr>
            <w:r>
              <w:rPr>
                <w:sz w:val="17"/>
              </w:rPr>
              <w:t>Cadrul legal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F455078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612CD10D" w14:textId="77777777" w:rsidR="009C1F63" w:rsidRDefault="009C1F63" w:rsidP="00082A13">
            <w:pPr>
              <w:pStyle w:val="TableParagraph"/>
              <w:spacing w:before="135"/>
              <w:ind w:left="353"/>
              <w:jc w:val="both"/>
              <w:rPr>
                <w:sz w:val="17"/>
              </w:rPr>
            </w:pPr>
            <w:r>
              <w:rPr>
                <w:sz w:val="17"/>
              </w:rPr>
              <w:t>Actele justificative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5CC82D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757821C3" w14:textId="77777777" w:rsidR="009C1F63" w:rsidRDefault="009C1F63" w:rsidP="00082A13">
            <w:pPr>
              <w:pStyle w:val="TableParagraph"/>
              <w:spacing w:before="1"/>
              <w:ind w:left="160" w:firstLine="302"/>
              <w:jc w:val="both"/>
              <w:rPr>
                <w:sz w:val="17"/>
              </w:rPr>
            </w:pPr>
            <w:r>
              <w:rPr>
                <w:sz w:val="17"/>
              </w:rPr>
              <w:t>Modul de efectuare a controlului financiar preventiv</w:t>
            </w:r>
          </w:p>
        </w:tc>
      </w:tr>
      <w:tr w:rsidR="009C1F63" w14:paraId="57E75FCA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8C672F4" w14:textId="77777777" w:rsidR="009C1F63" w:rsidRDefault="009C1F63" w:rsidP="00082A13">
            <w:pPr>
              <w:pStyle w:val="TableParagraph"/>
              <w:spacing w:before="133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034CA38" w14:textId="77777777" w:rsidR="009C1F63" w:rsidRDefault="009C1F63" w:rsidP="00082A13">
            <w:pPr>
              <w:pStyle w:val="TableParagraph"/>
              <w:spacing w:before="133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43E7614" w14:textId="77777777" w:rsidR="009C1F63" w:rsidRDefault="009C1F63" w:rsidP="00082A13">
            <w:pPr>
              <w:pStyle w:val="TableParagraph"/>
              <w:spacing w:before="133"/>
              <w:ind w:left="11"/>
              <w:jc w:val="bot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B44856D" w14:textId="77777777" w:rsidR="009C1F63" w:rsidRDefault="009C1F63" w:rsidP="00082A13">
            <w:pPr>
              <w:pStyle w:val="TableParagraph"/>
              <w:spacing w:before="133"/>
              <w:ind w:left="15"/>
              <w:jc w:val="bot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EBF9C99" w14:textId="77777777" w:rsidR="009C1F63" w:rsidRDefault="009C1F63" w:rsidP="00082A13">
            <w:pPr>
              <w:pStyle w:val="TableParagraph"/>
              <w:spacing w:before="133"/>
              <w:ind w:left="15"/>
              <w:jc w:val="bot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9C1F63" w14:paraId="7C8159D0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252A9CA" w14:textId="77777777" w:rsidR="009C1F63" w:rsidRDefault="009C1F63" w:rsidP="00082A13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8488952" w14:textId="77777777" w:rsidR="009C1F63" w:rsidRDefault="009C1F63" w:rsidP="00082A1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de concesiune de bunuri proprietate publica (entitatea publica este concedent)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1C8C796" w14:textId="77777777" w:rsidR="009C1F63" w:rsidRDefault="009C1F63" w:rsidP="00082A13">
            <w:pPr>
              <w:pStyle w:val="TableParagraph"/>
              <w:ind w:left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Ordonanța de Urgență a Guvernului nr. 57/2019;</w:t>
            </w:r>
            <w:r>
              <w:rPr>
                <w:sz w:val="17"/>
                <w:szCs w:val="17"/>
              </w:rPr>
              <w:br/>
              <w:t>- Legea nr.500/2002;</w:t>
            </w:r>
            <w:r>
              <w:rPr>
                <w:sz w:val="17"/>
                <w:szCs w:val="17"/>
              </w:rPr>
              <w:br/>
              <w:t>- Legea nr.273/2006;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E9D9330" w14:textId="77777777" w:rsidR="009C1F63" w:rsidRDefault="009C1F63" w:rsidP="00082A13">
            <w:pPr>
              <w:pStyle w:val="TableParagraph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studiul de oportunitate, daca este cazul;</w:t>
            </w:r>
            <w:r>
              <w:rPr>
                <w:sz w:val="17"/>
                <w:szCs w:val="17"/>
              </w:rPr>
              <w:br/>
              <w:t>- documentul de aprobare a studiului de oportunitate;</w:t>
            </w:r>
            <w:r>
              <w:rPr>
                <w:sz w:val="17"/>
                <w:szCs w:val="17"/>
              </w:rPr>
              <w:br/>
              <w:t>- hotararea de aprobare a concesiunii;</w:t>
            </w:r>
            <w:r>
              <w:rPr>
                <w:sz w:val="17"/>
                <w:szCs w:val="17"/>
              </w:rPr>
              <w:br/>
              <w:t>- caietul de sarcini, daca este cazul;</w:t>
            </w:r>
            <w:r>
              <w:rPr>
                <w:sz w:val="17"/>
                <w:szCs w:val="17"/>
              </w:rPr>
              <w:br/>
              <w:t>- documentatia de atribuire;</w:t>
            </w:r>
            <w:r>
              <w:rPr>
                <w:sz w:val="17"/>
                <w:szCs w:val="17"/>
              </w:rPr>
              <w:br/>
              <w:t>- documentul de aprobare a documentatiei de atribuire;</w:t>
            </w:r>
            <w:r>
              <w:rPr>
                <w:sz w:val="17"/>
                <w:szCs w:val="17"/>
              </w:rPr>
              <w:br/>
              <w:t>- clarificarile privind documentatia si raspunsul la acestea, daca este cazul;</w:t>
            </w:r>
            <w:r>
              <w:rPr>
                <w:sz w:val="17"/>
                <w:szCs w:val="17"/>
              </w:rPr>
              <w:br/>
              <w:t>- nota justificativa privind alegerea procedurii de atribuire, daca este cazul;</w:t>
            </w:r>
            <w:r>
              <w:rPr>
                <w:sz w:val="17"/>
                <w:szCs w:val="17"/>
              </w:rPr>
              <w:br/>
              <w:t>- anuntul de licitatie/negocierii directe;</w:t>
            </w:r>
          </w:p>
          <w:p w14:paraId="7E24A680" w14:textId="77777777" w:rsidR="009C1F63" w:rsidRDefault="009C1F63" w:rsidP="00082A13">
            <w:pPr>
              <w:pStyle w:val="TableParagraph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documentul de constituire a comisiei de evaluare;</w:t>
            </w:r>
            <w:r>
              <w:rPr>
                <w:sz w:val="17"/>
                <w:szCs w:val="17"/>
              </w:rPr>
              <w:br/>
              <w:t>- procesele-verbale intocmite de comisia de evaluare;</w:t>
            </w:r>
            <w:r>
              <w:rPr>
                <w:sz w:val="17"/>
                <w:szCs w:val="17"/>
              </w:rPr>
              <w:br/>
              <w:t>- raportul comisiei de evaluare privind stabilirea ofertei castigatoare;</w:t>
            </w:r>
            <w:r>
              <w:rPr>
                <w:sz w:val="17"/>
                <w:szCs w:val="17"/>
              </w:rPr>
              <w:br/>
              <w:t>- informarea ofertantilor cu privire la rezultatul aplicarii procedurii;</w:t>
            </w:r>
            <w:r>
              <w:rPr>
                <w:sz w:val="17"/>
                <w:szCs w:val="17"/>
              </w:rPr>
              <w:br/>
              <w:t>- documentul de solutionare a contestatiilor, daca este cazul;</w:t>
            </w:r>
            <w:r>
              <w:rPr>
                <w:sz w:val="17"/>
                <w:szCs w:val="17"/>
              </w:rPr>
              <w:br/>
              <w:t>- oferta castigatoare;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F146553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C7FFF7D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45792C3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contractului în lista cuprinzând</w:t>
            </w:r>
          </w:p>
          <w:p w14:paraId="54A0F5BE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bunurile care, potrivit legii, pot fi</w:t>
            </w:r>
          </w:p>
          <w:p w14:paraId="3E005EBA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concesionate/închiriate;</w:t>
            </w:r>
          </w:p>
          <w:p w14:paraId="2F3EE435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1AC5888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legale referitoare la</w:t>
            </w:r>
          </w:p>
          <w:p w14:paraId="2713F452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desfăşurarea licitaţiei/negocierii</w:t>
            </w:r>
          </w:p>
          <w:p w14:paraId="4390ADA1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directe;</w:t>
            </w:r>
          </w:p>
          <w:p w14:paraId="2061CA0A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62909F39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contractuali în concordanţa cu</w:t>
            </w:r>
          </w:p>
          <w:p w14:paraId="61393362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cadrul normativ;</w:t>
            </w:r>
          </w:p>
          <w:p w14:paraId="6A752318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2AD05086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4ADE16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DABD84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7495ACD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2D143D53" w14:textId="77777777" w:rsidR="009C1F63" w:rsidRDefault="009C1F63" w:rsidP="00082A13">
            <w:pPr>
              <w:pStyle w:val="TableParagraph"/>
              <w:ind w:left="15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75EBD15E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95F7767" w14:textId="77777777" w:rsidR="009C1F63" w:rsidRDefault="009C1F63" w:rsidP="00082A13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E746131" w14:textId="77777777" w:rsidR="009C1F63" w:rsidRDefault="009C1F63" w:rsidP="00082A1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de inchiriere a bunurilor proprietate publica (entitatea publica este titular al dreptului de proprietate/administrare)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1C1662C" w14:textId="6A5DDB7D" w:rsidR="009C1F63" w:rsidRDefault="009C1F63" w:rsidP="00082A13">
            <w:pPr>
              <w:pStyle w:val="TableParagraph"/>
              <w:ind w:left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Ordonanța de Urgență a Guvernului nr. 57/2019;</w:t>
            </w:r>
            <w:r>
              <w:rPr>
                <w:sz w:val="17"/>
                <w:szCs w:val="17"/>
              </w:rPr>
              <w:br/>
              <w:t>- Legea nr.500/2002;</w:t>
            </w:r>
            <w:r>
              <w:rPr>
                <w:sz w:val="17"/>
                <w:szCs w:val="17"/>
              </w:rPr>
              <w:br/>
              <w:t>- Legea nr.273/2006;</w:t>
            </w:r>
            <w:r>
              <w:rPr>
                <w:sz w:val="17"/>
                <w:szCs w:val="17"/>
              </w:rPr>
              <w:br/>
              <w:t>- Ordonanta Guvernului nr.119/1999;</w:t>
            </w:r>
            <w:r>
              <w:rPr>
                <w:sz w:val="17"/>
                <w:szCs w:val="17"/>
              </w:rPr>
              <w:br/>
              <w:t>- Legea nr.287/2009;</w:t>
            </w:r>
            <w:r>
              <w:rPr>
                <w:sz w:val="17"/>
                <w:szCs w:val="17"/>
              </w:rPr>
              <w:br/>
              <w:t>Norme/proceduri/regulamente interne privind inchirierea bunurilor proprietate publica, aprobate de entitatile publice;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37989DD" w14:textId="77777777" w:rsidR="009C1F63" w:rsidRDefault="009C1F63" w:rsidP="00082A13">
            <w:pPr>
              <w:pStyle w:val="TableParagraph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fundamentare/referatul de oportunitate;</w:t>
            </w:r>
            <w:r>
              <w:rPr>
                <w:sz w:val="17"/>
                <w:szCs w:val="17"/>
              </w:rPr>
              <w:br/>
              <w:t>- titlul de proprietate/hotararea de aprobare a dreptului de administrare;</w:t>
            </w:r>
            <w:r>
              <w:rPr>
                <w:sz w:val="17"/>
                <w:szCs w:val="17"/>
              </w:rPr>
              <w:br/>
              <w:t>- hotararea de aprobare a inchirierii bunurilor proprietate publica;</w:t>
            </w:r>
            <w:r>
              <w:rPr>
                <w:sz w:val="17"/>
                <w:szCs w:val="17"/>
              </w:rPr>
              <w:br/>
              <w:t>- documentatia de atribuire;</w:t>
            </w:r>
            <w:r>
              <w:rPr>
                <w:sz w:val="17"/>
                <w:szCs w:val="17"/>
              </w:rPr>
              <w:br/>
              <w:t>- anuntul de licitatie publicat;</w:t>
            </w:r>
            <w:r>
              <w:rPr>
                <w:sz w:val="17"/>
                <w:szCs w:val="17"/>
              </w:rPr>
              <w:br/>
              <w:t>- documentul de constituire/numire a comisiei de evaluare;</w:t>
            </w:r>
            <w:r>
              <w:rPr>
                <w:sz w:val="17"/>
                <w:szCs w:val="17"/>
              </w:rPr>
              <w:br/>
              <w:t>- raportul comisiei de evaluare privind stabilirea ofertei castigatoare;</w:t>
            </w:r>
            <w:r>
              <w:rPr>
                <w:sz w:val="17"/>
                <w:szCs w:val="17"/>
              </w:rPr>
              <w:br/>
              <w:t>- informarea ofertantilor cu privire la rezultatul aplicarii procedurii;</w:t>
            </w:r>
            <w:r>
              <w:rPr>
                <w:sz w:val="17"/>
                <w:szCs w:val="17"/>
              </w:rPr>
              <w:br/>
              <w:t>- documentul de solutionare a contestatiilor, daca este cazul;</w:t>
            </w:r>
            <w:r>
              <w:rPr>
                <w:sz w:val="17"/>
                <w:szCs w:val="17"/>
              </w:rPr>
              <w:br/>
              <w:t>- oferta castigatoare;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8AAC1FE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9E11DE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3C448DE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contractului în lista cuprinzând</w:t>
            </w:r>
          </w:p>
          <w:p w14:paraId="2D044A68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bunurile care, potrivit legii, pot fi</w:t>
            </w:r>
          </w:p>
          <w:p w14:paraId="18A744CF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concesionate/închiriate;</w:t>
            </w:r>
          </w:p>
          <w:p w14:paraId="6407888C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100E4A6A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legale referitoare la</w:t>
            </w:r>
          </w:p>
          <w:p w14:paraId="0F497909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desfăşurarea licitaţiei/negocierii</w:t>
            </w:r>
          </w:p>
          <w:p w14:paraId="10B50E69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directe;</w:t>
            </w:r>
          </w:p>
          <w:p w14:paraId="0CF69835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6B39D65C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contractuali în concordanţa cu</w:t>
            </w:r>
          </w:p>
          <w:p w14:paraId="24E16E9A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cadrul normativ;</w:t>
            </w:r>
          </w:p>
          <w:p w14:paraId="775CC21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C8DE1E3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2A1FA7E5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1B78BB49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01B590C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2D7ED631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</w:t>
            </w:r>
          </w:p>
        </w:tc>
      </w:tr>
      <w:tr w:rsidR="009C1F63" w14:paraId="0D90D56E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2CC037F" w14:textId="77777777" w:rsidR="009C1F63" w:rsidRDefault="009C1F63" w:rsidP="00082A13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7AF2530" w14:textId="77777777" w:rsidR="009C1F63" w:rsidRDefault="009C1F63" w:rsidP="00082A1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de concesiune de lucrari sau servicii (entitatea publica este concedent)</w:t>
            </w:r>
            <w:r>
              <w:rPr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5325444" w14:textId="77777777" w:rsidR="009C1F63" w:rsidRDefault="009C1F63" w:rsidP="00082A13">
            <w:pPr>
              <w:pStyle w:val="TableParagraph"/>
              <w:ind w:left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Ordonanța de Urgență a Guvernului nr. 57/2019;</w:t>
            </w:r>
            <w:r>
              <w:rPr>
                <w:sz w:val="17"/>
                <w:szCs w:val="17"/>
              </w:rPr>
              <w:br/>
              <w:t>- Legea nr.500/2002;</w:t>
            </w:r>
            <w:r>
              <w:rPr>
                <w:sz w:val="17"/>
                <w:szCs w:val="17"/>
              </w:rPr>
              <w:br/>
              <w:t>- Legea nr.273/2006;</w:t>
            </w:r>
            <w:r>
              <w:rPr>
                <w:sz w:val="17"/>
                <w:szCs w:val="17"/>
              </w:rPr>
              <w:br/>
              <w:t>- Legea nr.100/2016;</w:t>
            </w:r>
            <w:r>
              <w:rPr>
                <w:sz w:val="17"/>
                <w:szCs w:val="17"/>
              </w:rPr>
              <w:br/>
              <w:t>- Legea nr.101/2016;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Hotararea Guvernului nr. 867/2016.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6D78686" w14:textId="77777777" w:rsidR="009C1F63" w:rsidRDefault="009C1F63" w:rsidP="00082A13">
            <w:pPr>
              <w:pStyle w:val="TableParagraph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strategia de contractare sau nota justificativa/studiul de fundamentare privind selectarea procedurii, dupa caz;</w:t>
            </w:r>
            <w:r>
              <w:rPr>
                <w:sz w:val="17"/>
                <w:szCs w:val="17"/>
              </w:rPr>
              <w:br/>
              <w:t>- documentatia de atribuire completa si, daca este cazul, clarificarile la documentatie;</w:t>
            </w:r>
            <w:r>
              <w:rPr>
                <w:sz w:val="17"/>
                <w:szCs w:val="17"/>
              </w:rPr>
              <w:br/>
              <w:t>- documentul de solutionare a contestatiilor privind documentatia de atribuire, daca este cazul;</w:t>
            </w:r>
            <w:r>
              <w:rPr>
                <w:sz w:val="17"/>
                <w:szCs w:val="17"/>
              </w:rPr>
              <w:br/>
              <w:t>- anuntul de concesionare/invitatia de concesionare/anuntul de concesiune simplificat/ anuntul de intentie/invitatia de participare publicate in SEAP, si, daca este cazul, erate, clarificari publicate;</w:t>
            </w:r>
            <w:r>
              <w:rPr>
                <w:sz w:val="17"/>
                <w:szCs w:val="17"/>
              </w:rPr>
              <w:br/>
              <w:t>- actul de numire/desemnare a comisiei de evaluare/negociere/coordonare si supervizare;</w:t>
            </w:r>
            <w:r>
              <w:rPr>
                <w:sz w:val="17"/>
                <w:szCs w:val="17"/>
              </w:rPr>
              <w:br/>
              <w:t>- oferta desemnata castigatoare si, daca este cazul, clarificarile aferente ofertei;</w:t>
            </w:r>
            <w:r>
              <w:rPr>
                <w:sz w:val="17"/>
                <w:szCs w:val="17"/>
              </w:rPr>
              <w:br/>
              <w:t>- raportul procedurii de atribuire;</w:t>
            </w:r>
            <w:r>
              <w:rPr>
                <w:sz w:val="17"/>
                <w:szCs w:val="17"/>
              </w:rPr>
              <w:br/>
              <w:t>- comunicarea privind rezultatul aplicarii procedurii de atribuire;</w:t>
            </w:r>
            <w:r>
              <w:rPr>
                <w:sz w:val="17"/>
                <w:szCs w:val="17"/>
              </w:rPr>
              <w:br/>
              <w:t>- documentul de solutionare a contestatiilor privind rezultatul procedurii,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550AA01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296D4B6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5F6B16C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contractului în lista cuprinzând</w:t>
            </w:r>
          </w:p>
          <w:p w14:paraId="2A55567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bunurile care, potrivit legii, pot fi</w:t>
            </w:r>
          </w:p>
          <w:p w14:paraId="26E1DC7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concesionate/închiriate;</w:t>
            </w:r>
          </w:p>
          <w:p w14:paraId="41D433B3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04D02BC7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legale referitoare la</w:t>
            </w:r>
          </w:p>
          <w:p w14:paraId="412C2B4A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desfăşurarea licitaţiei/negocierii</w:t>
            </w:r>
          </w:p>
          <w:p w14:paraId="56857FFC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directe;</w:t>
            </w:r>
          </w:p>
          <w:p w14:paraId="5A8BD909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42121D17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contractuali în concordanţa cu</w:t>
            </w:r>
          </w:p>
          <w:p w14:paraId="4BF2C7A2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cadrul normativ;</w:t>
            </w:r>
          </w:p>
          <w:p w14:paraId="3BE1683F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5168FCEC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43BBC0E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14E334BC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6B6ABE3A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79109E2B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</w:t>
            </w:r>
          </w:p>
        </w:tc>
      </w:tr>
      <w:tr w:rsidR="009C1F63" w14:paraId="7E2881C3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8588F8B" w14:textId="77777777" w:rsidR="009C1F63" w:rsidRDefault="009C1F63" w:rsidP="00082A13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8876BE9" w14:textId="77777777" w:rsidR="009C1F63" w:rsidRDefault="009C1F63" w:rsidP="00082A1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 aditional la contractul de concesiune de lucrari sau servicii (entitatea publica este concedent)</w:t>
            </w:r>
            <w:r>
              <w:rPr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E43AE20" w14:textId="77777777" w:rsidR="009C1F63" w:rsidRDefault="009C1F63" w:rsidP="00082A13">
            <w:pPr>
              <w:pStyle w:val="TableParagraph"/>
              <w:ind w:left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Ordonanța de Urgență a Guvernului nr. 57/2019;</w:t>
            </w:r>
            <w:r>
              <w:rPr>
                <w:sz w:val="17"/>
                <w:szCs w:val="17"/>
              </w:rPr>
              <w:br/>
              <w:t>- Legea nr.500/2002;</w:t>
            </w:r>
            <w:r>
              <w:rPr>
                <w:sz w:val="17"/>
                <w:szCs w:val="17"/>
              </w:rPr>
              <w:br/>
              <w:t>- Legea nr.273/2006;</w:t>
            </w:r>
            <w:r>
              <w:rPr>
                <w:sz w:val="17"/>
                <w:szCs w:val="17"/>
              </w:rPr>
              <w:br/>
              <w:t>- Legea nr.100/2016;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Hotararea Guvernului nr. 867/2016.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57BCB5A" w14:textId="77777777" w:rsidR="009C1F63" w:rsidRDefault="009C1F63" w:rsidP="00082A13">
            <w:pPr>
              <w:pStyle w:val="TableParagraph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documentul din care rezulta disponibilitatea creditelor de angajament, in cazul cresterii pretului contractului;</w:t>
            </w:r>
            <w:r>
              <w:rPr>
                <w:sz w:val="17"/>
                <w:szCs w:val="17"/>
              </w:rPr>
              <w:br/>
              <w:t>- contractul de concesiune si, daca este cazul, actele aditionale anterioare;</w:t>
            </w:r>
            <w:r>
              <w:rPr>
                <w:sz w:val="17"/>
                <w:szCs w:val="17"/>
              </w:rPr>
              <w:br/>
              <w:t>- documentele initiale ale concesiunii;</w:t>
            </w:r>
            <w:r>
              <w:rPr>
                <w:sz w:val="17"/>
                <w:szCs w:val="17"/>
              </w:rPr>
              <w:br/>
              <w:t>- documentul de constituire a garantiei de buna executie;</w:t>
            </w:r>
            <w:r>
              <w:rPr>
                <w:sz w:val="17"/>
                <w:szCs w:val="17"/>
              </w:rPr>
              <w:br/>
              <w:t>- nota justificativa;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93531B6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8C0C9D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770B215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contractului în lista cuprinzând</w:t>
            </w:r>
          </w:p>
          <w:p w14:paraId="010A7B85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bunurile care, potrivit legii, pot fi</w:t>
            </w:r>
          </w:p>
          <w:p w14:paraId="0A31554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concesionate/închiriate;</w:t>
            </w:r>
          </w:p>
          <w:p w14:paraId="21A1C5A9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5628B833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legale referitoare la</w:t>
            </w:r>
          </w:p>
          <w:p w14:paraId="732F6FE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desfăşurarea licitaţiei/negocierii</w:t>
            </w:r>
          </w:p>
          <w:p w14:paraId="7DE3E9BE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directe;</w:t>
            </w:r>
          </w:p>
          <w:p w14:paraId="2B8B2A8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14EAD39C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contractuali în concordanţa cu</w:t>
            </w:r>
          </w:p>
          <w:p w14:paraId="0FC4D05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cadrul normativ;</w:t>
            </w:r>
          </w:p>
          <w:p w14:paraId="0C79EDE1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CA79AC5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04E93CB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02CB7827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52CD15B5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20C69AAC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</w:t>
            </w:r>
          </w:p>
        </w:tc>
      </w:tr>
      <w:tr w:rsidR="009C1F63" w14:paraId="7EE00C07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3070867" w14:textId="77777777" w:rsidR="009C1F63" w:rsidRDefault="009C1F63" w:rsidP="00082A13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FDA4D47" w14:textId="77777777" w:rsidR="009C1F63" w:rsidRDefault="009C1F63" w:rsidP="00082A1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Proces-verbal de predare-preluare avand ca obiect transmiterea bunului fara plata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4D3925C" w14:textId="77777777" w:rsidR="009C1F63" w:rsidRDefault="009C1F63" w:rsidP="00082A13">
            <w:pPr>
              <w:pStyle w:val="TableParagraph"/>
              <w:ind w:left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Ordonanta Guvernului nr. 19/1995;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Hotararea Guvernului nr. 841/1995;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3A286BF" w14:textId="77777777" w:rsidR="009C1F63" w:rsidRDefault="009C1F63" w:rsidP="00082A13">
            <w:pPr>
              <w:pStyle w:val="TableParagraph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referatul de disponibilizare;</w:t>
            </w:r>
            <w:r>
              <w:rPr>
                <w:sz w:val="17"/>
                <w:szCs w:val="17"/>
              </w:rPr>
              <w:br/>
              <w:t>- adresele de informare a institutiilor publice care ar putea avea nevoie de bunurile disponibilizate;</w:t>
            </w:r>
            <w:r>
              <w:rPr>
                <w:sz w:val="17"/>
                <w:szCs w:val="17"/>
              </w:rPr>
              <w:br/>
              <w:t>- adresele institutiilor publice care solicita bunul disponibil;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D18377C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51571AD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32B6EDC3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legale referitoare la</w:t>
            </w:r>
          </w:p>
          <w:p w14:paraId="2ECC2B9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desfăşurarea procedurii de</w:t>
            </w:r>
          </w:p>
          <w:p w14:paraId="69B1A403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transmitere fără plată a</w:t>
            </w:r>
          </w:p>
          <w:p w14:paraId="5EEDE499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bunurilor;</w:t>
            </w:r>
          </w:p>
          <w:p w14:paraId="6767B5C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0B62263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651EA2F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F91EC1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1C1AC7C2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4A6E2721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22B29000" w14:textId="77777777" w:rsidTr="009C1F63">
        <w:trPr>
          <w:trHeight w:val="465"/>
        </w:trPr>
        <w:tc>
          <w:tcPr>
            <w:tcW w:w="5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3A7016" w14:textId="77777777" w:rsidR="009C1F63" w:rsidRDefault="009C1F63" w:rsidP="00082A13">
            <w:pPr>
              <w:pStyle w:val="TableParagraph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2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0EAEC77" w14:textId="77777777" w:rsidR="009C1F63" w:rsidRDefault="009C1F63" w:rsidP="00082A13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Contract de vanzare-cumparare a bunurilor disponibilizate (entitatea publica are calitatea de vanzator)</w:t>
            </w:r>
          </w:p>
        </w:tc>
        <w:tc>
          <w:tcPr>
            <w:tcW w:w="22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F7E3712" w14:textId="77777777" w:rsidR="009C1F63" w:rsidRDefault="009C1F63" w:rsidP="00082A13">
            <w:pPr>
              <w:pStyle w:val="TableParagraph"/>
              <w:ind w:left="1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Legea nr.500/2002;</w:t>
            </w:r>
            <w:r>
              <w:rPr>
                <w:sz w:val="17"/>
                <w:szCs w:val="17"/>
              </w:rPr>
              <w:br/>
              <w:t>- Legea nr.273/2006;</w:t>
            </w:r>
            <w:r>
              <w:rPr>
                <w:sz w:val="17"/>
                <w:szCs w:val="17"/>
              </w:rPr>
              <w:br/>
              <w:t>- Ordonanta Guvernului nr. 19/1995;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Hotararea Guvernului nr. 841/1995;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38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8137CF7" w14:textId="77777777" w:rsidR="009C1F63" w:rsidRDefault="009C1F63" w:rsidP="00082A13">
            <w:pPr>
              <w:pStyle w:val="TableParagraph"/>
              <w:ind w:left="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referatul de disponibilizare;</w:t>
            </w:r>
            <w:r>
              <w:rPr>
                <w:sz w:val="17"/>
                <w:szCs w:val="17"/>
              </w:rPr>
              <w:br/>
              <w:t>- decizia de numire a comisiei de evaluare a bunurilor;</w:t>
            </w:r>
            <w:r>
              <w:rPr>
                <w:sz w:val="17"/>
                <w:szCs w:val="17"/>
              </w:rPr>
              <w:br/>
              <w:t>- raportul de evaluare a bunurilor disponibilizate ce urmeaza a fi vandute;</w:t>
            </w:r>
            <w:r>
              <w:rPr>
                <w:sz w:val="17"/>
                <w:szCs w:val="17"/>
              </w:rPr>
              <w:br/>
              <w:t>- decizia de numire a comisiei de licitatie;</w:t>
            </w:r>
            <w:r>
              <w:rPr>
                <w:sz w:val="17"/>
                <w:szCs w:val="17"/>
              </w:rPr>
              <w:br/>
              <w:t>- anuntul de vanzare publicat/afisat;</w:t>
            </w:r>
            <w:r>
              <w:rPr>
                <w:sz w:val="17"/>
                <w:szCs w:val="17"/>
              </w:rPr>
              <w:br/>
              <w:t>- documentatia licitatiei publice deschise cu strigare;</w:t>
            </w:r>
            <w:r>
              <w:rPr>
                <w:sz w:val="17"/>
                <w:szCs w:val="17"/>
              </w:rPr>
              <w:br/>
              <w:t>- lista cu ofertantii acceptati;</w:t>
            </w:r>
            <w:r>
              <w:rPr>
                <w:sz w:val="17"/>
                <w:szCs w:val="17"/>
              </w:rPr>
              <w:br/>
              <w:t>- documentele de participare la licitatie ale celor admisi;</w:t>
            </w:r>
            <w:r>
              <w:rPr>
                <w:sz w:val="17"/>
                <w:szCs w:val="17"/>
              </w:rPr>
              <w:br/>
              <w:t>- procesul-verbal/procesele-verbale de constatare ale comisiei, daca este cazul;</w:t>
            </w:r>
            <w:r>
              <w:rPr>
                <w:sz w:val="17"/>
                <w:szCs w:val="17"/>
              </w:rPr>
              <w:br/>
              <w:t>- procesul-verbal de adjudecare a licitatiei;</w:t>
            </w:r>
            <w:r>
              <w:rPr>
                <w:sz w:val="17"/>
                <w:szCs w:val="17"/>
              </w:rPr>
              <w:br/>
              <w:t>- documentul de solutionare a contestatiilor,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4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EADE359" w14:textId="77777777" w:rsidR="009C1F63" w:rsidRDefault="009C1F63" w:rsidP="00082A13">
            <w:pPr>
              <w:pStyle w:val="TableParagraph"/>
              <w:spacing w:before="56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4FF7C272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6EEB659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legale referitoare la</w:t>
            </w:r>
          </w:p>
          <w:p w14:paraId="57A4DA9F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desfăşurarea procedurii de</w:t>
            </w:r>
          </w:p>
          <w:p w14:paraId="6A63E957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valorificare prin licitaţie cu</w:t>
            </w:r>
          </w:p>
          <w:p w14:paraId="15FB97CF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strigare;</w:t>
            </w:r>
          </w:p>
          <w:p w14:paraId="6FFB9492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217FA3F8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contractuali în concordanţă cu</w:t>
            </w:r>
          </w:p>
          <w:p w14:paraId="38C22F8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cadrul normativ;</w:t>
            </w:r>
          </w:p>
          <w:p w14:paraId="0CA6C828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7559662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01B07B74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6A7CB4B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4D2E4E7D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0485F91D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</w:tbl>
    <w:p w14:paraId="374B07E6" w14:textId="77777777" w:rsidR="009C1F63" w:rsidRDefault="009C1F63" w:rsidP="009C1F63">
      <w:pPr>
        <w:pStyle w:val="ListParagraph"/>
        <w:numPr>
          <w:ilvl w:val="0"/>
          <w:numId w:val="1"/>
        </w:numPr>
        <w:tabs>
          <w:tab w:val="left" w:pos="3269"/>
        </w:tabs>
        <w:spacing w:before="64"/>
        <w:ind w:left="3269" w:hanging="248"/>
        <w:rPr>
          <w:b/>
          <w:color w:val="00008F"/>
          <w:sz w:val="20"/>
        </w:rPr>
      </w:pPr>
      <w:r>
        <w:rPr>
          <w:b/>
          <w:sz w:val="20"/>
        </w:rPr>
        <w:t>Alte operaţiuni supuse controlului financiar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preventiv</w:t>
      </w:r>
    </w:p>
    <w:p w14:paraId="547AC95C" w14:textId="77777777" w:rsidR="009C1F63" w:rsidRDefault="009C1F63" w:rsidP="009C1F63">
      <w:pPr>
        <w:pStyle w:val="BodyText"/>
        <w:spacing w:before="6"/>
        <w:jc w:val="both"/>
        <w:rPr>
          <w:b/>
          <w:sz w:val="20"/>
        </w:rPr>
      </w:pPr>
    </w:p>
    <w:tbl>
      <w:tblPr>
        <w:tblW w:w="10489" w:type="dxa"/>
        <w:tblInd w:w="276" w:type="dxa"/>
        <w:tblLook w:val="01E0" w:firstRow="1" w:lastRow="1" w:firstColumn="1" w:lastColumn="1" w:noHBand="0" w:noVBand="0"/>
      </w:tblPr>
      <w:tblGrid>
        <w:gridCol w:w="558"/>
        <w:gridCol w:w="1993"/>
        <w:gridCol w:w="2561"/>
        <w:gridCol w:w="2826"/>
        <w:gridCol w:w="2551"/>
      </w:tblGrid>
      <w:tr w:rsidR="009C1F63" w14:paraId="4C413FB4" w14:textId="77777777" w:rsidTr="009C1F63">
        <w:trPr>
          <w:trHeight w:val="885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58BC137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5D8018F2" w14:textId="77777777" w:rsidR="009C1F63" w:rsidRDefault="009C1F63" w:rsidP="00082A13">
            <w:pPr>
              <w:pStyle w:val="TableParagraph"/>
              <w:spacing w:before="1"/>
              <w:ind w:left="105" w:right="72" w:firstLine="2"/>
              <w:jc w:val="both"/>
              <w:rPr>
                <w:sz w:val="17"/>
              </w:rPr>
            </w:pPr>
            <w:r>
              <w:rPr>
                <w:sz w:val="17"/>
              </w:rPr>
              <w:t>Nr. crt.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649DE13" w14:textId="77777777" w:rsidR="009C1F63" w:rsidRDefault="009C1F63" w:rsidP="00082A13">
            <w:pPr>
              <w:pStyle w:val="TableParagraph"/>
              <w:spacing w:before="145"/>
              <w:ind w:left="256" w:right="244"/>
              <w:jc w:val="both"/>
              <w:rPr>
                <w:sz w:val="17"/>
              </w:rPr>
            </w:pPr>
            <w:r>
              <w:rPr>
                <w:sz w:val="17"/>
              </w:rPr>
              <w:t>Operaţiuni supuse controlului financiar preventiv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AD9306E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6923C845" w14:textId="77777777" w:rsidR="009C1F63" w:rsidRDefault="009C1F63" w:rsidP="00082A13">
            <w:pPr>
              <w:pStyle w:val="TableParagraph"/>
              <w:spacing w:before="135"/>
              <w:ind w:left="433"/>
              <w:jc w:val="both"/>
              <w:rPr>
                <w:sz w:val="17"/>
              </w:rPr>
            </w:pPr>
            <w:r>
              <w:rPr>
                <w:sz w:val="17"/>
              </w:rPr>
              <w:t>Cadrul legal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CC6F6E1" w14:textId="77777777" w:rsidR="009C1F63" w:rsidRDefault="009C1F63" w:rsidP="00082A13">
            <w:pPr>
              <w:pStyle w:val="TableParagraph"/>
              <w:jc w:val="both"/>
              <w:rPr>
                <w:b/>
                <w:sz w:val="18"/>
              </w:rPr>
            </w:pPr>
          </w:p>
          <w:p w14:paraId="17F9DA3A" w14:textId="77777777" w:rsidR="009C1F63" w:rsidRDefault="009C1F63" w:rsidP="00082A13">
            <w:pPr>
              <w:pStyle w:val="TableParagraph"/>
              <w:spacing w:before="135"/>
              <w:ind w:left="378"/>
              <w:jc w:val="both"/>
              <w:rPr>
                <w:sz w:val="17"/>
              </w:rPr>
            </w:pPr>
            <w:r>
              <w:rPr>
                <w:sz w:val="17"/>
              </w:rPr>
              <w:t>Actele justificative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735974B" w14:textId="77777777" w:rsidR="009C1F63" w:rsidRDefault="009C1F63" w:rsidP="00082A13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0DFA093E" w14:textId="77777777" w:rsidR="009C1F63" w:rsidRDefault="009C1F63" w:rsidP="00082A13">
            <w:pPr>
              <w:pStyle w:val="TableParagraph"/>
              <w:spacing w:before="1"/>
              <w:ind w:left="94" w:firstLine="302"/>
              <w:jc w:val="both"/>
              <w:rPr>
                <w:sz w:val="17"/>
              </w:rPr>
            </w:pPr>
            <w:r>
              <w:rPr>
                <w:sz w:val="17"/>
              </w:rPr>
              <w:t>Modul de efectuare a controlului financiar preventiv</w:t>
            </w:r>
          </w:p>
        </w:tc>
      </w:tr>
      <w:tr w:rsidR="009C1F63" w14:paraId="3DA7266A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E35AE5C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C6EF4AF" w14:textId="77777777" w:rsidR="009C1F63" w:rsidRDefault="009C1F63" w:rsidP="00082A13">
            <w:pPr>
              <w:pStyle w:val="TableParagraph"/>
              <w:spacing w:before="130"/>
              <w:ind w:left="13"/>
              <w:jc w:val="bot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7ADC1C0" w14:textId="77777777" w:rsidR="009C1F63" w:rsidRDefault="009C1F63" w:rsidP="00082A13">
            <w:pPr>
              <w:pStyle w:val="TableParagraph"/>
              <w:spacing w:before="130"/>
              <w:ind w:left="8"/>
              <w:jc w:val="bot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FEEDD68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9B0C5F5" w14:textId="77777777" w:rsidR="009C1F63" w:rsidRDefault="009C1F63" w:rsidP="00082A13">
            <w:pPr>
              <w:pStyle w:val="TableParagraph"/>
              <w:spacing w:before="130"/>
              <w:ind w:left="9"/>
              <w:jc w:val="bot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</w:tr>
      <w:tr w:rsidR="009C1F63" w14:paraId="7E79D424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0798540" w14:textId="77777777" w:rsidR="009C1F63" w:rsidRDefault="009C1F63" w:rsidP="00082A13">
            <w:pPr>
              <w:pStyle w:val="TableParagraph"/>
              <w:spacing w:before="130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0F9D2CC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Strategie de contractare pentru achizitia publica/sectoriala</w:t>
            </w:r>
          </w:p>
          <w:p w14:paraId="6B18C12F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14:paraId="2FB8298D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14:paraId="471EDB44" w14:textId="77777777" w:rsidR="009C1F63" w:rsidRDefault="009C1F63" w:rsidP="00082A13">
            <w:pPr>
              <w:pStyle w:val="TableParagraph"/>
              <w:spacing w:before="130"/>
              <w:ind w:left="13"/>
              <w:rPr>
                <w:sz w:val="17"/>
                <w:szCs w:val="17"/>
              </w:rPr>
            </w:pP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5CE9FC4" w14:textId="5CF8AFC9" w:rsidR="009C1F63" w:rsidRDefault="009C1F63" w:rsidP="00082A13">
            <w:pPr>
              <w:pStyle w:val="TableParagraph"/>
              <w:spacing w:before="130"/>
              <w:ind w:left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2.195/2002;</w:t>
            </w:r>
            <w:r>
              <w:rPr>
                <w:sz w:val="17"/>
                <w:szCs w:val="17"/>
              </w:rPr>
              <w:br/>
              <w:t>- Legea nr.500/2002;</w:t>
            </w:r>
            <w:r>
              <w:rPr>
                <w:sz w:val="17"/>
                <w:szCs w:val="17"/>
              </w:rPr>
              <w:br/>
              <w:t>- Legea nr.273/2006;</w:t>
            </w:r>
            <w:r>
              <w:rPr>
                <w:sz w:val="17"/>
                <w:szCs w:val="17"/>
              </w:rPr>
              <w:br/>
              <w:t>- Legea nr.98/2016;</w:t>
            </w:r>
            <w:r>
              <w:rPr>
                <w:sz w:val="17"/>
                <w:szCs w:val="17"/>
              </w:rPr>
              <w:br/>
              <w:t>- Legea nr.99/2016;</w:t>
            </w:r>
            <w:r>
              <w:rPr>
                <w:sz w:val="17"/>
                <w:szCs w:val="17"/>
              </w:rPr>
              <w:br/>
              <w:t>- Legea nr.101/2016;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Hotararea Guvernului nr. 394/2016;</w:t>
            </w:r>
            <w:r>
              <w:rPr>
                <w:sz w:val="17"/>
                <w:szCs w:val="17"/>
              </w:rPr>
              <w:br/>
              <w:t>- Hotararea Guvernului nr. 395/2016;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2D3D06F" w14:textId="77777777" w:rsidR="009C1F63" w:rsidRDefault="009C1F63" w:rsidP="00082A13">
            <w:pPr>
              <w:pStyle w:val="TableParagraph"/>
              <w:spacing w:before="130"/>
              <w:ind w:left="10"/>
              <w:rPr>
                <w:sz w:val="17"/>
                <w:szCs w:val="17"/>
              </w:rPr>
            </w:pPr>
            <w:r>
              <w:rPr>
                <w:rStyle w:val="lex-taiat"/>
                <w:i/>
                <w:iCs/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strategia anuala a achizitiilor publice/sectoriale;</w:t>
            </w:r>
            <w:r>
              <w:rPr>
                <w:sz w:val="17"/>
                <w:szCs w:val="17"/>
              </w:rPr>
              <w:br/>
              <w:t>- programul anual al achizitiilor publice/ sectoriale;</w:t>
            </w:r>
            <w:r>
              <w:rPr>
                <w:sz w:val="17"/>
                <w:szCs w:val="17"/>
              </w:rPr>
              <w:br/>
              <w:t>- programul achizitiilor publice/sectoriale la nivel de proiect (in cazul proiectelor finantate din fonduri nerambursabile si/sau proiectelor de cercetare-dezvoltare);</w:t>
            </w:r>
            <w:r>
              <w:rPr>
                <w:sz w:val="17"/>
                <w:szCs w:val="17"/>
              </w:rPr>
              <w:br/>
              <w:t>- referatele de necesitate;</w:t>
            </w:r>
            <w:r>
              <w:rPr>
                <w:sz w:val="17"/>
                <w:szCs w:val="17"/>
              </w:rPr>
              <w:br/>
              <w:t>- alte acte specifice privind documentarea si fundamentarea deciziilor din etapa de planificare/pregatire a achizitiei publice/ sectoriale.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2F00EEF" w14:textId="77777777" w:rsidR="009C1F63" w:rsidRDefault="009C1F63" w:rsidP="00082A13">
            <w:pPr>
              <w:pStyle w:val="TableParagraph"/>
              <w:spacing w:before="130"/>
              <w:ind w:left="9"/>
              <w:jc w:val="both"/>
              <w:rPr>
                <w:sz w:val="17"/>
              </w:rPr>
            </w:pPr>
          </w:p>
        </w:tc>
      </w:tr>
      <w:tr w:rsidR="009C1F63" w14:paraId="53BADE80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2CC69E2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706BFDF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Model de acord-cadru de achizitie publica/sectoriala inclus in documentatia de atribuire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8FB8D66" w14:textId="77777777" w:rsidR="009C1F63" w:rsidRDefault="009C1F63" w:rsidP="00082A13">
            <w:pPr>
              <w:pStyle w:val="TableParagraph"/>
              <w:ind w:left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Regulamentul (CE) nr. 2.195/2002;</w:t>
            </w:r>
            <w:r>
              <w:rPr>
                <w:sz w:val="17"/>
                <w:szCs w:val="17"/>
              </w:rPr>
              <w:br/>
              <w:t>- Legea nr.500/2002;</w:t>
            </w:r>
            <w:r>
              <w:rPr>
                <w:sz w:val="17"/>
                <w:szCs w:val="17"/>
              </w:rPr>
              <w:br/>
              <w:t>- Legea nr.346/2004;</w:t>
            </w:r>
            <w:r>
              <w:rPr>
                <w:sz w:val="17"/>
                <w:szCs w:val="17"/>
              </w:rPr>
              <w:br/>
              <w:t>- Legea nr.273/2006;</w:t>
            </w:r>
            <w:r>
              <w:rPr>
                <w:sz w:val="17"/>
                <w:szCs w:val="17"/>
              </w:rPr>
              <w:br/>
              <w:t>- Legea nr.98/2016;</w:t>
            </w:r>
            <w:r>
              <w:rPr>
                <w:sz w:val="17"/>
                <w:szCs w:val="17"/>
              </w:rPr>
              <w:br/>
              <w:t>- Legea nr.99/2016;</w:t>
            </w:r>
            <w:r>
              <w:rPr>
                <w:sz w:val="17"/>
                <w:szCs w:val="17"/>
              </w:rPr>
              <w:br/>
              <w:t>- Legea nr.101/2016;</w:t>
            </w:r>
            <w:r>
              <w:rPr>
                <w:sz w:val="17"/>
                <w:szCs w:val="17"/>
              </w:rPr>
              <w:br/>
              <w:t>- legile bugetare anuale;</w:t>
            </w:r>
            <w:r>
              <w:rPr>
                <w:sz w:val="17"/>
                <w:szCs w:val="17"/>
              </w:rPr>
              <w:br/>
              <w:t>- Ordonanta Guvernului nr. 119/1999;</w:t>
            </w:r>
            <w:r>
              <w:rPr>
                <w:sz w:val="17"/>
                <w:szCs w:val="17"/>
              </w:rPr>
              <w:br/>
              <w:t>- Hotararea Guvernului nr. 395/2006;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56C7584" w14:textId="77777777" w:rsidR="009C1F63" w:rsidRDefault="009C1F63" w:rsidP="00082A13">
            <w:pPr>
              <w:pStyle w:val="TableParagraph"/>
              <w:ind w:left="10"/>
              <w:rPr>
                <w:rStyle w:val="lex-taiat"/>
                <w:i/>
                <w:iCs/>
                <w:sz w:val="17"/>
                <w:szCs w:val="17"/>
              </w:rPr>
            </w:pPr>
            <w:r>
              <w:rPr>
                <w:sz w:val="17"/>
                <w:szCs w:val="17"/>
              </w:rPr>
              <w:t>- strategia anuala de achizitii publice/sectoriale;</w:t>
            </w:r>
            <w:r>
              <w:rPr>
                <w:sz w:val="17"/>
                <w:szCs w:val="17"/>
              </w:rPr>
              <w:br/>
              <w:t>- programul anual al achizitiilor publice/ sectoriale;</w:t>
            </w:r>
            <w:r>
              <w:rPr>
                <w:sz w:val="17"/>
                <w:szCs w:val="17"/>
              </w:rPr>
              <w:br/>
              <w:t>- programul achizitiilor publice/sectoriale la nivel de proiect (in cazul proiectelor finantate din fonduri nerambursabile si/sau proiectelor de cercetare-dezvoltare);</w:t>
            </w:r>
            <w:r>
              <w:rPr>
                <w:sz w:val="17"/>
                <w:szCs w:val="17"/>
              </w:rPr>
              <w:br/>
              <w:t>- strategia de contractare/nota justificativa privind selectarea procedurii de achizitie;</w:t>
            </w:r>
            <w:r>
              <w:rPr>
                <w:sz w:val="17"/>
                <w:szCs w:val="17"/>
              </w:rPr>
              <w:br/>
              <w:t>- nota privind calculul valorii estimate minime si maxime, in cazul in care nu este necesara intocmirea unei strategii de contractare;</w:t>
            </w:r>
            <w:r>
              <w:rPr>
                <w:sz w:val="17"/>
                <w:szCs w:val="17"/>
              </w:rPr>
              <w:br/>
              <w:t>- fisa obiectivului/proiectului/categoriei de investitii, daca este cazul;</w:t>
            </w:r>
            <w:r>
              <w:rPr>
                <w:sz w:val="17"/>
                <w:szCs w:val="17"/>
              </w:rPr>
              <w:br/>
              <w:t>- lista detaliata pentru alte cheltuieli de investitii, daca este cazul;</w:t>
            </w:r>
            <w:r>
              <w:rPr>
                <w:sz w:val="17"/>
                <w:szCs w:val="17"/>
              </w:rPr>
              <w:br/>
              <w:t>- acordul sau conventia de finantare externa, daca este cazul;</w:t>
            </w:r>
            <w:r>
              <w:rPr>
                <w:sz w:val="17"/>
                <w:szCs w:val="17"/>
              </w:rPr>
              <w:br/>
              <w:t>-contractul/decizia/ordinul de finantare, daca este cazul;</w:t>
            </w:r>
            <w:r>
              <w:rPr>
                <w:sz w:val="17"/>
                <w:szCs w:val="17"/>
              </w:rPr>
              <w:br/>
              <w:t>- actul de aprobare a documentatiei tehnico-economice a obiectivului de investitii, daca este cazul;</w:t>
            </w:r>
            <w:r>
              <w:rPr>
                <w:sz w:val="17"/>
                <w:szCs w:val="17"/>
              </w:rPr>
              <w:br/>
              <w:t>- documentatia de atribuire;</w:t>
            </w:r>
            <w:r>
              <w:rPr>
                <w:sz w:val="17"/>
                <w:szCs w:val="17"/>
              </w:rPr>
              <w:br/>
              <w:t>- anuntul de intentie, daca este cazul;</w:t>
            </w:r>
            <w:r>
              <w:rPr>
                <w:sz w:val="17"/>
                <w:szCs w:val="17"/>
              </w:rPr>
              <w:br/>
              <w:t>- anuntul de participare/simplificat/de concurs, anuntul de intentie valabil in mod continuu sau invitatia de participare;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CE545B6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2B01B2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achiziţia publică este</w:t>
            </w:r>
          </w:p>
          <w:p w14:paraId="490E7E4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prevăzută în programul anual</w:t>
            </w:r>
          </w:p>
          <w:p w14:paraId="4C10800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al achiziţiilor;</w:t>
            </w:r>
          </w:p>
          <w:p w14:paraId="300D6D6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0E2A095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7DB5260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 de achiziţie</w:t>
            </w:r>
          </w:p>
          <w:p w14:paraId="2981733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publică;</w:t>
            </w:r>
          </w:p>
          <w:p w14:paraId="662E3C0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aprobării de către</w:t>
            </w:r>
          </w:p>
          <w:p w14:paraId="16C1CF1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 autorităţii</w:t>
            </w:r>
          </w:p>
          <w:p w14:paraId="243219B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contractante a raportului</w:t>
            </w:r>
          </w:p>
          <w:p w14:paraId="311261F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procedurii;</w:t>
            </w:r>
          </w:p>
          <w:p w14:paraId="2944452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3B1E950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acordului-cadru în</w:t>
            </w:r>
          </w:p>
          <w:p w14:paraId="1F482AE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concordanţă cu prevederile</w:t>
            </w:r>
          </w:p>
          <w:p w14:paraId="2EA28EF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cadrului normativ;</w:t>
            </w:r>
          </w:p>
          <w:p w14:paraId="2D53C2F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16C70A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829889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C6AA46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1231357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04DE0037" w14:textId="77777777" w:rsidR="009C1F63" w:rsidRDefault="009C1F63" w:rsidP="00082A13">
            <w:pPr>
              <w:pStyle w:val="TableParagraph"/>
              <w:ind w:left="9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6C6693CC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2F6A7E5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B93DC67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Model de contract de achizitie publica/sectoriala inclus in documentatia de atribuire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27B1796" w14:textId="321495D1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Regulamentul (CE) nr. 2.195/2002;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nr.287/2009;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nr.105/2011;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nr.72/2013;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nr.227/2015;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nr.98/2016;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nr.99/2016;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nr.101/2016;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13/2011;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98/2017;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64/2009;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66/2011;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264/2003;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759/2007;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875/2011;</w:t>
            </w:r>
          </w:p>
          <w:p w14:paraId="0744A9DD" w14:textId="77777777" w:rsidR="009C1F63" w:rsidRDefault="009C1F63" w:rsidP="00082A13">
            <w:pPr>
              <w:pStyle w:val="TableParagraph"/>
              <w:ind w:left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419/2018;</w:t>
            </w:r>
            <w:r>
              <w:rPr>
                <w:sz w:val="17"/>
                <w:szCs w:val="17"/>
              </w:rPr>
              <w:br/>
              <w:t>- Hotararea Guvernului nr. 218/2012;</w:t>
            </w:r>
          </w:p>
          <w:p w14:paraId="70354AFD" w14:textId="77777777" w:rsidR="009C1F63" w:rsidRDefault="009C1F63" w:rsidP="00082A13">
            <w:pPr>
              <w:pStyle w:val="TableParagraph"/>
              <w:ind w:left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Hotararea Guvernului nr. 398/2015;</w:t>
            </w:r>
            <w:r>
              <w:rPr>
                <w:sz w:val="17"/>
                <w:szCs w:val="17"/>
              </w:rPr>
              <w:br/>
              <w:t>- Hotararea Guvernului nr. 394/2016;</w:t>
            </w:r>
            <w:r>
              <w:rPr>
                <w:sz w:val="17"/>
                <w:szCs w:val="17"/>
              </w:rPr>
              <w:br/>
              <w:t>- Hotararea Guvernului nr. 395/2016;</w:t>
            </w:r>
            <w:r>
              <w:rPr>
                <w:sz w:val="17"/>
                <w:szCs w:val="17"/>
              </w:rPr>
              <w:br/>
              <w:t>- Hotararea Guvernului nr. 907/2016;</w:t>
            </w:r>
            <w:r>
              <w:rPr>
                <w:sz w:val="17"/>
                <w:szCs w:val="17"/>
              </w:rPr>
              <w:br/>
              <w:t>- Ordinul ministrului finantelor publice nr. 1.792/2002;</w:t>
            </w:r>
            <w:r>
              <w:rPr>
                <w:sz w:val="17"/>
                <w:szCs w:val="17"/>
              </w:rPr>
              <w:br/>
              <w:t>- Ordinul presedintelui Agentiei Nationale pentru Achizitii Publice nr. 281/2016;</w:t>
            </w:r>
            <w:r>
              <w:rPr>
                <w:sz w:val="17"/>
                <w:szCs w:val="17"/>
              </w:rPr>
              <w:br/>
              <w:t>- acordul sau conventia de finantare externa si legea de ratificare/hotararea Guvernului de aprobare;</w:t>
            </w:r>
            <w:r>
              <w:rPr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78AC598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strategia anuala de achizitii publice/sectoriale;</w:t>
            </w:r>
            <w:r>
              <w:rPr>
                <w:sz w:val="17"/>
                <w:szCs w:val="17"/>
              </w:rPr>
              <w:br/>
              <w:t>- programul anual al achizitiilor publice/sectoriale;</w:t>
            </w:r>
            <w:r>
              <w:rPr>
                <w:sz w:val="17"/>
                <w:szCs w:val="17"/>
              </w:rPr>
              <w:br/>
              <w:t>- programul achizitiilor publice/sectoriale la nivel de proiect (in cazul proiectelor finantate din fonduri nerambursabile si/sau proiectelor de cercetare-dezvoltare);</w:t>
            </w:r>
            <w:r>
              <w:rPr>
                <w:sz w:val="17"/>
                <w:szCs w:val="17"/>
              </w:rPr>
              <w:br/>
              <w:t>- strategia de contractare/nota justificativa privind selectarea procedurii de achizitie;</w:t>
            </w:r>
            <w:r>
              <w:rPr>
                <w:sz w:val="17"/>
                <w:szCs w:val="17"/>
              </w:rPr>
              <w:br/>
              <w:t>- nota privind calculul valorii estimate, in cazul in care nu este necesara intocmirea unei strategii de contractare;</w:t>
            </w:r>
            <w:r>
              <w:rPr>
                <w:sz w:val="17"/>
                <w:szCs w:val="17"/>
              </w:rPr>
              <w:br/>
              <w:t>- fisa obiectivului/proiectului/categoriei de investitii, daca este cazul;</w:t>
            </w:r>
            <w:r>
              <w:rPr>
                <w:sz w:val="17"/>
                <w:szCs w:val="17"/>
              </w:rPr>
              <w:br/>
              <w:t>- lista detaliata pentru alte cheltuieli de investitii, daca este cazul;</w:t>
            </w:r>
            <w:r>
              <w:rPr>
                <w:sz w:val="17"/>
                <w:szCs w:val="17"/>
              </w:rPr>
              <w:br/>
              <w:t>- actul de aprobare a documentatiei tehnico-economice a obiectivului de investitii, daca este cazul;</w:t>
            </w:r>
            <w:r>
              <w:rPr>
                <w:sz w:val="17"/>
                <w:szCs w:val="17"/>
              </w:rPr>
              <w:br/>
              <w:t>- acordul sau conventia de finantare externa, daca este cazul;</w:t>
            </w:r>
            <w:r>
              <w:rPr>
                <w:sz w:val="17"/>
                <w:szCs w:val="17"/>
              </w:rPr>
              <w:br/>
              <w:t>- contractul/decizia/ordinul de finantare;</w:t>
            </w:r>
            <w:r>
              <w:rPr>
                <w:sz w:val="17"/>
                <w:szCs w:val="17"/>
              </w:rPr>
              <w:br/>
              <w:t>- documentatia de atribuire;</w:t>
            </w:r>
            <w:r>
              <w:rPr>
                <w:sz w:val="17"/>
                <w:szCs w:val="17"/>
              </w:rPr>
              <w:br/>
              <w:t>- anuntul de intentie, daca este cazul;</w:t>
            </w:r>
            <w:r>
              <w:rPr>
                <w:sz w:val="17"/>
                <w:szCs w:val="17"/>
              </w:rPr>
              <w:br/>
              <w:t>- anuntul de participare/simplificat/de concurs, anuntul de intentie valabil in mod continuu sau invitatia de participare;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1CB3176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B353C2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achiziţia publică este</w:t>
            </w:r>
          </w:p>
          <w:p w14:paraId="24519E8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prevăzută în programul anual</w:t>
            </w:r>
          </w:p>
          <w:p w14:paraId="6A3B6C4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al achiziţiilor;</w:t>
            </w:r>
          </w:p>
          <w:p w14:paraId="04B57AF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413C39A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3E7C1A7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 de achiziţie</w:t>
            </w:r>
          </w:p>
          <w:p w14:paraId="3A10824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publică;</w:t>
            </w:r>
          </w:p>
          <w:p w14:paraId="2661B97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aprobării de către</w:t>
            </w:r>
          </w:p>
          <w:p w14:paraId="0E154A3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 autorităţii</w:t>
            </w:r>
          </w:p>
          <w:p w14:paraId="61CC47F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contractante a raportului</w:t>
            </w:r>
          </w:p>
          <w:p w14:paraId="74F0B1F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procedurii;</w:t>
            </w:r>
          </w:p>
          <w:p w14:paraId="50E8C45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0CC06B6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acordului-cadru în</w:t>
            </w:r>
          </w:p>
          <w:p w14:paraId="4CE56B0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concordanţă cu prevederile</w:t>
            </w:r>
          </w:p>
          <w:p w14:paraId="18476A6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cadrului normativ;</w:t>
            </w:r>
          </w:p>
          <w:p w14:paraId="06CA6F4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F1BB98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05AA505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1D98FB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426C605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52B7B34E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6FB03023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640D87E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0BE3C74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Model de contract de concesiune de lucrari sau servicii inclus in documentatia de atribuire (entitatea publica este concedent)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D221072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Ordonanța de Urgență a Guvernului nr. 57/2019;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100/2016;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101/2016;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867/2016;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EDDCB3E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strategia de contractare; sau</w:t>
            </w:r>
            <w:r>
              <w:rPr>
                <w:sz w:val="17"/>
                <w:szCs w:val="17"/>
              </w:rPr>
              <w:br/>
              <w:t>- nota justificativa/studiul de fundamentare privind selectarea procedurii de achizitie;</w:t>
            </w:r>
            <w:r>
              <w:rPr>
                <w:sz w:val="17"/>
                <w:szCs w:val="17"/>
              </w:rPr>
              <w:br/>
              <w:t>- nota privind calculul valorii estimate, daca este cazul;</w:t>
            </w:r>
            <w:r>
              <w:rPr>
                <w:sz w:val="17"/>
                <w:szCs w:val="17"/>
              </w:rPr>
              <w:br/>
              <w:t>- fisa obiectivului/proiectului/categoriei de investitii, daca este cazul;</w:t>
            </w:r>
            <w:r>
              <w:rPr>
                <w:sz w:val="17"/>
                <w:szCs w:val="17"/>
              </w:rPr>
              <w:br/>
              <w:t>- lista detaliata pentru alte cheltuieli de investitii, daca este cazul;</w:t>
            </w:r>
            <w:r>
              <w:rPr>
                <w:sz w:val="17"/>
                <w:szCs w:val="17"/>
              </w:rPr>
              <w:br/>
              <w:t>- actul de aprobare a documentatiei tehnico-economice a obiectivului de investitii, daca este cazul;</w:t>
            </w:r>
            <w:r>
              <w:rPr>
                <w:sz w:val="17"/>
                <w:szCs w:val="17"/>
              </w:rPr>
              <w:br/>
              <w:t>- acordul sau conventia de finantare externa, daca este cazul;</w:t>
            </w:r>
            <w:r>
              <w:rPr>
                <w:sz w:val="17"/>
                <w:szCs w:val="17"/>
              </w:rPr>
              <w:br/>
              <w:t>- contractul/decizia/ordinul de finantare;</w:t>
            </w:r>
            <w:r>
              <w:rPr>
                <w:sz w:val="17"/>
                <w:szCs w:val="17"/>
              </w:rPr>
              <w:br/>
              <w:t>- documentatia de atribuire;</w:t>
            </w:r>
            <w:r>
              <w:rPr>
                <w:sz w:val="17"/>
                <w:szCs w:val="17"/>
              </w:rPr>
              <w:br/>
              <w:t>- anuntul de intentie, daca este cazul;</w:t>
            </w:r>
            <w:r>
              <w:rPr>
                <w:sz w:val="17"/>
                <w:szCs w:val="17"/>
              </w:rPr>
              <w:br/>
              <w:t>- anuntul de concesionare;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DCADD99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AA3E26A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încadrarea obiectului</w:t>
            </w:r>
          </w:p>
          <w:p w14:paraId="3C31E05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contractului în lista cuprinzând</w:t>
            </w:r>
          </w:p>
          <w:p w14:paraId="607734CD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bunurile care, potrivit legii, pot fi concesionate/închiriate;</w:t>
            </w:r>
          </w:p>
          <w:p w14:paraId="58319136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respectarea prevederilor</w:t>
            </w:r>
          </w:p>
          <w:p w14:paraId="009C9E5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legale referitoare la</w:t>
            </w:r>
          </w:p>
          <w:p w14:paraId="1372007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desfăşurarea licitaţiei/negocierii</w:t>
            </w:r>
          </w:p>
          <w:p w14:paraId="178783F6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directe;</w:t>
            </w:r>
          </w:p>
          <w:p w14:paraId="44DE26FB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198A4CA1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contractuali în concordanţa cu</w:t>
            </w:r>
          </w:p>
          <w:p w14:paraId="69AA8BC3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cadrul normativ;</w:t>
            </w:r>
          </w:p>
          <w:p w14:paraId="4EC0986C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DA4463E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2279EA7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34FE3640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1773F6F7" w14:textId="77777777" w:rsidR="009C1F63" w:rsidRDefault="009C1F63" w:rsidP="00082A13">
            <w:pPr>
              <w:pStyle w:val="TableParagraph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56D620AB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</w:t>
            </w:r>
          </w:p>
        </w:tc>
      </w:tr>
      <w:tr w:rsidR="009C1F63" w14:paraId="16600EAE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5339DC2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837FCCF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Acord-cadru de achizitie publica/sectoriala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6EA692A" w14:textId="2B919760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Regulamentul (CE) nr. 2.195/2002;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98/2016;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99/2016;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101/2016;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394/2016;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395/2016;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presedintelui Agentiei Nationale pentru Achizitii Publice nr. 281/2016;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9D15389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strategia anuala de achizitii publice/sectoriale;</w:t>
            </w:r>
            <w:r>
              <w:rPr>
                <w:sz w:val="17"/>
                <w:szCs w:val="17"/>
              </w:rPr>
              <w:br/>
              <w:t>- programul anual al achizitiilor publice/ sectoriale;</w:t>
            </w:r>
            <w:r>
              <w:rPr>
                <w:sz w:val="17"/>
                <w:szCs w:val="17"/>
              </w:rPr>
              <w:br/>
              <w:t>- programul achizitiilor publice/sectoriale la nivel de proiect (in cazul proiectelor finantate din fonduri nerambursabile si/sau proiectelor de cercetare-dezvoltare);</w:t>
            </w:r>
            <w:r>
              <w:rPr>
                <w:sz w:val="17"/>
                <w:szCs w:val="17"/>
              </w:rPr>
              <w:br/>
              <w:t>- strategia de contractare/nota justificativa privind selectarea procedurii de achizitie;</w:t>
            </w:r>
            <w:r>
              <w:rPr>
                <w:sz w:val="17"/>
                <w:szCs w:val="17"/>
              </w:rPr>
              <w:br/>
              <w:t>- nota privind calculul valorii estimate minime si maxime, in cazul in care nu este necesara intocmirea unei strategii de contractare;</w:t>
            </w:r>
            <w:r>
              <w:rPr>
                <w:sz w:val="17"/>
                <w:szCs w:val="17"/>
              </w:rPr>
              <w:br/>
              <w:t>- fisa obiectivului/proiectului/categoriei de investitii, daca este cazul;</w:t>
            </w:r>
            <w:r>
              <w:rPr>
                <w:sz w:val="17"/>
                <w:szCs w:val="17"/>
              </w:rPr>
              <w:br/>
              <w:t>- lista detaliata pentru alte cheltuieli de investitii, daca este cazul;</w:t>
            </w:r>
            <w:r>
              <w:rPr>
                <w:sz w:val="17"/>
                <w:szCs w:val="17"/>
              </w:rPr>
              <w:br/>
              <w:t>- acordul sau conventia de finantare externa, daca este cazul;</w:t>
            </w:r>
            <w:r>
              <w:rPr>
                <w:sz w:val="17"/>
                <w:szCs w:val="17"/>
              </w:rPr>
              <w:br/>
              <w:t>- contractul/decizia/ordinul de finantare, daca este cazul;</w:t>
            </w:r>
            <w:r>
              <w:rPr>
                <w:sz w:val="17"/>
                <w:szCs w:val="17"/>
              </w:rPr>
              <w:br/>
              <w:t>- actul de aprobare a documentatiei tehnico-economice a obiectivului de investitii, daca este cazul;</w:t>
            </w:r>
            <w:r>
              <w:rPr>
                <w:sz w:val="17"/>
                <w:szCs w:val="17"/>
              </w:rPr>
              <w:br/>
              <w:t>- documentatia de atribuire completa, asa cum a fost publicata in SEAP, clarificari/erate la documentatia de atribuire, daca este cazul;</w:t>
            </w:r>
            <w:r>
              <w:rPr>
                <w:sz w:val="17"/>
                <w:szCs w:val="17"/>
              </w:rPr>
              <w:br/>
              <w:t>- actul de numire/desemnare a comisiei de evaluare/negociere sau a juriului;</w:t>
            </w:r>
          </w:p>
          <w:p w14:paraId="6E7EA275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anuntul de participare/simplificat/de concurs, publicate in SEAP/anuntul de intentie valabil in mod continuu sau invitatia de participare, erate, clarificari publicate, daca este cazul;</w:t>
            </w:r>
            <w:r>
              <w:rPr>
                <w:sz w:val="17"/>
                <w:szCs w:val="17"/>
              </w:rPr>
              <w:br/>
              <w:t>- oferta/ofertele desemnata/desemnate castigatoare si clarificarile aferente ofertei/ ofertelor, daca este cazul;</w:t>
            </w:r>
            <w:r>
              <w:rPr>
                <w:sz w:val="17"/>
                <w:szCs w:val="17"/>
              </w:rPr>
              <w:br/>
              <w:t>- raportul procedurii de atribuire;</w:t>
            </w:r>
            <w:r>
              <w:rPr>
                <w:sz w:val="17"/>
                <w:szCs w:val="17"/>
              </w:rPr>
              <w:br/>
              <w:t>- comunicarile catre ofertanti a rezultatului aplicarii procedurii;</w:t>
            </w:r>
            <w:r>
              <w:rPr>
                <w:sz w:val="17"/>
                <w:szCs w:val="17"/>
              </w:rPr>
              <w:br/>
              <w:t>- documentul privind solutionarea contestatiilor privind rezultatul procedurii de atribuire, daca este cazul;</w:t>
            </w:r>
            <w:r>
              <w:rPr>
                <w:sz w:val="17"/>
                <w:szCs w:val="17"/>
              </w:rPr>
              <w:br/>
              <w:t>- alte documente specifice</w:t>
            </w:r>
          </w:p>
          <w:p w14:paraId="0B2B4DBB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751AFB7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33CEBC7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achiziţia publică este</w:t>
            </w:r>
          </w:p>
          <w:p w14:paraId="1D21424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prevăzută în programul anual</w:t>
            </w:r>
          </w:p>
          <w:p w14:paraId="1FF7785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al achiziţiilor;</w:t>
            </w:r>
          </w:p>
          <w:p w14:paraId="73D0EC2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30FFD39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6164BF1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 de achiziţie</w:t>
            </w:r>
          </w:p>
          <w:p w14:paraId="7103A58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publică;</w:t>
            </w:r>
          </w:p>
          <w:p w14:paraId="33F2138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aprobării de către</w:t>
            </w:r>
          </w:p>
          <w:p w14:paraId="68E3A94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 autorităţii</w:t>
            </w:r>
          </w:p>
          <w:p w14:paraId="00E32D4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contractante a raportului</w:t>
            </w:r>
          </w:p>
          <w:p w14:paraId="264D57C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procedurii;</w:t>
            </w:r>
          </w:p>
          <w:p w14:paraId="002E779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11ADD31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acordului-cadru în</w:t>
            </w:r>
          </w:p>
          <w:p w14:paraId="5487567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concordanţă cu prevederile</w:t>
            </w:r>
          </w:p>
          <w:p w14:paraId="670DA3B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cadrului normativ;</w:t>
            </w:r>
          </w:p>
          <w:p w14:paraId="114D79F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644DE40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B32E4A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0A7B706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3C94EC8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3843A6BA" w14:textId="77777777" w:rsidR="009C1F63" w:rsidRDefault="009C1F63" w:rsidP="00082A13">
            <w:pPr>
              <w:pStyle w:val="TableParagraph"/>
              <w:spacing w:before="58"/>
              <w:ind w:left="61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3327B8D4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E1FEC45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9B802B6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Act aditional la acordul-cadru de achizitie publica/sectoriala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34CCC79" w14:textId="48817306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Regulamentul (CE) nr. 2.195/2002;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98/2016;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99/2016;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101/2016;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394/2016;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395/2016;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presedintelui Agentiei Nationale pentru Achizitii Publice nr. 281/2016;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44CF4F5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acordul-cadru de achizitie publica/sectoriala si actele aditionale anterioare, daca este cazul;</w:t>
            </w:r>
            <w:r>
              <w:rPr>
                <w:sz w:val="17"/>
                <w:szCs w:val="17"/>
              </w:rPr>
              <w:br/>
              <w:t>- documentele achizitiei initiale, prin care se face dovada prevederilor privind posibilitatea de modificare a acordului-cadru;</w:t>
            </w:r>
            <w:r>
              <w:rPr>
                <w:sz w:val="17"/>
                <w:szCs w:val="17"/>
              </w:rPr>
              <w:br/>
              <w:t>- nota justificativa care insoteste propunerea de act aditional privind necesitatea modificarii acordului-cadru;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75E1AEC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103B80E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achiziţia publică este</w:t>
            </w:r>
          </w:p>
          <w:p w14:paraId="55CC644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prevăzută în programul anual</w:t>
            </w:r>
          </w:p>
          <w:p w14:paraId="1D309DA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al achiziţiilor;</w:t>
            </w:r>
          </w:p>
          <w:p w14:paraId="6D1D455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respectarea legalităţii şi</w:t>
            </w:r>
          </w:p>
          <w:p w14:paraId="16FB135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regularităţii specifice</w:t>
            </w:r>
          </w:p>
          <w:p w14:paraId="3921FBE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 de achiziţie</w:t>
            </w:r>
          </w:p>
          <w:p w14:paraId="67C973B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publică;</w:t>
            </w:r>
          </w:p>
          <w:p w14:paraId="3669AA3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aprobării de către</w:t>
            </w:r>
          </w:p>
          <w:p w14:paraId="0EB405A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 autorităţii</w:t>
            </w:r>
          </w:p>
          <w:p w14:paraId="2B49B34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contractante a raportului</w:t>
            </w:r>
          </w:p>
          <w:p w14:paraId="457096C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procedurii;</w:t>
            </w:r>
          </w:p>
          <w:p w14:paraId="0B55D35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stabilirea termenilor</w:t>
            </w:r>
          </w:p>
          <w:p w14:paraId="7698C80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acordului-cadru în</w:t>
            </w:r>
          </w:p>
          <w:p w14:paraId="5E3DB8A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concordanţă cu prevederile</w:t>
            </w:r>
          </w:p>
          <w:p w14:paraId="00E3083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cadrului normativ;</w:t>
            </w:r>
          </w:p>
          <w:p w14:paraId="20BDE18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2F817B1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155CFE0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B8A701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specialitate;</w:t>
            </w:r>
          </w:p>
          <w:p w14:paraId="78FA986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avizului</w:t>
            </w:r>
          </w:p>
          <w:p w14:paraId="40B67809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juridic.</w:t>
            </w:r>
          </w:p>
        </w:tc>
      </w:tr>
      <w:tr w:rsidR="009C1F63" w14:paraId="187758AA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5EA6267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BCDC489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de actualizare a valorii obiectivului/ proiectului de investitii si a lucrarilor de interventii, in functie de evolutia indicilor de preturi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FF9A1AB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907/2016;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6BC1E86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programul de investitii publice, daca este cazul;</w:t>
            </w:r>
            <w:r>
              <w:rPr>
                <w:sz w:val="17"/>
                <w:szCs w:val="17"/>
              </w:rPr>
              <w:br/>
              <w:t>- actul de aprobare a documentatiei tehnico-economice a obiectivului/proiectului de investitii sau a documentatiei de avizare a lucrarilor de interventii;</w:t>
            </w:r>
            <w:r>
              <w:rPr>
                <w:sz w:val="17"/>
                <w:szCs w:val="17"/>
              </w:rPr>
              <w:br/>
              <w:t>- fisa obiectivului/proiectului de investitii, daca este cazul;</w:t>
            </w:r>
            <w:r>
              <w:rPr>
                <w:sz w:val="17"/>
                <w:szCs w:val="17"/>
              </w:rPr>
              <w:br/>
              <w:t>- devizul general al obiectivului/proiectului de investitii sau al lucrarilor de interventii;</w:t>
            </w:r>
            <w:r>
              <w:rPr>
                <w:sz w:val="17"/>
                <w:szCs w:val="17"/>
              </w:rPr>
              <w:br/>
              <w:t>- angajamentele legale incheiate;</w:t>
            </w:r>
            <w:r>
              <w:rPr>
                <w:sz w:val="17"/>
                <w:szCs w:val="17"/>
              </w:rPr>
              <w:br/>
              <w:t>- situatia platilor efectuate conform evidentelor contabile pana la data actualizarii;</w:t>
            </w:r>
            <w:r>
              <w:rPr>
                <w:sz w:val="17"/>
                <w:szCs w:val="17"/>
              </w:rPr>
              <w:br/>
              <w:t>- situatia restului de executat la data actualizarii;</w:t>
            </w:r>
            <w:r>
              <w:rPr>
                <w:sz w:val="17"/>
                <w:szCs w:val="17"/>
              </w:rPr>
              <w:br/>
              <w:t>- baza de date statistice a Institutului National de Statistica;</w:t>
            </w:r>
            <w:r>
              <w:rPr>
                <w:sz w:val="17"/>
                <w:szCs w:val="17"/>
              </w:rPr>
              <w:br/>
              <w:t>- nota de calcul al actualizarii;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9EBC8D5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0584582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înscrierea în programul de</w:t>
            </w:r>
          </w:p>
          <w:p w14:paraId="4137135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investiţii publice a</w:t>
            </w:r>
          </w:p>
          <w:p w14:paraId="78EE6A9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obiectivului/proiectului de</w:t>
            </w:r>
          </w:p>
          <w:p w14:paraId="6D7B14B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investiţii şi a lucrărilor de</w:t>
            </w:r>
          </w:p>
          <w:p w14:paraId="25D69AC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intervenţii, după caz;</w:t>
            </w:r>
          </w:p>
          <w:p w14:paraId="34FDA11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realitatea valorii cheltuielilor</w:t>
            </w:r>
          </w:p>
          <w:p w14:paraId="0119911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legal efectuate până la data</w:t>
            </w:r>
          </w:p>
          <w:p w14:paraId="4CDF55B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actualizării;</w:t>
            </w:r>
          </w:p>
          <w:p w14:paraId="2EE79F0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realitatea valorii restului de</w:t>
            </w:r>
          </w:p>
          <w:p w14:paraId="06CC9D2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executat;</w:t>
            </w:r>
          </w:p>
          <w:p w14:paraId="72B65B5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valoarea actualizată a</w:t>
            </w:r>
          </w:p>
          <w:p w14:paraId="58DB78A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obiectivului/proiectului de</w:t>
            </w:r>
          </w:p>
          <w:p w14:paraId="76B0099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investiţii sau a lucrărilor de</w:t>
            </w:r>
          </w:p>
          <w:p w14:paraId="5A6DA44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intervenţii în funcţie de</w:t>
            </w:r>
          </w:p>
          <w:p w14:paraId="3B44F6E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evoluţia indicelui preţurilor de</w:t>
            </w:r>
          </w:p>
          <w:p w14:paraId="5FC139C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consum lunar (total),</w:t>
            </w:r>
          </w:p>
          <w:p w14:paraId="12D2B88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comunicat de Institutul</w:t>
            </w:r>
          </w:p>
          <w:p w14:paraId="38FCD03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Naţional de Statistică;</w:t>
            </w:r>
          </w:p>
          <w:p w14:paraId="55CD371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CC6FDB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8FF39B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32559664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407C231C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5913F89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03F3314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Proces-verbal de scoatere din functiune a mijlocului fix/de declasare a unor bunuri materiale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397449B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15/1994;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19/1995;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112/2000;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909/1997;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2.634/2015;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D2FCCF1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privind starea tehnica a mijlocului fix propus a fi scos din functiune;</w:t>
            </w:r>
            <w:r>
              <w:rPr>
                <w:sz w:val="17"/>
                <w:szCs w:val="17"/>
              </w:rPr>
              <w:br/>
              <w:t>- actul constatator al avariei;</w:t>
            </w:r>
            <w:r>
              <w:rPr>
                <w:sz w:val="17"/>
                <w:szCs w:val="17"/>
              </w:rPr>
              <w:br/>
              <w:t>- devizul estimativ al reparatiei capitale;</w:t>
            </w:r>
            <w:r>
              <w:rPr>
                <w:sz w:val="17"/>
                <w:szCs w:val="17"/>
              </w:rPr>
              <w:br/>
              <w:t>- nota justificativa privind descrierea degradarii bunurilor materiale;</w:t>
            </w:r>
            <w:r>
              <w:rPr>
                <w:sz w:val="17"/>
                <w:szCs w:val="17"/>
              </w:rPr>
              <w:br/>
              <w:t>- alte acte justificative.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DD62333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B1139B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actelor</w:t>
            </w:r>
          </w:p>
          <w:p w14:paraId="3EDFE15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justificative;</w:t>
            </w:r>
          </w:p>
          <w:p w14:paraId="2DD3D75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actele justificative au</w:t>
            </w:r>
          </w:p>
          <w:p w14:paraId="32F8E23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fost întocmite şi semnate de</w:t>
            </w:r>
          </w:p>
          <w:p w14:paraId="110A7DD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persoanele în drept;</w:t>
            </w:r>
          </w:p>
          <w:p w14:paraId="5A8A8D9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sunt îndeplinite</w:t>
            </w:r>
          </w:p>
          <w:p w14:paraId="1067276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condiţiile scoaterii din</w:t>
            </w:r>
          </w:p>
          <w:p w14:paraId="605EBDA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funcţiune;</w:t>
            </w:r>
          </w:p>
          <w:p w14:paraId="2D9EB4D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3C8B872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4FCC92B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6269056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23E74296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55BCA5A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D6ECF16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Decont privind cheltuielile ocazionate de organizarea actiunilor de protocol, a manifestarilor cu caracter cultural-stiintific sau a altor actiuni cu caracter specific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F0B6A83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82/1991;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Decretul nr. 209/1976;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80/2001;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552/1991;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021687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actul intern de decizie privind organizarea actiunii de protocol, a manifestarii cu caracter cultural-stiintific sau a actiunii cu caracter specific;</w:t>
            </w:r>
            <w:r>
              <w:rPr>
                <w:sz w:val="17"/>
                <w:szCs w:val="17"/>
              </w:rPr>
              <w:br/>
              <w:t>- documente specifice diferitelor categorii de cheltuieli;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272B76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6CBB0F6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prezentarea în termenul</w:t>
            </w:r>
          </w:p>
          <w:p w14:paraId="5F4BC65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legal a documentelor</w:t>
            </w:r>
          </w:p>
          <w:p w14:paraId="7904568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 pentru cheltuielile</w:t>
            </w:r>
          </w:p>
          <w:p w14:paraId="3679A82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efectuate;</w:t>
            </w:r>
          </w:p>
          <w:p w14:paraId="7435CCD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documentele</w:t>
            </w:r>
          </w:p>
          <w:p w14:paraId="4F00560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 sunt cele</w:t>
            </w:r>
          </w:p>
          <w:p w14:paraId="5AF1498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prevăzute de normele legale</w:t>
            </w:r>
          </w:p>
          <w:p w14:paraId="7C91A196" w14:textId="5613A891" w:rsidR="009C1F63" w:rsidRDefault="009C1F63" w:rsidP="009C1F6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din punct de vedere al formei şi</w:t>
            </w:r>
          </w:p>
          <w:p w14:paraId="79F0E62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conţinutului;</w:t>
            </w:r>
          </w:p>
          <w:p w14:paraId="29BA97A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corectitudinea calculului</w:t>
            </w:r>
          </w:p>
          <w:p w14:paraId="7659872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privind cheltuielile justificate</w:t>
            </w:r>
          </w:p>
          <w:p w14:paraId="63A31C6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şi, după caz, a penalităţilor de</w:t>
            </w:r>
          </w:p>
          <w:p w14:paraId="038502C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întârziere;</w:t>
            </w:r>
          </w:p>
          <w:p w14:paraId="20C7FC4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încadrarea cheltuielilor în</w:t>
            </w:r>
          </w:p>
          <w:p w14:paraId="33254EC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plafoanele legale;</w:t>
            </w:r>
          </w:p>
          <w:p w14:paraId="394B601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valoarea cheltuielilor</w:t>
            </w:r>
          </w:p>
          <w:p w14:paraId="1BB11BC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justificate prin decont se</w:t>
            </w:r>
          </w:p>
          <w:p w14:paraId="7482A21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încadrează în angajamentul</w:t>
            </w:r>
          </w:p>
          <w:p w14:paraId="52902FA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bugetar;</w:t>
            </w:r>
          </w:p>
          <w:p w14:paraId="0082076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76277B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3797B95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52AF233A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7EB8B9D0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9F23826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C610AD4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Decont de cheltuieli privind deplasarea in strainatate pentru indeplinirea unor misiuni cu caracter temporar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1E95F21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Decretul nr. 209/1976;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518/1995;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0F32EFC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actul intern de decizie privind deplasarea in strainatate;</w:t>
            </w:r>
            <w:r>
              <w:rPr>
                <w:sz w:val="17"/>
                <w:szCs w:val="17"/>
              </w:rPr>
              <w:br/>
              <w:t>- documente specifice diferitelor categorii de cheltuieli;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C5E43A7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75629C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documentele</w:t>
            </w:r>
          </w:p>
          <w:p w14:paraId="1F8E3F9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 sunt cele</w:t>
            </w:r>
          </w:p>
          <w:p w14:paraId="2F2969F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prevăzute de normele legale</w:t>
            </w:r>
          </w:p>
          <w:p w14:paraId="62D28C0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din punct de vedere al formei</w:t>
            </w:r>
          </w:p>
          <w:p w14:paraId="4252F94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şi conţinutului;</w:t>
            </w:r>
          </w:p>
          <w:p w14:paraId="0432FC7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prezentarea în termenul</w:t>
            </w:r>
          </w:p>
          <w:p w14:paraId="330CB7A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legal a documentelor</w:t>
            </w:r>
          </w:p>
          <w:p w14:paraId="09EF3C2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 pentru cheltuielile</w:t>
            </w:r>
          </w:p>
          <w:p w14:paraId="39E3182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efectuate;</w:t>
            </w:r>
          </w:p>
          <w:p w14:paraId="5823742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corectitudinea calculului</w:t>
            </w:r>
          </w:p>
          <w:p w14:paraId="632BD50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privind cheltuielile justificate</w:t>
            </w:r>
          </w:p>
          <w:p w14:paraId="23987E1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şi, după caz, a penalităţilor de</w:t>
            </w:r>
          </w:p>
          <w:p w14:paraId="2C29ADD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întârziere;</w:t>
            </w:r>
          </w:p>
          <w:p w14:paraId="55FFE70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documentul de restituire a</w:t>
            </w:r>
          </w:p>
          <w:p w14:paraId="554DE48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avansurilor nejustificate şi,</w:t>
            </w:r>
          </w:p>
          <w:p w14:paraId="2845271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după caz, a penalităţilor;</w:t>
            </w:r>
          </w:p>
          <w:p w14:paraId="7FF8CC6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încadrarea cheltuielilor în</w:t>
            </w:r>
          </w:p>
          <w:p w14:paraId="06C7919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plafoanele legale;</w:t>
            </w:r>
          </w:p>
          <w:p w14:paraId="3128606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valoarea cheltuielilor</w:t>
            </w:r>
          </w:p>
          <w:p w14:paraId="7506815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justificate prin decont se</w:t>
            </w:r>
          </w:p>
          <w:p w14:paraId="3DC2B6CB" w14:textId="6CD89C60" w:rsidR="009C1F63" w:rsidRDefault="009C1F63" w:rsidP="00A2638B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încadrează în angaj</w:t>
            </w:r>
            <w:r w:rsidR="00A2638B">
              <w:rPr>
                <w:sz w:val="17"/>
              </w:rPr>
              <w:t xml:space="preserve"> </w:t>
            </w:r>
            <w:r>
              <w:rPr>
                <w:sz w:val="17"/>
              </w:rPr>
              <w:t>bugetar;</w:t>
            </w:r>
          </w:p>
          <w:p w14:paraId="71EB635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8534CDF" w14:textId="062E379F" w:rsidR="009C1F63" w:rsidRDefault="00776E99" w:rsidP="00776E99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</w:t>
            </w:r>
            <w:r w:rsidR="009C1F63">
              <w:rPr>
                <w:sz w:val="17"/>
              </w:rPr>
              <w:t>onducătorului</w:t>
            </w:r>
            <w:r>
              <w:rPr>
                <w:sz w:val="17"/>
              </w:rPr>
              <w:t xml:space="preserve"> </w:t>
            </w:r>
            <w:r w:rsidR="009C1F63">
              <w:rPr>
                <w:sz w:val="17"/>
              </w:rPr>
              <w:t>compartiment</w:t>
            </w:r>
          </w:p>
        </w:tc>
      </w:tr>
      <w:tr w:rsidR="009C1F63" w14:paraId="2F92AFB1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BD4EA0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C7E143C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Decont de cheltuieli privind justificarea avansului acordat pentru deplasari in tara si/sau pentru achizitii prin cumparare directa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3BDB1FE8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Decretul nr. 209/1976;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714/ 2018;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Guvernului nr. 395/2016;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063E683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actul intern de decizie privind deplasarea in tara sau, dupa caz, referatul aprobat privind achizitia directa;</w:t>
            </w:r>
            <w:r>
              <w:rPr>
                <w:sz w:val="17"/>
                <w:szCs w:val="17"/>
              </w:rPr>
              <w:br/>
              <w:t>- documente justificative specifice diferitelor categorii de cheltuieli;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38F2A9F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662F95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documentele</w:t>
            </w:r>
          </w:p>
          <w:p w14:paraId="2E0467E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 sunt cele</w:t>
            </w:r>
          </w:p>
          <w:p w14:paraId="7A12047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prevăzute de normele legale</w:t>
            </w:r>
          </w:p>
          <w:p w14:paraId="20415DD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din punct de vedere al formei</w:t>
            </w:r>
          </w:p>
          <w:p w14:paraId="06BA8FA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şi conţinutului;</w:t>
            </w:r>
          </w:p>
          <w:p w14:paraId="3E268FA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prezentarea în termenul</w:t>
            </w:r>
          </w:p>
          <w:p w14:paraId="6861CF2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legal a documentelor</w:t>
            </w:r>
          </w:p>
          <w:p w14:paraId="5FD49A49" w14:textId="65E4B701" w:rsidR="009C1F63" w:rsidRDefault="009C1F63" w:rsidP="00A2638B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</w:t>
            </w:r>
          </w:p>
          <w:p w14:paraId="7A2FC16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corectitudinea calculului</w:t>
            </w:r>
          </w:p>
          <w:p w14:paraId="7113A6DA" w14:textId="6F75A691" w:rsidR="009C1F63" w:rsidRDefault="009C1F63" w:rsidP="00A2638B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 xml:space="preserve">privind sumele justificate </w:t>
            </w:r>
          </w:p>
          <w:p w14:paraId="19F4E16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documentul de restituire a</w:t>
            </w:r>
          </w:p>
          <w:p w14:paraId="6278B92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avansurilor nejustificate şi,</w:t>
            </w:r>
          </w:p>
          <w:p w14:paraId="4C652ED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după caz, a penalităţilor;</w:t>
            </w:r>
          </w:p>
          <w:p w14:paraId="60C1F39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încadrarea cheltuielilor în</w:t>
            </w:r>
          </w:p>
          <w:p w14:paraId="0BAB0F1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plafoanele legale;</w:t>
            </w:r>
          </w:p>
          <w:p w14:paraId="3C6EF5B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valoarea cheltuielilor</w:t>
            </w:r>
          </w:p>
          <w:p w14:paraId="07D654B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justificate prin decont se</w:t>
            </w:r>
          </w:p>
          <w:p w14:paraId="447BB58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încadrează în angajamentul</w:t>
            </w:r>
          </w:p>
          <w:p w14:paraId="58F01B3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bugetar;</w:t>
            </w:r>
          </w:p>
          <w:p w14:paraId="0E4FF92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B9A0A88" w14:textId="3977C507" w:rsidR="009C1F63" w:rsidRDefault="00776E99" w:rsidP="00776E99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</w:t>
            </w:r>
            <w:r w:rsidR="009C1F63">
              <w:rPr>
                <w:sz w:val="17"/>
              </w:rPr>
              <w:t>onducător</w:t>
            </w:r>
            <w:r>
              <w:rPr>
                <w:sz w:val="17"/>
              </w:rPr>
              <w:t xml:space="preserve">ului </w:t>
            </w:r>
            <w:r w:rsidR="009C1F63">
              <w:rPr>
                <w:sz w:val="17"/>
              </w:rPr>
              <w:t>compartiment</w:t>
            </w:r>
          </w:p>
        </w:tc>
      </w:tr>
      <w:tr w:rsidR="009C1F63" w14:paraId="5D54FBF6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96ADA31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34148D2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Contract de sponsorizare in care entitatea publica este beneficiar al sponsorizarii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A934A8C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32/1994;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F9FC7C8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contractului de sponsorizare;</w:t>
            </w:r>
            <w:r>
              <w:rPr>
                <w:sz w:val="17"/>
                <w:szCs w:val="17"/>
              </w:rPr>
              <w:br/>
              <w:t>- documentatia specifica privind derularea operatiunii de sponsorizare;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FC03C38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7CD2EDD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entitatea publică</w:t>
            </w:r>
          </w:p>
          <w:p w14:paraId="42FBEFA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desfăşoară sau urmează să</w:t>
            </w:r>
          </w:p>
          <w:p w14:paraId="5624E41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desfăşoare o activitate dintre</w:t>
            </w:r>
          </w:p>
          <w:p w14:paraId="604FB9D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cele prevăzute la art. 4 din</w:t>
            </w:r>
          </w:p>
          <w:p w14:paraId="6D9A869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Legea nr. 32/1994, cu</w:t>
            </w:r>
          </w:p>
          <w:p w14:paraId="5C2A1BE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modificările şi completările</w:t>
            </w:r>
          </w:p>
          <w:p w14:paraId="567C7C7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ulterioare;</w:t>
            </w:r>
          </w:p>
          <w:p w14:paraId="00BF2F5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6EF49ED" w14:textId="3954BE5A" w:rsidR="009C1F63" w:rsidRDefault="00776E99" w:rsidP="00776E99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</w:t>
            </w:r>
            <w:r w:rsidR="009C1F63">
              <w:rPr>
                <w:sz w:val="17"/>
              </w:rPr>
              <w:t>onducătorului</w:t>
            </w:r>
            <w:r>
              <w:rPr>
                <w:sz w:val="17"/>
              </w:rPr>
              <w:t xml:space="preserve"> </w:t>
            </w:r>
            <w:r w:rsidR="009C1F63">
              <w:rPr>
                <w:sz w:val="17"/>
              </w:rPr>
              <w:t>compartiment</w:t>
            </w:r>
          </w:p>
          <w:p w14:paraId="0B91396F" w14:textId="59D45C22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 xml:space="preserve">- </w:t>
            </w:r>
            <w:r w:rsidR="00776E99">
              <w:rPr>
                <w:sz w:val="17"/>
              </w:rPr>
              <w:t>existenţa avizului comp juridic</w:t>
            </w:r>
          </w:p>
        </w:tc>
      </w:tr>
      <w:tr w:rsidR="009C1F63" w14:paraId="454590D7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05305C1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C107A7B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Act de donatie, in care entitatea publica are calitatea de donatar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F379176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287/2009;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1D40800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 a actului de donatie;</w:t>
            </w:r>
            <w:r>
              <w:rPr>
                <w:sz w:val="17"/>
                <w:szCs w:val="17"/>
              </w:rPr>
              <w:br/>
              <w:t>- documentatia specifica privind derularea operatiunii de donatie;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E43C151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285C07A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regimul juridic al</w:t>
            </w:r>
          </w:p>
          <w:p w14:paraId="6D9F947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bunului/bunurilor care fac</w:t>
            </w:r>
          </w:p>
          <w:p w14:paraId="1E0ECB6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obiectul donaţiei;</w:t>
            </w:r>
          </w:p>
          <w:p w14:paraId="00C95894" w14:textId="5CE99D44" w:rsidR="009C1F63" w:rsidRDefault="009C1F63" w:rsidP="00776E99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bunurile sunt grevate de</w:t>
            </w:r>
          </w:p>
          <w:p w14:paraId="4757CF0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datorii;</w:t>
            </w:r>
          </w:p>
          <w:p w14:paraId="0EAF02C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4A80ABA4" w14:textId="637EB764" w:rsidR="009C1F63" w:rsidRDefault="00A2638B" w:rsidP="00A2638B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</w:t>
            </w:r>
            <w:r w:rsidR="009C1F63">
              <w:rPr>
                <w:sz w:val="17"/>
              </w:rPr>
              <w:t>onducătorului</w:t>
            </w:r>
            <w:r>
              <w:rPr>
                <w:sz w:val="17"/>
              </w:rPr>
              <w:t xml:space="preserve"> </w:t>
            </w:r>
            <w:r w:rsidR="009C1F63">
              <w:rPr>
                <w:sz w:val="17"/>
              </w:rPr>
              <w:t>compartimentului</w:t>
            </w:r>
          </w:p>
        </w:tc>
      </w:tr>
      <w:tr w:rsidR="009C1F63" w14:paraId="415B5CBE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8D24EEA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72A336F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Dispozitie de incasare catre casierie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9040DA8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82/1991;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Decretul nr. 209/1976;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B8CA1D2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decontul de cheltuieli prezentat de titularul de avans;</w:t>
            </w:r>
            <w:r>
              <w:rPr>
                <w:sz w:val="17"/>
                <w:szCs w:val="17"/>
              </w:rPr>
              <w:br/>
              <w:t>- decizia de imputare;</w:t>
            </w:r>
            <w:r>
              <w:rPr>
                <w:sz w:val="17"/>
                <w:szCs w:val="17"/>
              </w:rPr>
              <w:br/>
              <w:t>- alte acte din care rezulta obligatii de plata in sarcina unor persoane;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D28F38B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0713F7E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aprobarea de către</w:t>
            </w:r>
          </w:p>
          <w:p w14:paraId="2419718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 entităţii publice</w:t>
            </w:r>
          </w:p>
          <w:p w14:paraId="7F24BBA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 decontului de cheltuieli;</w:t>
            </w:r>
          </w:p>
          <w:p w14:paraId="3F40DD2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modul de calcul al sumei ce</w:t>
            </w:r>
          </w:p>
          <w:p w14:paraId="3671CE9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urmează a fi încasată;</w:t>
            </w:r>
          </w:p>
          <w:p w14:paraId="470FE02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dispoziţia de încasare</w:t>
            </w:r>
          </w:p>
          <w:p w14:paraId="471836A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este întocmită pentru suma</w:t>
            </w:r>
          </w:p>
          <w:p w14:paraId="06F66F4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ce urmează a fi încasată;</w:t>
            </w:r>
          </w:p>
          <w:p w14:paraId="3716D36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695F16B" w14:textId="1DE9EE62" w:rsidR="009C1F63" w:rsidRDefault="00776E99" w:rsidP="00776E99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</w:t>
            </w:r>
            <w:r w:rsidR="009C1F63">
              <w:rPr>
                <w:sz w:val="17"/>
              </w:rPr>
              <w:t>onducătorului</w:t>
            </w:r>
            <w:r>
              <w:rPr>
                <w:sz w:val="17"/>
              </w:rPr>
              <w:t xml:space="preserve"> </w:t>
            </w:r>
            <w:r w:rsidR="009C1F63">
              <w:rPr>
                <w:sz w:val="17"/>
              </w:rPr>
              <w:t>compartiment</w:t>
            </w:r>
            <w:r w:rsidR="00A2638B">
              <w:rPr>
                <w:sz w:val="17"/>
              </w:rPr>
              <w:t>ului</w:t>
            </w:r>
          </w:p>
        </w:tc>
      </w:tr>
      <w:tr w:rsidR="009C1F63" w14:paraId="66F452EE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901CF86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5832D36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Cerere de prefinanțare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03803255" w14:textId="77777777" w:rsidR="00FF3C91" w:rsidRDefault="009C1F63" w:rsidP="00FF3C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Regulamentul (CE) nr. 1.828/2006;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(CE) nr. 498/2007;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(UE) nr. 966/2012;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 w:rsidR="00FF3C91">
              <w:rPr>
                <w:rFonts w:ascii="Arial" w:hAnsi="Arial" w:cs="Arial"/>
                <w:sz w:val="17"/>
                <w:szCs w:val="17"/>
              </w:rPr>
              <w:t xml:space="preserve">- Regulamentul (UE) </w:t>
            </w:r>
          </w:p>
          <w:p w14:paraId="47AC963E" w14:textId="15D538FE" w:rsidR="009C1F63" w:rsidRDefault="00FF3C91" w:rsidP="00FF3C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nr. 1.300- 1305/2013;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Regulamentul (CE) nr. 508/2014;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Regulamentul (UE) nr. 809/2014;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Legea nr. 105/2011;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Ordonanta de urgenta a Guvernului nr. 63/1999;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Ordonanta de urgenta a Guvernului nr. 64/2009;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Ordonanta de urgenta a Guvernului nr. 74/2009;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Ordonanta de urgenta a Guvernului nr. 40/2015;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Ordonanta de urgenta a Guvernului nr. 49/2015;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Hotararea Guvernului nr. 264/2003;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Hotararea Guvernului nr. 759/2007;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Hotararea Guvernului nr. 442/2009;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Hotararea Guvernului nr. 93/2016;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Hotararea Guvernului nr. 640/2016;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1.792/2002;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Ordinul ministrului agriculturii si dezvoltarii rurale nr. 16/2010;</w:t>
            </w:r>
            <w:r w:rsidR="009C1F63"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30CAAD4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contractul/decizia/ordinul de finantare;</w:t>
            </w:r>
            <w:r>
              <w:rPr>
                <w:sz w:val="17"/>
                <w:szCs w:val="17"/>
              </w:rPr>
              <w:br/>
              <w:t>- prognoza fluxului de prefinantare;</w:t>
            </w:r>
            <w:r>
              <w:rPr>
                <w:sz w:val="17"/>
                <w:szCs w:val="17"/>
              </w:rPr>
              <w:br/>
              <w:t>- copie extras cont disponibil din fonduri europene;</w:t>
            </w:r>
            <w:r>
              <w:rPr>
                <w:sz w:val="17"/>
                <w:szCs w:val="17"/>
              </w:rPr>
              <w:br/>
              <w:t>- copie extras cont trezorerie;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58026CD8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70166E8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încadrarea fondurilor</w:t>
            </w:r>
          </w:p>
          <w:p w14:paraId="279B765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solicitate în limitele bugetului</w:t>
            </w:r>
          </w:p>
          <w:p w14:paraId="1217586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programului;</w:t>
            </w:r>
          </w:p>
          <w:p w14:paraId="24A6F96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respectarea mecanismului</w:t>
            </w:r>
          </w:p>
          <w:p w14:paraId="34BAAEA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stabilit în acordurile de</w:t>
            </w:r>
          </w:p>
          <w:p w14:paraId="78CBD68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finanţare;</w:t>
            </w:r>
          </w:p>
          <w:p w14:paraId="3EF29F7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certificarea şi aprobarea</w:t>
            </w:r>
          </w:p>
          <w:p w14:paraId="7CDB58C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cererii de către persoana</w:t>
            </w:r>
          </w:p>
          <w:p w14:paraId="05EA13B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autorizată;</w:t>
            </w:r>
          </w:p>
          <w:p w14:paraId="00029D7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documentelor</w:t>
            </w:r>
          </w:p>
          <w:p w14:paraId="7F5F6CC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justificative;</w:t>
            </w:r>
          </w:p>
          <w:p w14:paraId="0ADC7E3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completarea corectă a</w:t>
            </w:r>
          </w:p>
          <w:p w14:paraId="47E1B6C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documentelor;</w:t>
            </w:r>
          </w:p>
          <w:p w14:paraId="392CD03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73DDB54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6B13E23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74D9EA09" w14:textId="77777777" w:rsidR="009C1F63" w:rsidRDefault="009C1F63" w:rsidP="00082A13">
            <w:pPr>
              <w:pStyle w:val="TableParagraph"/>
              <w:spacing w:before="56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234A49E3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61E5172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14276C37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Cerere de fonduri europene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063F1E6" w14:textId="0EC93ED9" w:rsidR="00FF3C91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Regulamentul (CE) nr. 1.828/2006;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-Regulamentul (CE) nr. 498/2007;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(UE) nr. 966/2012;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- Regulamentul (UE) </w:t>
            </w:r>
          </w:p>
          <w:p w14:paraId="476F3FBD" w14:textId="2ECD6240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nr. 1.30</w:t>
            </w:r>
            <w:r w:rsidR="00FF3C91">
              <w:rPr>
                <w:rFonts w:ascii="Arial" w:hAnsi="Arial" w:cs="Arial"/>
                <w:sz w:val="17"/>
                <w:szCs w:val="17"/>
              </w:rPr>
              <w:t>0-1305</w:t>
            </w:r>
            <w:r>
              <w:rPr>
                <w:rFonts w:ascii="Arial" w:hAnsi="Arial" w:cs="Arial"/>
                <w:sz w:val="17"/>
                <w:szCs w:val="17"/>
              </w:rPr>
              <w:t>/2013;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(CE) nr. 508/2014;</w:t>
            </w:r>
            <w:r>
              <w:rPr>
                <w:rFonts w:ascii="Arial" w:hAnsi="Arial" w:cs="Arial"/>
                <w:sz w:val="17"/>
                <w:szCs w:val="17"/>
              </w:rPr>
              <w:br/>
              <w:t>- Regulamentul (UE) nr. 809/2014;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</w:p>
          <w:p w14:paraId="11ED13A0" w14:textId="720F2A31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105/2011;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63/1999;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64/2009;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74/2009;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40/2015;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49/2015;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nr. 264/2003;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nr. 759/2007;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nr. 442/2009;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nr. 93/2016;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Hotararea nr. 640/2016;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finantelor publice nr. 1.792/2002;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Ordinul ministrului agriculturii si dezvoltarii rurale nr. 16/2010;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4F168C0F" w14:textId="77777777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bugetul;</w:t>
            </w:r>
            <w:r>
              <w:rPr>
                <w:sz w:val="17"/>
                <w:szCs w:val="17"/>
              </w:rPr>
              <w:br/>
              <w:t>- contractul/decizia/ordinul de finantare;</w:t>
            </w:r>
            <w:r>
              <w:rPr>
                <w:sz w:val="17"/>
                <w:szCs w:val="17"/>
              </w:rPr>
              <w:br/>
              <w:t>- nota justificativa;</w:t>
            </w:r>
            <w:r>
              <w:rPr>
                <w:sz w:val="17"/>
                <w:szCs w:val="17"/>
              </w:rPr>
              <w:br/>
              <w:t>- declaratia de cheltuieli;</w:t>
            </w:r>
            <w:r>
              <w:rPr>
                <w:sz w:val="17"/>
                <w:szCs w:val="17"/>
              </w:rPr>
              <w:br/>
              <w:t>- cash-flow-ul sumelor previzionate;</w:t>
            </w:r>
            <w:r>
              <w:rPr>
                <w:sz w:val="17"/>
                <w:szCs w:val="17"/>
              </w:rPr>
              <w:br/>
              <w:t>- raportarea financiara;</w:t>
            </w:r>
            <w:r>
              <w:rPr>
                <w:sz w:val="17"/>
                <w:szCs w:val="17"/>
              </w:rPr>
              <w:br/>
              <w:t>- raportul asupra progresului inregistrat;</w:t>
            </w:r>
            <w:r>
              <w:rPr>
                <w:sz w:val="17"/>
                <w:szCs w:val="17"/>
              </w:rPr>
              <w:br/>
              <w:t>- situatia cofinantarii de la bugetul de stat;</w:t>
            </w:r>
            <w:r>
              <w:rPr>
                <w:sz w:val="17"/>
                <w:szCs w:val="17"/>
              </w:rPr>
              <w:br/>
              <w:t>- reconcilierea bancara;</w:t>
            </w:r>
            <w:r>
              <w:rPr>
                <w:sz w:val="17"/>
                <w:szCs w:val="17"/>
              </w:rPr>
              <w:br/>
              <w:t>- copie extras cont trezorerie;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F07F85D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FCFC44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încadrarea fondurilor</w:t>
            </w:r>
          </w:p>
          <w:p w14:paraId="40A8BB7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solicitate în limitele prevăzute</w:t>
            </w:r>
          </w:p>
          <w:p w14:paraId="242DAE5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în bugetul</w:t>
            </w:r>
          </w:p>
          <w:p w14:paraId="0786D43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programului/deciziei de</w:t>
            </w:r>
          </w:p>
          <w:p w14:paraId="5A8919A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finanţare/fişei de proiect;</w:t>
            </w:r>
          </w:p>
          <w:p w14:paraId="58AAE2C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respectarea mecanismului</w:t>
            </w:r>
          </w:p>
          <w:p w14:paraId="2ECBD45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stabilit în acordurile de</w:t>
            </w:r>
          </w:p>
          <w:p w14:paraId="5C9D45A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finanţare;</w:t>
            </w:r>
          </w:p>
          <w:p w14:paraId="1886C94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respectarea</w:t>
            </w:r>
          </w:p>
          <w:p w14:paraId="05E5657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condiţionalităţilor impuse</w:t>
            </w:r>
          </w:p>
          <w:p w14:paraId="4C716B0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pentru alimentarea conturilor;</w:t>
            </w:r>
          </w:p>
          <w:p w14:paraId="3624CB1B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certificarea şi aprobarea</w:t>
            </w:r>
          </w:p>
          <w:p w14:paraId="3C90AE8A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cererii de către persoana</w:t>
            </w:r>
          </w:p>
          <w:p w14:paraId="1584B4E9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autorizată;</w:t>
            </w:r>
          </w:p>
          <w:p w14:paraId="1F1CFAC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documentelor</w:t>
            </w:r>
          </w:p>
          <w:p w14:paraId="35CD7D9C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justificative;</w:t>
            </w:r>
          </w:p>
          <w:p w14:paraId="275890E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completarea corectă a</w:t>
            </w:r>
          </w:p>
          <w:p w14:paraId="0BBCCA5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documentelor;</w:t>
            </w:r>
          </w:p>
          <w:p w14:paraId="64AB10D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11B212E0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conducătorului</w:t>
            </w:r>
          </w:p>
          <w:p w14:paraId="778ADE2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compartimentului de</w:t>
            </w:r>
          </w:p>
          <w:p w14:paraId="2578B87D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specialitate.</w:t>
            </w:r>
          </w:p>
        </w:tc>
      </w:tr>
      <w:tr w:rsidR="009C1F63" w14:paraId="79032848" w14:textId="77777777" w:rsidTr="009C1F63">
        <w:trPr>
          <w:trHeight w:val="464"/>
        </w:trPr>
        <w:tc>
          <w:tcPr>
            <w:tcW w:w="55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74013EF6" w14:textId="77777777" w:rsidR="009C1F63" w:rsidRDefault="009C1F63" w:rsidP="00082A13">
            <w:pPr>
              <w:pStyle w:val="TableParagraph"/>
              <w:ind w:left="10"/>
              <w:jc w:val="both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1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6ED957BA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Cerere de tragere si cerere de alimentare a contului special in cadrul imprumuturilor externe</w:t>
            </w:r>
          </w:p>
        </w:tc>
        <w:tc>
          <w:tcPr>
            <w:tcW w:w="256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3077E39" w14:textId="77777777" w:rsidR="009C1F63" w:rsidRDefault="009C1F63" w:rsidP="00082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Legea nr. 500/2002;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nr. 273/2006;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Legea de ratificare a acordului de imprumut extern;</w:t>
            </w:r>
            <w:r>
              <w:rPr>
                <w:rFonts w:ascii="Arial" w:hAnsi="Arial" w:cs="Arial"/>
                <w:sz w:val="17"/>
                <w:szCs w:val="17"/>
              </w:rPr>
              <w:br/>
              <w:t>- legile bugetare anuale;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Guvernului nr. 119/1999;</w:t>
            </w:r>
            <w:r>
              <w:rPr>
                <w:rFonts w:ascii="Arial" w:hAnsi="Arial" w:cs="Arial"/>
                <w:sz w:val="17"/>
                <w:szCs w:val="17"/>
              </w:rPr>
              <w:br/>
              <w:t>- Ordonanta de urgenta a Guvernului nr. 64/2007;</w:t>
            </w:r>
            <w:r>
              <w:rPr>
                <w:rFonts w:ascii="Arial" w:hAnsi="Arial" w:cs="Arial"/>
                <w:sz w:val="17"/>
                <w:szCs w:val="17"/>
              </w:rPr>
              <w:br/>
              <w:t>- Procedura finantatorului extern cu privire la tragerile din imprumut;</w:t>
            </w:r>
            <w:r>
              <w:rPr>
                <w:rFonts w:ascii="Arial" w:hAnsi="Arial" w:cs="Arial"/>
                <w:sz w:val="17"/>
                <w:szCs w:val="17"/>
              </w:rPr>
              <w:br/>
              <w:t>- alte acte normative specifice.</w:t>
            </w:r>
          </w:p>
        </w:tc>
        <w:tc>
          <w:tcPr>
            <w:tcW w:w="282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7EED350" w14:textId="77777777" w:rsidR="00A2638B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nota de fundamentare/nota de prezentare;</w:t>
            </w:r>
            <w:r>
              <w:rPr>
                <w:sz w:val="17"/>
                <w:szCs w:val="17"/>
              </w:rPr>
              <w:br/>
              <w:t>- situatiile/rapoartele de cheltuieli, documentele necesare in vederea efectuarii tragerii, conform prevederilor acordurilor de imprumut si/sau acordurilor subsidiare;</w:t>
            </w:r>
            <w:r>
              <w:rPr>
                <w:sz w:val="17"/>
                <w:szCs w:val="17"/>
              </w:rPr>
              <w:br/>
              <w:t xml:space="preserve">- contractele interne sau externe, facturile, ordinele de plata prin care s-au efectuat plati in cadrul procedurilor de refinantare,  </w:t>
            </w:r>
            <w:r w:rsidR="00A2638B">
              <w:rPr>
                <w:sz w:val="17"/>
                <w:szCs w:val="17"/>
              </w:rPr>
              <w:t>etc</w:t>
            </w:r>
            <w:r>
              <w:rPr>
                <w:sz w:val="17"/>
                <w:szCs w:val="17"/>
              </w:rPr>
              <w:br/>
              <w:t>- notificarea privind intrarea in efectivitate a imprumutului</w:t>
            </w:r>
          </w:p>
          <w:p w14:paraId="718209BA" w14:textId="75430A4B" w:rsidR="009C1F63" w:rsidRDefault="009C1F63" w:rsidP="00082A13">
            <w:pPr>
              <w:pStyle w:val="TableParagraph"/>
              <w:ind w:left="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acordul de imprumut/contractul de finantare/refinantare si amendamentele convenite;</w:t>
            </w:r>
            <w:r>
              <w:rPr>
                <w:sz w:val="17"/>
                <w:szCs w:val="17"/>
              </w:rPr>
              <w:br/>
              <w:t>- acordul subsidiar, daca este cazul;</w:t>
            </w:r>
            <w:r>
              <w:rPr>
                <w:sz w:val="17"/>
                <w:szCs w:val="17"/>
              </w:rPr>
              <w:br/>
              <w:t>- bugetul, daca este cazul;</w:t>
            </w:r>
            <w:r>
              <w:rPr>
                <w:sz w:val="17"/>
                <w:szCs w:val="17"/>
              </w:rPr>
              <w:br/>
              <w:t>- alte documente specifice.</w:t>
            </w:r>
          </w:p>
        </w:tc>
        <w:tc>
          <w:tcPr>
            <w:tcW w:w="255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left w:w="0" w:type="dxa"/>
              <w:right w:w="0" w:type="dxa"/>
            </w:tcMar>
          </w:tcPr>
          <w:p w14:paraId="24BC072E" w14:textId="77777777" w:rsidR="009C1F63" w:rsidRDefault="009C1F63" w:rsidP="00082A13">
            <w:pPr>
              <w:pStyle w:val="TableParagraph"/>
              <w:spacing w:before="58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Se verifică:</w:t>
            </w:r>
          </w:p>
          <w:p w14:paraId="5C6C24AF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legalitatea şi regularitatea</w:t>
            </w:r>
          </w:p>
          <w:p w14:paraId="3BC8378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documentelor justificative;</w:t>
            </w:r>
          </w:p>
          <w:p w14:paraId="0B06E361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încadrarea plăţilor solicitate</w:t>
            </w:r>
          </w:p>
          <w:p w14:paraId="224DAF98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în prevederile contractului</w:t>
            </w:r>
          </w:p>
          <w:p w14:paraId="19562C4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intern sau extern;</w:t>
            </w:r>
          </w:p>
          <w:p w14:paraId="19ED0293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documentului</w:t>
            </w:r>
          </w:p>
          <w:p w14:paraId="34887B0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organismului finanţator</w:t>
            </w:r>
          </w:p>
          <w:p w14:paraId="72E462C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internaţional de acceptare a</w:t>
            </w:r>
          </w:p>
          <w:p w14:paraId="3EAF599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contractului intern sau extern</w:t>
            </w:r>
          </w:p>
          <w:p w14:paraId="680BFCB2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(no objection);</w:t>
            </w:r>
          </w:p>
          <w:p w14:paraId="2EEA1D85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dacă operaţiunea de</w:t>
            </w:r>
          </w:p>
          <w:p w14:paraId="667B3D86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lichidare privind realitatea</w:t>
            </w:r>
          </w:p>
          <w:p w14:paraId="20F41F17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faptelor şi exactitatea sumei</w:t>
            </w:r>
          </w:p>
          <w:p w14:paraId="50596DED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datorate este certificată de</w:t>
            </w:r>
          </w:p>
          <w:p w14:paraId="05A6FD8D" w14:textId="426021D9" w:rsidR="009C1F63" w:rsidRDefault="009C1F63" w:rsidP="00A2638B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compart de</w:t>
            </w:r>
            <w:r w:rsidR="00A2638B">
              <w:rPr>
                <w:sz w:val="17"/>
              </w:rPr>
              <w:t xml:space="preserve"> </w:t>
            </w:r>
            <w:r>
              <w:rPr>
                <w:sz w:val="17"/>
              </w:rPr>
              <w:t>specialitate prin "Bun de</w:t>
            </w:r>
            <w:r w:rsidR="00A2638B">
              <w:rPr>
                <w:sz w:val="17"/>
              </w:rPr>
              <w:t xml:space="preserve"> </w:t>
            </w:r>
            <w:r>
              <w:rPr>
                <w:sz w:val="17"/>
              </w:rPr>
              <w:t>plată";</w:t>
            </w:r>
          </w:p>
          <w:p w14:paraId="7259CCAE" w14:textId="77777777" w:rsidR="009C1F63" w:rsidRDefault="009C1F63" w:rsidP="00082A13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- existenţa semnăturii</w:t>
            </w:r>
          </w:p>
          <w:p w14:paraId="004F3078" w14:textId="47B7F45C" w:rsidR="009C1F63" w:rsidRDefault="00A2638B" w:rsidP="00A2638B">
            <w:pPr>
              <w:pStyle w:val="TableParagraph"/>
              <w:ind w:left="58"/>
              <w:jc w:val="both"/>
              <w:rPr>
                <w:sz w:val="17"/>
              </w:rPr>
            </w:pPr>
            <w:r>
              <w:rPr>
                <w:sz w:val="17"/>
              </w:rPr>
              <w:t>C</w:t>
            </w:r>
            <w:r w:rsidR="009C1F63">
              <w:rPr>
                <w:sz w:val="17"/>
              </w:rPr>
              <w:t>onducătorului</w:t>
            </w:r>
            <w:r>
              <w:rPr>
                <w:sz w:val="17"/>
              </w:rPr>
              <w:t xml:space="preserve"> </w:t>
            </w:r>
            <w:r w:rsidR="009C1F63">
              <w:rPr>
                <w:sz w:val="17"/>
              </w:rPr>
              <w:t>compartimentu</w:t>
            </w:r>
            <w:r>
              <w:rPr>
                <w:sz w:val="17"/>
              </w:rPr>
              <w:t>i</w:t>
            </w:r>
          </w:p>
        </w:tc>
      </w:tr>
    </w:tbl>
    <w:p w14:paraId="2B7B2B05" w14:textId="7CFF4C75" w:rsidR="009C1F63" w:rsidRDefault="009C1F63" w:rsidP="009C1F63">
      <w:r>
        <w:tab/>
      </w:r>
      <w:r>
        <w:tab/>
      </w:r>
      <w:r>
        <w:tab/>
      </w:r>
    </w:p>
    <w:p w14:paraId="2F2E36EF" w14:textId="1BEE77B2" w:rsidR="009C1F63" w:rsidRDefault="009C1F63" w:rsidP="009C1F63">
      <w:r>
        <w:tab/>
        <w:t>PRIMAR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CONTRASEMNEAZĂ</w:t>
      </w:r>
    </w:p>
    <w:p w14:paraId="1AFE39AE" w14:textId="1FEE69BA" w:rsidR="009C1F63" w:rsidRDefault="009C1F63" w:rsidP="009C1F63">
      <w:r>
        <w:t xml:space="preserve">         IGNIȘCA EMILIA      </w:t>
      </w:r>
      <w:r>
        <w:tab/>
      </w:r>
      <w:r>
        <w:tab/>
      </w:r>
      <w:r>
        <w:tab/>
      </w:r>
      <w:r>
        <w:tab/>
      </w:r>
      <w:r>
        <w:tab/>
        <w:t xml:space="preserve">            SECRETAR GENERAL</w:t>
      </w:r>
    </w:p>
    <w:p w14:paraId="087405BC" w14:textId="6A704BB6" w:rsidR="00BF44B1" w:rsidRDefault="009C1F63" w:rsidP="009C1F63">
      <w:pPr>
        <w:jc w:val="both"/>
      </w:pPr>
      <w:r>
        <w:t xml:space="preserve">                                                                                                    BRAIȚ TEODOR-GHEORGHE</w:t>
      </w:r>
    </w:p>
    <w:sectPr w:rsidR="00BF44B1" w:rsidSect="009C1F63">
      <w:pgSz w:w="11906" w:h="16838"/>
      <w:pgMar w:top="426" w:right="1440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6262D" w14:textId="77777777" w:rsidR="00154A03" w:rsidRDefault="00154A03" w:rsidP="009C1F63">
      <w:r>
        <w:separator/>
      </w:r>
    </w:p>
  </w:endnote>
  <w:endnote w:type="continuationSeparator" w:id="0">
    <w:p w14:paraId="49200CF8" w14:textId="77777777" w:rsidR="00154A03" w:rsidRDefault="00154A03" w:rsidP="009C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3C044" w14:textId="77777777" w:rsidR="00154A03" w:rsidRDefault="00154A03" w:rsidP="009C1F63">
      <w:r>
        <w:separator/>
      </w:r>
    </w:p>
  </w:footnote>
  <w:footnote w:type="continuationSeparator" w:id="0">
    <w:p w14:paraId="346EC6C3" w14:textId="77777777" w:rsidR="00154A03" w:rsidRDefault="00154A03" w:rsidP="009C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950"/>
    <w:multiLevelType w:val="hybridMultilevel"/>
    <w:tmpl w:val="D9867172"/>
    <w:name w:val="Numbered list 13"/>
    <w:lvl w:ilvl="0" w:tplc="8730D604">
      <w:numFmt w:val="bullet"/>
      <w:lvlText w:val="-"/>
      <w:lvlJc w:val="left"/>
      <w:pPr>
        <w:ind w:left="108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02DAD4E4">
      <w:numFmt w:val="bullet"/>
      <w:lvlText w:val="•"/>
      <w:lvlJc w:val="left"/>
      <w:pPr>
        <w:ind w:left="385" w:firstLine="0"/>
      </w:pPr>
      <w:rPr>
        <w:lang w:val="ro-RO" w:bidi="ar-SA"/>
      </w:rPr>
    </w:lvl>
    <w:lvl w:ilvl="2" w:tplc="C2D02592">
      <w:numFmt w:val="bullet"/>
      <w:lvlText w:val="•"/>
      <w:lvlJc w:val="left"/>
      <w:pPr>
        <w:ind w:left="658" w:firstLine="0"/>
      </w:pPr>
      <w:rPr>
        <w:lang w:val="ro-RO" w:bidi="ar-SA"/>
      </w:rPr>
    </w:lvl>
    <w:lvl w:ilvl="3" w:tplc="C824AD3A">
      <w:numFmt w:val="bullet"/>
      <w:lvlText w:val="•"/>
      <w:lvlJc w:val="left"/>
      <w:pPr>
        <w:ind w:left="930" w:firstLine="0"/>
      </w:pPr>
      <w:rPr>
        <w:lang w:val="ro-RO" w:bidi="ar-SA"/>
      </w:rPr>
    </w:lvl>
    <w:lvl w:ilvl="4" w:tplc="165E8E66">
      <w:numFmt w:val="bullet"/>
      <w:lvlText w:val="•"/>
      <w:lvlJc w:val="left"/>
      <w:pPr>
        <w:ind w:left="1203" w:firstLine="0"/>
      </w:pPr>
      <w:rPr>
        <w:lang w:val="ro-RO" w:bidi="ar-SA"/>
      </w:rPr>
    </w:lvl>
    <w:lvl w:ilvl="5" w:tplc="6F2C8916">
      <w:numFmt w:val="bullet"/>
      <w:lvlText w:val="•"/>
      <w:lvlJc w:val="left"/>
      <w:pPr>
        <w:ind w:left="1476" w:firstLine="0"/>
      </w:pPr>
      <w:rPr>
        <w:lang w:val="ro-RO" w:bidi="ar-SA"/>
      </w:rPr>
    </w:lvl>
    <w:lvl w:ilvl="6" w:tplc="9BE29398">
      <w:numFmt w:val="bullet"/>
      <w:lvlText w:val="•"/>
      <w:lvlJc w:val="left"/>
      <w:pPr>
        <w:ind w:left="1748" w:firstLine="0"/>
      </w:pPr>
      <w:rPr>
        <w:lang w:val="ro-RO" w:bidi="ar-SA"/>
      </w:rPr>
    </w:lvl>
    <w:lvl w:ilvl="7" w:tplc="A176D8AC">
      <w:numFmt w:val="bullet"/>
      <w:lvlText w:val="•"/>
      <w:lvlJc w:val="left"/>
      <w:pPr>
        <w:ind w:left="2021" w:firstLine="0"/>
      </w:pPr>
      <w:rPr>
        <w:lang w:val="ro-RO" w:bidi="ar-SA"/>
      </w:rPr>
    </w:lvl>
    <w:lvl w:ilvl="8" w:tplc="EBBC10C6">
      <w:numFmt w:val="bullet"/>
      <w:lvlText w:val="•"/>
      <w:lvlJc w:val="left"/>
      <w:pPr>
        <w:ind w:left="2293" w:firstLine="0"/>
      </w:pPr>
      <w:rPr>
        <w:lang w:val="ro-RO" w:bidi="ar-SA"/>
      </w:rPr>
    </w:lvl>
  </w:abstractNum>
  <w:abstractNum w:abstractNumId="1" w15:restartNumberingAfterBreak="0">
    <w:nsid w:val="14BB0E23"/>
    <w:multiLevelType w:val="hybridMultilevel"/>
    <w:tmpl w:val="12267A9C"/>
    <w:name w:val="Numbered list 7"/>
    <w:lvl w:ilvl="0" w:tplc="4DEA5956">
      <w:numFmt w:val="bullet"/>
      <w:lvlText w:val="•"/>
      <w:lvlJc w:val="left"/>
      <w:pPr>
        <w:ind w:left="-44" w:firstLine="0"/>
      </w:pPr>
      <w:rPr>
        <w:rFonts w:ascii="Arial" w:eastAsia="Arial" w:hAnsi="Arial" w:cs="Arial"/>
        <w:spacing w:val="-3"/>
        <w:w w:val="100"/>
        <w:sz w:val="24"/>
        <w:szCs w:val="24"/>
        <w:lang w:val="ro-RO" w:bidi="ar-SA"/>
      </w:rPr>
    </w:lvl>
    <w:lvl w:ilvl="1" w:tplc="A2E47002">
      <w:numFmt w:val="bullet"/>
      <w:lvlText w:val="•"/>
      <w:lvlJc w:val="left"/>
      <w:pPr>
        <w:ind w:left="1526" w:firstLine="0"/>
      </w:pPr>
      <w:rPr>
        <w:lang w:val="ro-RO" w:bidi="ar-SA"/>
      </w:rPr>
    </w:lvl>
    <w:lvl w:ilvl="2" w:tplc="5922D0A2">
      <w:numFmt w:val="bullet"/>
      <w:lvlText w:val="•"/>
      <w:lvlJc w:val="left"/>
      <w:pPr>
        <w:ind w:left="3104" w:firstLine="0"/>
      </w:pPr>
      <w:rPr>
        <w:lang w:val="ro-RO" w:bidi="ar-SA"/>
      </w:rPr>
    </w:lvl>
    <w:lvl w:ilvl="3" w:tplc="53426F22">
      <w:numFmt w:val="bullet"/>
      <w:lvlText w:val="•"/>
      <w:lvlJc w:val="left"/>
      <w:pPr>
        <w:ind w:left="4682" w:firstLine="0"/>
      </w:pPr>
      <w:rPr>
        <w:lang w:val="ro-RO" w:bidi="ar-SA"/>
      </w:rPr>
    </w:lvl>
    <w:lvl w:ilvl="4" w:tplc="EBDCD5A4">
      <w:numFmt w:val="bullet"/>
      <w:lvlText w:val="•"/>
      <w:lvlJc w:val="left"/>
      <w:pPr>
        <w:ind w:left="6260" w:firstLine="0"/>
      </w:pPr>
      <w:rPr>
        <w:lang w:val="ro-RO" w:bidi="ar-SA"/>
      </w:rPr>
    </w:lvl>
    <w:lvl w:ilvl="5" w:tplc="7576CA08">
      <w:numFmt w:val="bullet"/>
      <w:lvlText w:val="•"/>
      <w:lvlJc w:val="left"/>
      <w:pPr>
        <w:ind w:left="7838" w:firstLine="0"/>
      </w:pPr>
      <w:rPr>
        <w:lang w:val="ro-RO" w:bidi="ar-SA"/>
      </w:rPr>
    </w:lvl>
    <w:lvl w:ilvl="6" w:tplc="2214BDDC">
      <w:numFmt w:val="bullet"/>
      <w:lvlText w:val="•"/>
      <w:lvlJc w:val="left"/>
      <w:pPr>
        <w:ind w:left="9416" w:firstLine="0"/>
      </w:pPr>
      <w:rPr>
        <w:lang w:val="ro-RO" w:bidi="ar-SA"/>
      </w:rPr>
    </w:lvl>
    <w:lvl w:ilvl="7" w:tplc="481CD6E8">
      <w:numFmt w:val="bullet"/>
      <w:lvlText w:val="•"/>
      <w:lvlJc w:val="left"/>
      <w:pPr>
        <w:ind w:left="10993" w:firstLine="0"/>
      </w:pPr>
      <w:rPr>
        <w:lang w:val="ro-RO" w:bidi="ar-SA"/>
      </w:rPr>
    </w:lvl>
    <w:lvl w:ilvl="8" w:tplc="0E0C6244">
      <w:numFmt w:val="bullet"/>
      <w:lvlText w:val="•"/>
      <w:lvlJc w:val="left"/>
      <w:pPr>
        <w:ind w:left="12571" w:firstLine="0"/>
      </w:pPr>
      <w:rPr>
        <w:lang w:val="ro-RO" w:bidi="ar-SA"/>
      </w:rPr>
    </w:lvl>
  </w:abstractNum>
  <w:abstractNum w:abstractNumId="2" w15:restartNumberingAfterBreak="0">
    <w:nsid w:val="187C09DC"/>
    <w:multiLevelType w:val="hybridMultilevel"/>
    <w:tmpl w:val="C29EB6E4"/>
    <w:name w:val="Numbered list 19"/>
    <w:lvl w:ilvl="0" w:tplc="BFFEE792">
      <w:start w:val="1"/>
      <w:numFmt w:val="lowerLetter"/>
      <w:lvlText w:val="%1)"/>
      <w:lvlJc w:val="left"/>
      <w:pPr>
        <w:ind w:left="497" w:firstLine="0"/>
      </w:pPr>
      <w:rPr>
        <w:rFonts w:ascii="Calibri" w:eastAsia="Calibri" w:hAnsi="Calibri" w:cs="Calibri"/>
        <w:w w:val="100"/>
        <w:sz w:val="28"/>
        <w:szCs w:val="28"/>
        <w:lang w:val="ro-RO" w:bidi="ar-SA"/>
      </w:rPr>
    </w:lvl>
    <w:lvl w:ilvl="1" w:tplc="62026DF4">
      <w:numFmt w:val="bullet"/>
      <w:lvlText w:val="•"/>
      <w:lvlJc w:val="left"/>
      <w:pPr>
        <w:ind w:left="1540" w:firstLine="0"/>
      </w:pPr>
      <w:rPr>
        <w:lang w:val="ro-RO" w:bidi="ar-SA"/>
      </w:rPr>
    </w:lvl>
    <w:lvl w:ilvl="2" w:tplc="AA7CE8E6">
      <w:numFmt w:val="bullet"/>
      <w:lvlText w:val="•"/>
      <w:lvlJc w:val="left"/>
      <w:pPr>
        <w:ind w:left="2577" w:firstLine="0"/>
      </w:pPr>
      <w:rPr>
        <w:lang w:val="ro-RO" w:bidi="ar-SA"/>
      </w:rPr>
    </w:lvl>
    <w:lvl w:ilvl="3" w:tplc="6E9CB730">
      <w:numFmt w:val="bullet"/>
      <w:lvlText w:val="•"/>
      <w:lvlJc w:val="left"/>
      <w:pPr>
        <w:ind w:left="3613" w:firstLine="0"/>
      </w:pPr>
      <w:rPr>
        <w:lang w:val="ro-RO" w:bidi="ar-SA"/>
      </w:rPr>
    </w:lvl>
    <w:lvl w:ilvl="4" w:tplc="3C9EE1F6">
      <w:numFmt w:val="bullet"/>
      <w:lvlText w:val="•"/>
      <w:lvlJc w:val="left"/>
      <w:pPr>
        <w:ind w:left="4650" w:firstLine="0"/>
      </w:pPr>
      <w:rPr>
        <w:lang w:val="ro-RO" w:bidi="ar-SA"/>
      </w:rPr>
    </w:lvl>
    <w:lvl w:ilvl="5" w:tplc="6070FF0A">
      <w:numFmt w:val="bullet"/>
      <w:lvlText w:val="•"/>
      <w:lvlJc w:val="left"/>
      <w:pPr>
        <w:ind w:left="5687" w:firstLine="0"/>
      </w:pPr>
      <w:rPr>
        <w:lang w:val="ro-RO" w:bidi="ar-SA"/>
      </w:rPr>
    </w:lvl>
    <w:lvl w:ilvl="6" w:tplc="AEB4A094">
      <w:numFmt w:val="bullet"/>
      <w:lvlText w:val="•"/>
      <w:lvlJc w:val="left"/>
      <w:pPr>
        <w:ind w:left="6723" w:firstLine="0"/>
      </w:pPr>
      <w:rPr>
        <w:lang w:val="ro-RO" w:bidi="ar-SA"/>
      </w:rPr>
    </w:lvl>
    <w:lvl w:ilvl="7" w:tplc="D4EE5E48">
      <w:numFmt w:val="bullet"/>
      <w:lvlText w:val="•"/>
      <w:lvlJc w:val="left"/>
      <w:pPr>
        <w:ind w:left="7760" w:firstLine="0"/>
      </w:pPr>
      <w:rPr>
        <w:lang w:val="ro-RO" w:bidi="ar-SA"/>
      </w:rPr>
    </w:lvl>
    <w:lvl w:ilvl="8" w:tplc="7884E32C">
      <w:numFmt w:val="bullet"/>
      <w:lvlText w:val="•"/>
      <w:lvlJc w:val="left"/>
      <w:pPr>
        <w:ind w:left="8797" w:firstLine="0"/>
      </w:pPr>
      <w:rPr>
        <w:lang w:val="ro-RO" w:bidi="ar-SA"/>
      </w:rPr>
    </w:lvl>
  </w:abstractNum>
  <w:abstractNum w:abstractNumId="3" w15:restartNumberingAfterBreak="0">
    <w:nsid w:val="1A7701BD"/>
    <w:multiLevelType w:val="hybridMultilevel"/>
    <w:tmpl w:val="BA500F66"/>
    <w:name w:val="Numbered list 4"/>
    <w:lvl w:ilvl="0" w:tplc="1BD068E8">
      <w:numFmt w:val="bullet"/>
      <w:lvlText w:val="-"/>
      <w:lvlJc w:val="left"/>
      <w:pPr>
        <w:ind w:left="-54" w:firstLine="0"/>
      </w:pPr>
      <w:rPr>
        <w:rFonts w:ascii="Arial" w:eastAsia="Arial" w:hAnsi="Arial" w:cs="Arial"/>
        <w:b/>
        <w:bCs/>
        <w:w w:val="99"/>
        <w:sz w:val="24"/>
        <w:szCs w:val="24"/>
        <w:lang w:val="ro-RO" w:bidi="ar-SA"/>
      </w:rPr>
    </w:lvl>
    <w:lvl w:ilvl="1" w:tplc="E618D908">
      <w:numFmt w:val="bullet"/>
      <w:lvlText w:val="•"/>
      <w:lvlJc w:val="left"/>
      <w:pPr>
        <w:ind w:left="1027" w:firstLine="0"/>
      </w:pPr>
      <w:rPr>
        <w:lang w:val="ro-RO" w:bidi="ar-SA"/>
      </w:rPr>
    </w:lvl>
    <w:lvl w:ilvl="2" w:tplc="97B0BD74">
      <w:numFmt w:val="bullet"/>
      <w:lvlText w:val="•"/>
      <w:lvlJc w:val="left"/>
      <w:pPr>
        <w:ind w:left="2116" w:firstLine="0"/>
      </w:pPr>
      <w:rPr>
        <w:lang w:val="ro-RO" w:bidi="ar-SA"/>
      </w:rPr>
    </w:lvl>
    <w:lvl w:ilvl="3" w:tplc="C32E7680">
      <w:numFmt w:val="bullet"/>
      <w:lvlText w:val="•"/>
      <w:lvlJc w:val="left"/>
      <w:pPr>
        <w:ind w:left="3204" w:firstLine="0"/>
      </w:pPr>
      <w:rPr>
        <w:lang w:val="ro-RO" w:bidi="ar-SA"/>
      </w:rPr>
    </w:lvl>
    <w:lvl w:ilvl="4" w:tplc="68DE9E9E">
      <w:numFmt w:val="bullet"/>
      <w:lvlText w:val="•"/>
      <w:lvlJc w:val="left"/>
      <w:pPr>
        <w:ind w:left="4293" w:firstLine="0"/>
      </w:pPr>
      <w:rPr>
        <w:lang w:val="ro-RO" w:bidi="ar-SA"/>
      </w:rPr>
    </w:lvl>
    <w:lvl w:ilvl="5" w:tplc="95EAD4A6">
      <w:numFmt w:val="bullet"/>
      <w:lvlText w:val="•"/>
      <w:lvlJc w:val="left"/>
      <w:pPr>
        <w:ind w:left="5382" w:firstLine="0"/>
      </w:pPr>
      <w:rPr>
        <w:lang w:val="ro-RO" w:bidi="ar-SA"/>
      </w:rPr>
    </w:lvl>
    <w:lvl w:ilvl="6" w:tplc="80E44500">
      <w:numFmt w:val="bullet"/>
      <w:lvlText w:val="•"/>
      <w:lvlJc w:val="left"/>
      <w:pPr>
        <w:ind w:left="6470" w:firstLine="0"/>
      </w:pPr>
      <w:rPr>
        <w:lang w:val="ro-RO" w:bidi="ar-SA"/>
      </w:rPr>
    </w:lvl>
    <w:lvl w:ilvl="7" w:tplc="777099CA">
      <w:numFmt w:val="bullet"/>
      <w:lvlText w:val="•"/>
      <w:lvlJc w:val="left"/>
      <w:pPr>
        <w:ind w:left="7559" w:firstLine="0"/>
      </w:pPr>
      <w:rPr>
        <w:lang w:val="ro-RO" w:bidi="ar-SA"/>
      </w:rPr>
    </w:lvl>
    <w:lvl w:ilvl="8" w:tplc="77AED1DC">
      <w:numFmt w:val="bullet"/>
      <w:lvlText w:val="•"/>
      <w:lvlJc w:val="left"/>
      <w:pPr>
        <w:ind w:left="8648" w:firstLine="0"/>
      </w:pPr>
      <w:rPr>
        <w:lang w:val="ro-RO" w:bidi="ar-SA"/>
      </w:rPr>
    </w:lvl>
  </w:abstractNum>
  <w:abstractNum w:abstractNumId="4" w15:restartNumberingAfterBreak="0">
    <w:nsid w:val="1D8B1033"/>
    <w:multiLevelType w:val="hybridMultilevel"/>
    <w:tmpl w:val="3612B26C"/>
    <w:name w:val="Numbered list 2"/>
    <w:lvl w:ilvl="0" w:tplc="4B741CE0">
      <w:numFmt w:val="bullet"/>
      <w:lvlText w:val="-"/>
      <w:lvlJc w:val="left"/>
      <w:pPr>
        <w:ind w:left="108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2DF8D604">
      <w:numFmt w:val="bullet"/>
      <w:lvlText w:val="•"/>
      <w:lvlJc w:val="left"/>
      <w:pPr>
        <w:ind w:left="385" w:firstLine="0"/>
      </w:pPr>
      <w:rPr>
        <w:lang w:val="ro-RO" w:bidi="ar-SA"/>
      </w:rPr>
    </w:lvl>
    <w:lvl w:ilvl="2" w:tplc="FBD4A1D2">
      <w:numFmt w:val="bullet"/>
      <w:lvlText w:val="•"/>
      <w:lvlJc w:val="left"/>
      <w:pPr>
        <w:ind w:left="658" w:firstLine="0"/>
      </w:pPr>
      <w:rPr>
        <w:lang w:val="ro-RO" w:bidi="ar-SA"/>
      </w:rPr>
    </w:lvl>
    <w:lvl w:ilvl="3" w:tplc="8B024F74">
      <w:numFmt w:val="bullet"/>
      <w:lvlText w:val="•"/>
      <w:lvlJc w:val="left"/>
      <w:pPr>
        <w:ind w:left="930" w:firstLine="0"/>
      </w:pPr>
      <w:rPr>
        <w:lang w:val="ro-RO" w:bidi="ar-SA"/>
      </w:rPr>
    </w:lvl>
    <w:lvl w:ilvl="4" w:tplc="A438A144">
      <w:numFmt w:val="bullet"/>
      <w:lvlText w:val="•"/>
      <w:lvlJc w:val="left"/>
      <w:pPr>
        <w:ind w:left="1203" w:firstLine="0"/>
      </w:pPr>
      <w:rPr>
        <w:lang w:val="ro-RO" w:bidi="ar-SA"/>
      </w:rPr>
    </w:lvl>
    <w:lvl w:ilvl="5" w:tplc="3D80C86E">
      <w:numFmt w:val="bullet"/>
      <w:lvlText w:val="•"/>
      <w:lvlJc w:val="left"/>
      <w:pPr>
        <w:ind w:left="1476" w:firstLine="0"/>
      </w:pPr>
      <w:rPr>
        <w:lang w:val="ro-RO" w:bidi="ar-SA"/>
      </w:rPr>
    </w:lvl>
    <w:lvl w:ilvl="6" w:tplc="C47A19EE">
      <w:numFmt w:val="bullet"/>
      <w:lvlText w:val="•"/>
      <w:lvlJc w:val="left"/>
      <w:pPr>
        <w:ind w:left="1748" w:firstLine="0"/>
      </w:pPr>
      <w:rPr>
        <w:lang w:val="ro-RO" w:bidi="ar-SA"/>
      </w:rPr>
    </w:lvl>
    <w:lvl w:ilvl="7" w:tplc="1C16E0AA">
      <w:numFmt w:val="bullet"/>
      <w:lvlText w:val="•"/>
      <w:lvlJc w:val="left"/>
      <w:pPr>
        <w:ind w:left="2021" w:firstLine="0"/>
      </w:pPr>
      <w:rPr>
        <w:lang w:val="ro-RO" w:bidi="ar-SA"/>
      </w:rPr>
    </w:lvl>
    <w:lvl w:ilvl="8" w:tplc="76D43D24">
      <w:numFmt w:val="bullet"/>
      <w:lvlText w:val="•"/>
      <w:lvlJc w:val="left"/>
      <w:pPr>
        <w:ind w:left="2293" w:firstLine="0"/>
      </w:pPr>
      <w:rPr>
        <w:lang w:val="ro-RO" w:bidi="ar-SA"/>
      </w:rPr>
    </w:lvl>
  </w:abstractNum>
  <w:abstractNum w:abstractNumId="5" w15:restartNumberingAfterBreak="0">
    <w:nsid w:val="284640BF"/>
    <w:multiLevelType w:val="hybridMultilevel"/>
    <w:tmpl w:val="45948DE0"/>
    <w:name w:val="Numbered list 8"/>
    <w:lvl w:ilvl="0" w:tplc="6B622832">
      <w:start w:val="1"/>
      <w:numFmt w:val="decimal"/>
      <w:lvlText w:val="%1."/>
      <w:lvlJc w:val="left"/>
      <w:pPr>
        <w:ind w:left="-162" w:firstLine="0"/>
      </w:pPr>
      <w:rPr>
        <w:rFonts w:ascii="Arial" w:eastAsia="Arial" w:hAnsi="Arial" w:cs="Arial"/>
        <w:w w:val="100"/>
        <w:sz w:val="24"/>
        <w:szCs w:val="24"/>
        <w:lang w:val="ro-RO" w:bidi="ar-SA"/>
      </w:rPr>
    </w:lvl>
    <w:lvl w:ilvl="1" w:tplc="6112712A">
      <w:numFmt w:val="bullet"/>
      <w:lvlText w:val="•"/>
      <w:lvlJc w:val="left"/>
      <w:pPr>
        <w:ind w:left="1408" w:firstLine="0"/>
      </w:pPr>
      <w:rPr>
        <w:lang w:val="ro-RO" w:bidi="ar-SA"/>
      </w:rPr>
    </w:lvl>
    <w:lvl w:ilvl="2" w:tplc="E4A881EA">
      <w:numFmt w:val="bullet"/>
      <w:lvlText w:val="•"/>
      <w:lvlJc w:val="left"/>
      <w:pPr>
        <w:ind w:left="2986" w:firstLine="0"/>
      </w:pPr>
      <w:rPr>
        <w:lang w:val="ro-RO" w:bidi="ar-SA"/>
      </w:rPr>
    </w:lvl>
    <w:lvl w:ilvl="3" w:tplc="5AAE1AA4">
      <w:numFmt w:val="bullet"/>
      <w:lvlText w:val="•"/>
      <w:lvlJc w:val="left"/>
      <w:pPr>
        <w:ind w:left="4564" w:firstLine="0"/>
      </w:pPr>
      <w:rPr>
        <w:lang w:val="ro-RO" w:bidi="ar-SA"/>
      </w:rPr>
    </w:lvl>
    <w:lvl w:ilvl="4" w:tplc="683C3500">
      <w:numFmt w:val="bullet"/>
      <w:lvlText w:val="•"/>
      <w:lvlJc w:val="left"/>
      <w:pPr>
        <w:ind w:left="6142" w:firstLine="0"/>
      </w:pPr>
      <w:rPr>
        <w:lang w:val="ro-RO" w:bidi="ar-SA"/>
      </w:rPr>
    </w:lvl>
    <w:lvl w:ilvl="5" w:tplc="9BB260EE">
      <w:numFmt w:val="bullet"/>
      <w:lvlText w:val="•"/>
      <w:lvlJc w:val="left"/>
      <w:pPr>
        <w:ind w:left="7720" w:firstLine="0"/>
      </w:pPr>
      <w:rPr>
        <w:lang w:val="ro-RO" w:bidi="ar-SA"/>
      </w:rPr>
    </w:lvl>
    <w:lvl w:ilvl="6" w:tplc="1FAC6710">
      <w:numFmt w:val="bullet"/>
      <w:lvlText w:val="•"/>
      <w:lvlJc w:val="left"/>
      <w:pPr>
        <w:ind w:left="9298" w:firstLine="0"/>
      </w:pPr>
      <w:rPr>
        <w:lang w:val="ro-RO" w:bidi="ar-SA"/>
      </w:rPr>
    </w:lvl>
    <w:lvl w:ilvl="7" w:tplc="2A08F738">
      <w:numFmt w:val="bullet"/>
      <w:lvlText w:val="•"/>
      <w:lvlJc w:val="left"/>
      <w:pPr>
        <w:ind w:left="10875" w:firstLine="0"/>
      </w:pPr>
      <w:rPr>
        <w:lang w:val="ro-RO" w:bidi="ar-SA"/>
      </w:rPr>
    </w:lvl>
    <w:lvl w:ilvl="8" w:tplc="B920B628">
      <w:numFmt w:val="bullet"/>
      <w:lvlText w:val="•"/>
      <w:lvlJc w:val="left"/>
      <w:pPr>
        <w:ind w:left="12453" w:firstLine="0"/>
      </w:pPr>
      <w:rPr>
        <w:lang w:val="ro-RO" w:bidi="ar-SA"/>
      </w:rPr>
    </w:lvl>
  </w:abstractNum>
  <w:abstractNum w:abstractNumId="6" w15:restartNumberingAfterBreak="0">
    <w:nsid w:val="2B9E01C8"/>
    <w:multiLevelType w:val="hybridMultilevel"/>
    <w:tmpl w:val="E8A6DC42"/>
    <w:name w:val="Numbered list 16"/>
    <w:lvl w:ilvl="0" w:tplc="8D187986">
      <w:numFmt w:val="bullet"/>
      <w:lvlText w:val="-"/>
      <w:lvlJc w:val="left"/>
      <w:pPr>
        <w:ind w:left="-39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85267F38">
      <w:numFmt w:val="bullet"/>
      <w:lvlText w:val="•"/>
      <w:lvlJc w:val="left"/>
      <w:pPr>
        <w:ind w:left="241" w:firstLine="0"/>
      </w:pPr>
      <w:rPr>
        <w:lang w:val="ro-RO" w:bidi="ar-SA"/>
      </w:rPr>
    </w:lvl>
    <w:lvl w:ilvl="2" w:tplc="E726436E">
      <w:numFmt w:val="bullet"/>
      <w:lvlText w:val="•"/>
      <w:lvlJc w:val="left"/>
      <w:pPr>
        <w:ind w:left="530" w:firstLine="0"/>
      </w:pPr>
      <w:rPr>
        <w:lang w:val="ro-RO" w:bidi="ar-SA"/>
      </w:rPr>
    </w:lvl>
    <w:lvl w:ilvl="3" w:tplc="5CF469A0">
      <w:numFmt w:val="bullet"/>
      <w:lvlText w:val="•"/>
      <w:lvlJc w:val="left"/>
      <w:pPr>
        <w:ind w:left="818" w:firstLine="0"/>
      </w:pPr>
      <w:rPr>
        <w:lang w:val="ro-RO" w:bidi="ar-SA"/>
      </w:rPr>
    </w:lvl>
    <w:lvl w:ilvl="4" w:tplc="865CFB6A">
      <w:numFmt w:val="bullet"/>
      <w:lvlText w:val="•"/>
      <w:lvlJc w:val="left"/>
      <w:pPr>
        <w:ind w:left="1107" w:firstLine="0"/>
      </w:pPr>
      <w:rPr>
        <w:lang w:val="ro-RO" w:bidi="ar-SA"/>
      </w:rPr>
    </w:lvl>
    <w:lvl w:ilvl="5" w:tplc="D3B0BCA4">
      <w:numFmt w:val="bullet"/>
      <w:lvlText w:val="•"/>
      <w:lvlJc w:val="left"/>
      <w:pPr>
        <w:ind w:left="1396" w:firstLine="0"/>
      </w:pPr>
      <w:rPr>
        <w:lang w:val="ro-RO" w:bidi="ar-SA"/>
      </w:rPr>
    </w:lvl>
    <w:lvl w:ilvl="6" w:tplc="6DA4ABC0">
      <w:numFmt w:val="bullet"/>
      <w:lvlText w:val="•"/>
      <w:lvlJc w:val="left"/>
      <w:pPr>
        <w:ind w:left="1684" w:firstLine="0"/>
      </w:pPr>
      <w:rPr>
        <w:lang w:val="ro-RO" w:bidi="ar-SA"/>
      </w:rPr>
    </w:lvl>
    <w:lvl w:ilvl="7" w:tplc="9692FC5A">
      <w:numFmt w:val="bullet"/>
      <w:lvlText w:val="•"/>
      <w:lvlJc w:val="left"/>
      <w:pPr>
        <w:ind w:left="1973" w:firstLine="0"/>
      </w:pPr>
      <w:rPr>
        <w:lang w:val="ro-RO" w:bidi="ar-SA"/>
      </w:rPr>
    </w:lvl>
    <w:lvl w:ilvl="8" w:tplc="C9344922">
      <w:numFmt w:val="bullet"/>
      <w:lvlText w:val="•"/>
      <w:lvlJc w:val="left"/>
      <w:pPr>
        <w:ind w:left="2261" w:firstLine="0"/>
      </w:pPr>
      <w:rPr>
        <w:lang w:val="ro-RO" w:bidi="ar-SA"/>
      </w:rPr>
    </w:lvl>
  </w:abstractNum>
  <w:abstractNum w:abstractNumId="7" w15:restartNumberingAfterBreak="0">
    <w:nsid w:val="31D4460F"/>
    <w:multiLevelType w:val="hybridMultilevel"/>
    <w:tmpl w:val="F83CDB8A"/>
    <w:lvl w:ilvl="0" w:tplc="CFA0E0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05AA58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F34086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24ADCD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D6AF24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F696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868198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AEAE98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D426F1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7A5444"/>
    <w:multiLevelType w:val="hybridMultilevel"/>
    <w:tmpl w:val="E9A8882C"/>
    <w:name w:val="Numbered list 1"/>
    <w:lvl w:ilvl="0" w:tplc="6AB62BA4">
      <w:start w:val="1"/>
      <w:numFmt w:val="upperLetter"/>
      <w:lvlText w:val="%1."/>
      <w:lvlJc w:val="left"/>
      <w:pPr>
        <w:ind w:left="2703" w:firstLine="0"/>
      </w:pPr>
      <w:rPr>
        <w:b/>
        <w:bCs/>
        <w:spacing w:val="0"/>
        <w:w w:val="99"/>
        <w:lang w:val="ro-RO" w:bidi="ar-SA"/>
      </w:rPr>
    </w:lvl>
    <w:lvl w:ilvl="1" w:tplc="7EAAB3BA">
      <w:numFmt w:val="bullet"/>
      <w:lvlText w:val="•"/>
      <w:lvlJc w:val="left"/>
      <w:pPr>
        <w:ind w:left="3525" w:firstLine="0"/>
      </w:pPr>
      <w:rPr>
        <w:lang w:val="ro-RO" w:bidi="ar-SA"/>
      </w:rPr>
    </w:lvl>
    <w:lvl w:ilvl="2" w:tplc="6AF00166">
      <w:numFmt w:val="bullet"/>
      <w:lvlText w:val="•"/>
      <w:lvlJc w:val="left"/>
      <w:pPr>
        <w:ind w:left="4346" w:firstLine="0"/>
      </w:pPr>
      <w:rPr>
        <w:lang w:val="ro-RO" w:bidi="ar-SA"/>
      </w:rPr>
    </w:lvl>
    <w:lvl w:ilvl="3" w:tplc="EEEC5E98">
      <w:numFmt w:val="bullet"/>
      <w:lvlText w:val="•"/>
      <w:lvlJc w:val="left"/>
      <w:pPr>
        <w:ind w:left="5166" w:firstLine="0"/>
      </w:pPr>
      <w:rPr>
        <w:lang w:val="ro-RO" w:bidi="ar-SA"/>
      </w:rPr>
    </w:lvl>
    <w:lvl w:ilvl="4" w:tplc="78E20EC6">
      <w:numFmt w:val="bullet"/>
      <w:lvlText w:val="•"/>
      <w:lvlJc w:val="left"/>
      <w:pPr>
        <w:ind w:left="5987" w:firstLine="0"/>
      </w:pPr>
      <w:rPr>
        <w:lang w:val="ro-RO" w:bidi="ar-SA"/>
      </w:rPr>
    </w:lvl>
    <w:lvl w:ilvl="5" w:tplc="482E59FA">
      <w:numFmt w:val="bullet"/>
      <w:lvlText w:val="•"/>
      <w:lvlJc w:val="left"/>
      <w:pPr>
        <w:ind w:left="6808" w:firstLine="0"/>
      </w:pPr>
      <w:rPr>
        <w:lang w:val="ro-RO" w:bidi="ar-SA"/>
      </w:rPr>
    </w:lvl>
    <w:lvl w:ilvl="6" w:tplc="3064F810">
      <w:numFmt w:val="bullet"/>
      <w:lvlText w:val="•"/>
      <w:lvlJc w:val="left"/>
      <w:pPr>
        <w:ind w:left="7628" w:firstLine="0"/>
      </w:pPr>
      <w:rPr>
        <w:lang w:val="ro-RO" w:bidi="ar-SA"/>
      </w:rPr>
    </w:lvl>
    <w:lvl w:ilvl="7" w:tplc="3794A33E">
      <w:numFmt w:val="bullet"/>
      <w:lvlText w:val="•"/>
      <w:lvlJc w:val="left"/>
      <w:pPr>
        <w:ind w:left="8449" w:firstLine="0"/>
      </w:pPr>
      <w:rPr>
        <w:lang w:val="ro-RO" w:bidi="ar-SA"/>
      </w:rPr>
    </w:lvl>
    <w:lvl w:ilvl="8" w:tplc="FAD0B556">
      <w:numFmt w:val="bullet"/>
      <w:lvlText w:val="•"/>
      <w:lvlJc w:val="left"/>
      <w:pPr>
        <w:ind w:left="9270" w:firstLine="0"/>
      </w:pPr>
      <w:rPr>
        <w:lang w:val="ro-RO" w:bidi="ar-SA"/>
      </w:rPr>
    </w:lvl>
  </w:abstractNum>
  <w:abstractNum w:abstractNumId="9" w15:restartNumberingAfterBreak="0">
    <w:nsid w:val="41330546"/>
    <w:multiLevelType w:val="hybridMultilevel"/>
    <w:tmpl w:val="199CED4E"/>
    <w:name w:val="Numbered list 6"/>
    <w:lvl w:ilvl="0" w:tplc="8C701792">
      <w:start w:val="1"/>
      <w:numFmt w:val="decimal"/>
      <w:lvlText w:val="%1."/>
      <w:lvlJc w:val="left"/>
      <w:pPr>
        <w:ind w:left="-191" w:firstLine="0"/>
      </w:pPr>
      <w:rPr>
        <w:rFonts w:ascii="Arial" w:eastAsia="Arial" w:hAnsi="Arial" w:cs="Arial"/>
        <w:b/>
        <w:bCs/>
        <w:w w:val="99"/>
        <w:sz w:val="24"/>
        <w:szCs w:val="24"/>
        <w:lang w:val="ro-RO" w:bidi="ar-SA"/>
      </w:rPr>
    </w:lvl>
    <w:lvl w:ilvl="1" w:tplc="7A660598">
      <w:numFmt w:val="bullet"/>
      <w:lvlText w:val="•"/>
      <w:lvlJc w:val="left"/>
      <w:pPr>
        <w:ind w:left="890" w:firstLine="0"/>
      </w:pPr>
      <w:rPr>
        <w:lang w:val="ro-RO" w:bidi="ar-SA"/>
      </w:rPr>
    </w:lvl>
    <w:lvl w:ilvl="2" w:tplc="DC36B9D0">
      <w:numFmt w:val="bullet"/>
      <w:lvlText w:val="•"/>
      <w:lvlJc w:val="left"/>
      <w:pPr>
        <w:ind w:left="1979" w:firstLine="0"/>
      </w:pPr>
      <w:rPr>
        <w:lang w:val="ro-RO" w:bidi="ar-SA"/>
      </w:rPr>
    </w:lvl>
    <w:lvl w:ilvl="3" w:tplc="D30270DE">
      <w:numFmt w:val="bullet"/>
      <w:lvlText w:val="•"/>
      <w:lvlJc w:val="left"/>
      <w:pPr>
        <w:ind w:left="3067" w:firstLine="0"/>
      </w:pPr>
      <w:rPr>
        <w:lang w:val="ro-RO" w:bidi="ar-SA"/>
      </w:rPr>
    </w:lvl>
    <w:lvl w:ilvl="4" w:tplc="5EAEB012">
      <w:numFmt w:val="bullet"/>
      <w:lvlText w:val="•"/>
      <w:lvlJc w:val="left"/>
      <w:pPr>
        <w:ind w:left="4156" w:firstLine="0"/>
      </w:pPr>
      <w:rPr>
        <w:lang w:val="ro-RO" w:bidi="ar-SA"/>
      </w:rPr>
    </w:lvl>
    <w:lvl w:ilvl="5" w:tplc="490A8266">
      <w:numFmt w:val="bullet"/>
      <w:lvlText w:val="•"/>
      <w:lvlJc w:val="left"/>
      <w:pPr>
        <w:ind w:left="5245" w:firstLine="0"/>
      </w:pPr>
      <w:rPr>
        <w:lang w:val="ro-RO" w:bidi="ar-SA"/>
      </w:rPr>
    </w:lvl>
    <w:lvl w:ilvl="6" w:tplc="FAD2166A">
      <w:numFmt w:val="bullet"/>
      <w:lvlText w:val="•"/>
      <w:lvlJc w:val="left"/>
      <w:pPr>
        <w:ind w:left="6333" w:firstLine="0"/>
      </w:pPr>
      <w:rPr>
        <w:lang w:val="ro-RO" w:bidi="ar-SA"/>
      </w:rPr>
    </w:lvl>
    <w:lvl w:ilvl="7" w:tplc="4FF03956">
      <w:numFmt w:val="bullet"/>
      <w:lvlText w:val="•"/>
      <w:lvlJc w:val="left"/>
      <w:pPr>
        <w:ind w:left="7422" w:firstLine="0"/>
      </w:pPr>
      <w:rPr>
        <w:lang w:val="ro-RO" w:bidi="ar-SA"/>
      </w:rPr>
    </w:lvl>
    <w:lvl w:ilvl="8" w:tplc="E1FCFBCA">
      <w:numFmt w:val="bullet"/>
      <w:lvlText w:val="•"/>
      <w:lvlJc w:val="left"/>
      <w:pPr>
        <w:ind w:left="8511" w:firstLine="0"/>
      </w:pPr>
      <w:rPr>
        <w:lang w:val="ro-RO" w:bidi="ar-SA"/>
      </w:rPr>
    </w:lvl>
  </w:abstractNum>
  <w:abstractNum w:abstractNumId="10" w15:restartNumberingAfterBreak="0">
    <w:nsid w:val="49C71F4B"/>
    <w:multiLevelType w:val="hybridMultilevel"/>
    <w:tmpl w:val="87E4B918"/>
    <w:name w:val="Numbered list 5"/>
    <w:lvl w:ilvl="0" w:tplc="53F69304">
      <w:start w:val="1"/>
      <w:numFmt w:val="lowerLetter"/>
      <w:lvlText w:val="%1)"/>
      <w:lvlJc w:val="left"/>
      <w:pPr>
        <w:ind w:left="442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8230FFEE">
      <w:numFmt w:val="bullet"/>
      <w:lvlText w:val="•"/>
      <w:lvlJc w:val="left"/>
      <w:pPr>
        <w:ind w:left="1485" w:firstLine="0"/>
      </w:pPr>
      <w:rPr>
        <w:lang w:val="ro-RO" w:bidi="ar-SA"/>
      </w:rPr>
    </w:lvl>
    <w:lvl w:ilvl="2" w:tplc="F6EC41CC">
      <w:numFmt w:val="bullet"/>
      <w:lvlText w:val="•"/>
      <w:lvlJc w:val="left"/>
      <w:pPr>
        <w:ind w:left="2522" w:firstLine="0"/>
      </w:pPr>
      <w:rPr>
        <w:lang w:val="ro-RO" w:bidi="ar-SA"/>
      </w:rPr>
    </w:lvl>
    <w:lvl w:ilvl="3" w:tplc="A9B2BBA2">
      <w:numFmt w:val="bullet"/>
      <w:lvlText w:val="•"/>
      <w:lvlJc w:val="left"/>
      <w:pPr>
        <w:ind w:left="3558" w:firstLine="0"/>
      </w:pPr>
      <w:rPr>
        <w:lang w:val="ro-RO" w:bidi="ar-SA"/>
      </w:rPr>
    </w:lvl>
    <w:lvl w:ilvl="4" w:tplc="D9C26CAE">
      <w:numFmt w:val="bullet"/>
      <w:lvlText w:val="•"/>
      <w:lvlJc w:val="left"/>
      <w:pPr>
        <w:ind w:left="4595" w:firstLine="0"/>
      </w:pPr>
      <w:rPr>
        <w:lang w:val="ro-RO" w:bidi="ar-SA"/>
      </w:rPr>
    </w:lvl>
    <w:lvl w:ilvl="5" w:tplc="E2D6E2D2">
      <w:numFmt w:val="bullet"/>
      <w:lvlText w:val="•"/>
      <w:lvlJc w:val="left"/>
      <w:pPr>
        <w:ind w:left="5632" w:firstLine="0"/>
      </w:pPr>
      <w:rPr>
        <w:lang w:val="ro-RO" w:bidi="ar-SA"/>
      </w:rPr>
    </w:lvl>
    <w:lvl w:ilvl="6" w:tplc="5420B6B2">
      <w:numFmt w:val="bullet"/>
      <w:lvlText w:val="•"/>
      <w:lvlJc w:val="left"/>
      <w:pPr>
        <w:ind w:left="6668" w:firstLine="0"/>
      </w:pPr>
      <w:rPr>
        <w:lang w:val="ro-RO" w:bidi="ar-SA"/>
      </w:rPr>
    </w:lvl>
    <w:lvl w:ilvl="7" w:tplc="42B0BD64">
      <w:numFmt w:val="bullet"/>
      <w:lvlText w:val="•"/>
      <w:lvlJc w:val="left"/>
      <w:pPr>
        <w:ind w:left="7705" w:firstLine="0"/>
      </w:pPr>
      <w:rPr>
        <w:lang w:val="ro-RO" w:bidi="ar-SA"/>
      </w:rPr>
    </w:lvl>
    <w:lvl w:ilvl="8" w:tplc="3CCA828A">
      <w:numFmt w:val="bullet"/>
      <w:lvlText w:val="•"/>
      <w:lvlJc w:val="left"/>
      <w:pPr>
        <w:ind w:left="8742" w:firstLine="0"/>
      </w:pPr>
      <w:rPr>
        <w:lang w:val="ro-RO" w:bidi="ar-SA"/>
      </w:rPr>
    </w:lvl>
  </w:abstractNum>
  <w:abstractNum w:abstractNumId="11" w15:restartNumberingAfterBreak="0">
    <w:nsid w:val="4AC65F66"/>
    <w:multiLevelType w:val="hybridMultilevel"/>
    <w:tmpl w:val="259885D2"/>
    <w:name w:val="Numbered list 15"/>
    <w:lvl w:ilvl="0" w:tplc="48647B2A">
      <w:numFmt w:val="bullet"/>
      <w:lvlText w:val="-"/>
      <w:lvlJc w:val="left"/>
      <w:pPr>
        <w:ind w:left="-39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8100567C">
      <w:numFmt w:val="bullet"/>
      <w:lvlText w:val="•"/>
      <w:lvlJc w:val="left"/>
      <w:pPr>
        <w:ind w:left="241" w:firstLine="0"/>
      </w:pPr>
      <w:rPr>
        <w:lang w:val="ro-RO" w:bidi="ar-SA"/>
      </w:rPr>
    </w:lvl>
    <w:lvl w:ilvl="2" w:tplc="55BC8AC4">
      <w:numFmt w:val="bullet"/>
      <w:lvlText w:val="•"/>
      <w:lvlJc w:val="left"/>
      <w:pPr>
        <w:ind w:left="530" w:firstLine="0"/>
      </w:pPr>
      <w:rPr>
        <w:lang w:val="ro-RO" w:bidi="ar-SA"/>
      </w:rPr>
    </w:lvl>
    <w:lvl w:ilvl="3" w:tplc="2690C9B8">
      <w:numFmt w:val="bullet"/>
      <w:lvlText w:val="•"/>
      <w:lvlJc w:val="left"/>
      <w:pPr>
        <w:ind w:left="818" w:firstLine="0"/>
      </w:pPr>
      <w:rPr>
        <w:lang w:val="ro-RO" w:bidi="ar-SA"/>
      </w:rPr>
    </w:lvl>
    <w:lvl w:ilvl="4" w:tplc="529CB6D8">
      <w:numFmt w:val="bullet"/>
      <w:lvlText w:val="•"/>
      <w:lvlJc w:val="left"/>
      <w:pPr>
        <w:ind w:left="1107" w:firstLine="0"/>
      </w:pPr>
      <w:rPr>
        <w:lang w:val="ro-RO" w:bidi="ar-SA"/>
      </w:rPr>
    </w:lvl>
    <w:lvl w:ilvl="5" w:tplc="1FE632DC">
      <w:numFmt w:val="bullet"/>
      <w:lvlText w:val="•"/>
      <w:lvlJc w:val="left"/>
      <w:pPr>
        <w:ind w:left="1396" w:firstLine="0"/>
      </w:pPr>
      <w:rPr>
        <w:lang w:val="ro-RO" w:bidi="ar-SA"/>
      </w:rPr>
    </w:lvl>
    <w:lvl w:ilvl="6" w:tplc="B1C8DC5C">
      <w:numFmt w:val="bullet"/>
      <w:lvlText w:val="•"/>
      <w:lvlJc w:val="left"/>
      <w:pPr>
        <w:ind w:left="1684" w:firstLine="0"/>
      </w:pPr>
      <w:rPr>
        <w:lang w:val="ro-RO" w:bidi="ar-SA"/>
      </w:rPr>
    </w:lvl>
    <w:lvl w:ilvl="7" w:tplc="79CABBB0">
      <w:numFmt w:val="bullet"/>
      <w:lvlText w:val="•"/>
      <w:lvlJc w:val="left"/>
      <w:pPr>
        <w:ind w:left="1973" w:firstLine="0"/>
      </w:pPr>
      <w:rPr>
        <w:lang w:val="ro-RO" w:bidi="ar-SA"/>
      </w:rPr>
    </w:lvl>
    <w:lvl w:ilvl="8" w:tplc="054ECE2E">
      <w:numFmt w:val="bullet"/>
      <w:lvlText w:val="•"/>
      <w:lvlJc w:val="left"/>
      <w:pPr>
        <w:ind w:left="2261" w:firstLine="0"/>
      </w:pPr>
      <w:rPr>
        <w:lang w:val="ro-RO" w:bidi="ar-SA"/>
      </w:rPr>
    </w:lvl>
  </w:abstractNum>
  <w:abstractNum w:abstractNumId="12" w15:restartNumberingAfterBreak="0">
    <w:nsid w:val="5A1E6717"/>
    <w:multiLevelType w:val="hybridMultilevel"/>
    <w:tmpl w:val="49968DD6"/>
    <w:name w:val="Numbered list 9"/>
    <w:lvl w:ilvl="0" w:tplc="F54AB78E">
      <w:start w:val="1"/>
      <w:numFmt w:val="lowerLetter"/>
      <w:lvlText w:val="%1)"/>
      <w:lvlJc w:val="left"/>
      <w:pPr>
        <w:ind w:left="107" w:firstLine="0"/>
      </w:pPr>
      <w:rPr>
        <w:rFonts w:ascii="Arial" w:eastAsia="Arial" w:hAnsi="Arial" w:cs="Arial"/>
        <w:b/>
        <w:bCs/>
        <w:w w:val="99"/>
        <w:sz w:val="24"/>
        <w:szCs w:val="24"/>
        <w:lang w:val="ro-RO" w:bidi="ar-SA"/>
      </w:rPr>
    </w:lvl>
    <w:lvl w:ilvl="1" w:tplc="644C3F9E">
      <w:numFmt w:val="bullet"/>
      <w:lvlText w:val="•"/>
      <w:lvlJc w:val="left"/>
      <w:pPr>
        <w:ind w:left="1159" w:firstLine="0"/>
      </w:pPr>
      <w:rPr>
        <w:lang w:val="ro-RO" w:bidi="ar-SA"/>
      </w:rPr>
    </w:lvl>
    <w:lvl w:ilvl="2" w:tplc="F9305094">
      <w:numFmt w:val="bullet"/>
      <w:lvlText w:val="•"/>
      <w:lvlJc w:val="left"/>
      <w:pPr>
        <w:ind w:left="2220" w:firstLine="0"/>
      </w:pPr>
      <w:rPr>
        <w:lang w:val="ro-RO" w:bidi="ar-SA"/>
      </w:rPr>
    </w:lvl>
    <w:lvl w:ilvl="3" w:tplc="D35C1088">
      <w:numFmt w:val="bullet"/>
      <w:lvlText w:val="•"/>
      <w:lvlJc w:val="left"/>
      <w:pPr>
        <w:ind w:left="3280" w:firstLine="0"/>
      </w:pPr>
      <w:rPr>
        <w:lang w:val="ro-RO" w:bidi="ar-SA"/>
      </w:rPr>
    </w:lvl>
    <w:lvl w:ilvl="4" w:tplc="853A6182">
      <w:numFmt w:val="bullet"/>
      <w:lvlText w:val="•"/>
      <w:lvlJc w:val="left"/>
      <w:pPr>
        <w:ind w:left="4341" w:firstLine="0"/>
      </w:pPr>
      <w:rPr>
        <w:lang w:val="ro-RO" w:bidi="ar-SA"/>
      </w:rPr>
    </w:lvl>
    <w:lvl w:ilvl="5" w:tplc="279E31A0">
      <w:numFmt w:val="bullet"/>
      <w:lvlText w:val="•"/>
      <w:lvlJc w:val="left"/>
      <w:pPr>
        <w:ind w:left="5402" w:firstLine="0"/>
      </w:pPr>
      <w:rPr>
        <w:lang w:val="ro-RO" w:bidi="ar-SA"/>
      </w:rPr>
    </w:lvl>
    <w:lvl w:ilvl="6" w:tplc="2B2EEA12">
      <w:numFmt w:val="bullet"/>
      <w:lvlText w:val="•"/>
      <w:lvlJc w:val="left"/>
      <w:pPr>
        <w:ind w:left="6462" w:firstLine="0"/>
      </w:pPr>
      <w:rPr>
        <w:lang w:val="ro-RO" w:bidi="ar-SA"/>
      </w:rPr>
    </w:lvl>
    <w:lvl w:ilvl="7" w:tplc="5BA06386">
      <w:numFmt w:val="bullet"/>
      <w:lvlText w:val="•"/>
      <w:lvlJc w:val="left"/>
      <w:pPr>
        <w:ind w:left="7523" w:firstLine="0"/>
      </w:pPr>
      <w:rPr>
        <w:lang w:val="ro-RO" w:bidi="ar-SA"/>
      </w:rPr>
    </w:lvl>
    <w:lvl w:ilvl="8" w:tplc="647A3A9C">
      <w:numFmt w:val="bullet"/>
      <w:lvlText w:val="•"/>
      <w:lvlJc w:val="left"/>
      <w:pPr>
        <w:ind w:left="8584" w:firstLine="0"/>
      </w:pPr>
      <w:rPr>
        <w:lang w:val="ro-RO" w:bidi="ar-SA"/>
      </w:rPr>
    </w:lvl>
  </w:abstractNum>
  <w:abstractNum w:abstractNumId="13" w15:restartNumberingAfterBreak="0">
    <w:nsid w:val="5DEE4A58"/>
    <w:multiLevelType w:val="hybridMultilevel"/>
    <w:tmpl w:val="B546E6D8"/>
    <w:name w:val="Numbered list 10"/>
    <w:lvl w:ilvl="0" w:tplc="951A8B04">
      <w:start w:val="1"/>
      <w:numFmt w:val="lowerLetter"/>
      <w:lvlText w:val="%1)"/>
      <w:lvlJc w:val="left"/>
      <w:pPr>
        <w:ind w:left="-210" w:firstLine="0"/>
      </w:pPr>
      <w:rPr>
        <w:rFonts w:ascii="Arial" w:eastAsia="Arial" w:hAnsi="Arial" w:cs="Arial"/>
        <w:b/>
        <w:bCs/>
        <w:w w:val="99"/>
        <w:sz w:val="24"/>
        <w:szCs w:val="24"/>
        <w:lang w:val="ro-RO" w:bidi="ar-SA"/>
      </w:rPr>
    </w:lvl>
    <w:lvl w:ilvl="1" w:tplc="A5566B48">
      <w:numFmt w:val="bullet"/>
      <w:lvlText w:val="•"/>
      <w:lvlJc w:val="left"/>
      <w:pPr>
        <w:ind w:left="871" w:firstLine="0"/>
      </w:pPr>
      <w:rPr>
        <w:lang w:val="ro-RO" w:bidi="ar-SA"/>
      </w:rPr>
    </w:lvl>
    <w:lvl w:ilvl="2" w:tplc="3B686BFA">
      <w:numFmt w:val="bullet"/>
      <w:lvlText w:val="•"/>
      <w:lvlJc w:val="left"/>
      <w:pPr>
        <w:ind w:left="1960" w:firstLine="0"/>
      </w:pPr>
      <w:rPr>
        <w:lang w:val="ro-RO" w:bidi="ar-SA"/>
      </w:rPr>
    </w:lvl>
    <w:lvl w:ilvl="3" w:tplc="ED3EFAF8">
      <w:numFmt w:val="bullet"/>
      <w:lvlText w:val="•"/>
      <w:lvlJc w:val="left"/>
      <w:pPr>
        <w:ind w:left="3048" w:firstLine="0"/>
      </w:pPr>
      <w:rPr>
        <w:lang w:val="ro-RO" w:bidi="ar-SA"/>
      </w:rPr>
    </w:lvl>
    <w:lvl w:ilvl="4" w:tplc="97CAB0B4">
      <w:numFmt w:val="bullet"/>
      <w:lvlText w:val="•"/>
      <w:lvlJc w:val="left"/>
      <w:pPr>
        <w:ind w:left="4137" w:firstLine="0"/>
      </w:pPr>
      <w:rPr>
        <w:lang w:val="ro-RO" w:bidi="ar-SA"/>
      </w:rPr>
    </w:lvl>
    <w:lvl w:ilvl="5" w:tplc="6B7A9F5C">
      <w:numFmt w:val="bullet"/>
      <w:lvlText w:val="•"/>
      <w:lvlJc w:val="left"/>
      <w:pPr>
        <w:ind w:left="5226" w:firstLine="0"/>
      </w:pPr>
      <w:rPr>
        <w:lang w:val="ro-RO" w:bidi="ar-SA"/>
      </w:rPr>
    </w:lvl>
    <w:lvl w:ilvl="6" w:tplc="339A2AB2">
      <w:numFmt w:val="bullet"/>
      <w:lvlText w:val="•"/>
      <w:lvlJc w:val="left"/>
      <w:pPr>
        <w:ind w:left="6314" w:firstLine="0"/>
      </w:pPr>
      <w:rPr>
        <w:lang w:val="ro-RO" w:bidi="ar-SA"/>
      </w:rPr>
    </w:lvl>
    <w:lvl w:ilvl="7" w:tplc="57C6C38A">
      <w:numFmt w:val="bullet"/>
      <w:lvlText w:val="•"/>
      <w:lvlJc w:val="left"/>
      <w:pPr>
        <w:ind w:left="7403" w:firstLine="0"/>
      </w:pPr>
      <w:rPr>
        <w:lang w:val="ro-RO" w:bidi="ar-SA"/>
      </w:rPr>
    </w:lvl>
    <w:lvl w:ilvl="8" w:tplc="FE9A28AE">
      <w:numFmt w:val="bullet"/>
      <w:lvlText w:val="•"/>
      <w:lvlJc w:val="left"/>
      <w:pPr>
        <w:ind w:left="8492" w:firstLine="0"/>
      </w:pPr>
      <w:rPr>
        <w:lang w:val="ro-RO" w:bidi="ar-SA"/>
      </w:rPr>
    </w:lvl>
  </w:abstractNum>
  <w:abstractNum w:abstractNumId="14" w15:restartNumberingAfterBreak="0">
    <w:nsid w:val="61CB0197"/>
    <w:multiLevelType w:val="hybridMultilevel"/>
    <w:tmpl w:val="63DC5272"/>
    <w:name w:val="Numbered list 18"/>
    <w:lvl w:ilvl="0" w:tplc="44B2E622">
      <w:numFmt w:val="bullet"/>
      <w:lvlText w:val="-"/>
      <w:lvlJc w:val="left"/>
      <w:pPr>
        <w:ind w:left="-39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44561FF8">
      <w:numFmt w:val="bullet"/>
      <w:lvlText w:val="•"/>
      <w:lvlJc w:val="left"/>
      <w:pPr>
        <w:ind w:left="241" w:firstLine="0"/>
      </w:pPr>
      <w:rPr>
        <w:lang w:val="ro-RO" w:bidi="ar-SA"/>
      </w:rPr>
    </w:lvl>
    <w:lvl w:ilvl="2" w:tplc="B6F08810">
      <w:numFmt w:val="bullet"/>
      <w:lvlText w:val="•"/>
      <w:lvlJc w:val="left"/>
      <w:pPr>
        <w:ind w:left="530" w:firstLine="0"/>
      </w:pPr>
      <w:rPr>
        <w:lang w:val="ro-RO" w:bidi="ar-SA"/>
      </w:rPr>
    </w:lvl>
    <w:lvl w:ilvl="3" w:tplc="52F868DC">
      <w:numFmt w:val="bullet"/>
      <w:lvlText w:val="•"/>
      <w:lvlJc w:val="left"/>
      <w:pPr>
        <w:ind w:left="818" w:firstLine="0"/>
      </w:pPr>
      <w:rPr>
        <w:lang w:val="ro-RO" w:bidi="ar-SA"/>
      </w:rPr>
    </w:lvl>
    <w:lvl w:ilvl="4" w:tplc="41526694">
      <w:numFmt w:val="bullet"/>
      <w:lvlText w:val="•"/>
      <w:lvlJc w:val="left"/>
      <w:pPr>
        <w:ind w:left="1107" w:firstLine="0"/>
      </w:pPr>
      <w:rPr>
        <w:lang w:val="ro-RO" w:bidi="ar-SA"/>
      </w:rPr>
    </w:lvl>
    <w:lvl w:ilvl="5" w:tplc="A6988BAC">
      <w:numFmt w:val="bullet"/>
      <w:lvlText w:val="•"/>
      <w:lvlJc w:val="left"/>
      <w:pPr>
        <w:ind w:left="1396" w:firstLine="0"/>
      </w:pPr>
      <w:rPr>
        <w:lang w:val="ro-RO" w:bidi="ar-SA"/>
      </w:rPr>
    </w:lvl>
    <w:lvl w:ilvl="6" w:tplc="CBF647F2">
      <w:numFmt w:val="bullet"/>
      <w:lvlText w:val="•"/>
      <w:lvlJc w:val="left"/>
      <w:pPr>
        <w:ind w:left="1684" w:firstLine="0"/>
      </w:pPr>
      <w:rPr>
        <w:lang w:val="ro-RO" w:bidi="ar-SA"/>
      </w:rPr>
    </w:lvl>
    <w:lvl w:ilvl="7" w:tplc="5C70A7BA">
      <w:numFmt w:val="bullet"/>
      <w:lvlText w:val="•"/>
      <w:lvlJc w:val="left"/>
      <w:pPr>
        <w:ind w:left="1973" w:firstLine="0"/>
      </w:pPr>
      <w:rPr>
        <w:lang w:val="ro-RO" w:bidi="ar-SA"/>
      </w:rPr>
    </w:lvl>
    <w:lvl w:ilvl="8" w:tplc="009496A2">
      <w:numFmt w:val="bullet"/>
      <w:lvlText w:val="•"/>
      <w:lvlJc w:val="left"/>
      <w:pPr>
        <w:ind w:left="2261" w:firstLine="0"/>
      </w:pPr>
      <w:rPr>
        <w:lang w:val="ro-RO" w:bidi="ar-SA"/>
      </w:rPr>
    </w:lvl>
  </w:abstractNum>
  <w:abstractNum w:abstractNumId="15" w15:restartNumberingAfterBreak="0">
    <w:nsid w:val="6B7A732D"/>
    <w:multiLevelType w:val="hybridMultilevel"/>
    <w:tmpl w:val="B1F80BB0"/>
    <w:name w:val="Numbered list 3"/>
    <w:lvl w:ilvl="0" w:tplc="DF64BDBC">
      <w:numFmt w:val="bullet"/>
      <w:lvlText w:val="-"/>
      <w:lvlJc w:val="left"/>
      <w:pPr>
        <w:ind w:left="1440" w:firstLine="0"/>
      </w:pPr>
      <w:rPr>
        <w:rFonts w:ascii="Arial" w:eastAsia="Arial" w:hAnsi="Arial" w:cs="Arial"/>
        <w:b/>
      </w:rPr>
    </w:lvl>
    <w:lvl w:ilvl="1" w:tplc="87FE941E">
      <w:numFmt w:val="bullet"/>
      <w:lvlText w:val="o"/>
      <w:lvlJc w:val="left"/>
      <w:pPr>
        <w:ind w:left="2160" w:firstLine="0"/>
      </w:pPr>
      <w:rPr>
        <w:rFonts w:ascii="Courier New" w:hAnsi="Courier New" w:cs="Courier New"/>
      </w:rPr>
    </w:lvl>
    <w:lvl w:ilvl="2" w:tplc="C0F64204">
      <w:numFmt w:val="bullet"/>
      <w:lvlText w:val=""/>
      <w:lvlJc w:val="left"/>
      <w:pPr>
        <w:ind w:left="2880" w:firstLine="0"/>
      </w:pPr>
      <w:rPr>
        <w:rFonts w:ascii="Wingdings" w:eastAsia="Wingdings" w:hAnsi="Wingdings" w:cs="Wingdings"/>
      </w:rPr>
    </w:lvl>
    <w:lvl w:ilvl="3" w:tplc="01CC6966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4" w:tplc="FB80F63E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5" w:tplc="30080362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6" w:tplc="12DA8388">
      <w:numFmt w:val="bullet"/>
      <w:lvlText w:val=""/>
      <w:lvlJc w:val="left"/>
      <w:pPr>
        <w:ind w:left="5760" w:firstLine="0"/>
      </w:pPr>
      <w:rPr>
        <w:rFonts w:ascii="Symbol" w:hAnsi="Symbol"/>
      </w:rPr>
    </w:lvl>
    <w:lvl w:ilvl="7" w:tplc="A14423C2">
      <w:numFmt w:val="bullet"/>
      <w:lvlText w:val="o"/>
      <w:lvlJc w:val="left"/>
      <w:pPr>
        <w:ind w:left="6480" w:firstLine="0"/>
      </w:pPr>
      <w:rPr>
        <w:rFonts w:ascii="Courier New" w:hAnsi="Courier New" w:cs="Courier New"/>
      </w:rPr>
    </w:lvl>
    <w:lvl w:ilvl="8" w:tplc="32F08426">
      <w:numFmt w:val="bullet"/>
      <w:lvlText w:val=""/>
      <w:lvlJc w:val="left"/>
      <w:pPr>
        <w:ind w:left="720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6D9F3A1C"/>
    <w:multiLevelType w:val="hybridMultilevel"/>
    <w:tmpl w:val="1C80E392"/>
    <w:name w:val="Numbered list 12"/>
    <w:lvl w:ilvl="0" w:tplc="005AE0B2">
      <w:start w:val="1"/>
      <w:numFmt w:val="lowerLetter"/>
      <w:lvlText w:val="%1)"/>
      <w:lvlJc w:val="left"/>
      <w:pPr>
        <w:ind w:left="-205" w:firstLine="0"/>
      </w:pPr>
      <w:rPr>
        <w:rFonts w:ascii="Arial" w:eastAsia="Arial" w:hAnsi="Arial" w:cs="Arial"/>
        <w:b/>
        <w:bCs/>
        <w:w w:val="99"/>
        <w:sz w:val="24"/>
        <w:szCs w:val="24"/>
        <w:lang w:val="ro-RO" w:bidi="ar-SA"/>
      </w:rPr>
    </w:lvl>
    <w:lvl w:ilvl="1" w:tplc="8FDEB33E">
      <w:numFmt w:val="bullet"/>
      <w:lvlText w:val="•"/>
      <w:lvlJc w:val="left"/>
      <w:pPr>
        <w:ind w:left="876" w:firstLine="0"/>
      </w:pPr>
      <w:rPr>
        <w:lang w:val="ro-RO" w:bidi="ar-SA"/>
      </w:rPr>
    </w:lvl>
    <w:lvl w:ilvl="2" w:tplc="DE8AD186">
      <w:numFmt w:val="bullet"/>
      <w:lvlText w:val="•"/>
      <w:lvlJc w:val="left"/>
      <w:pPr>
        <w:ind w:left="1965" w:firstLine="0"/>
      </w:pPr>
      <w:rPr>
        <w:lang w:val="ro-RO" w:bidi="ar-SA"/>
      </w:rPr>
    </w:lvl>
    <w:lvl w:ilvl="3" w:tplc="7F9ABCD8">
      <w:numFmt w:val="bullet"/>
      <w:lvlText w:val="•"/>
      <w:lvlJc w:val="left"/>
      <w:pPr>
        <w:ind w:left="3053" w:firstLine="0"/>
      </w:pPr>
      <w:rPr>
        <w:lang w:val="ro-RO" w:bidi="ar-SA"/>
      </w:rPr>
    </w:lvl>
    <w:lvl w:ilvl="4" w:tplc="2CBC818E">
      <w:numFmt w:val="bullet"/>
      <w:lvlText w:val="•"/>
      <w:lvlJc w:val="left"/>
      <w:pPr>
        <w:ind w:left="4142" w:firstLine="0"/>
      </w:pPr>
      <w:rPr>
        <w:lang w:val="ro-RO" w:bidi="ar-SA"/>
      </w:rPr>
    </w:lvl>
    <w:lvl w:ilvl="5" w:tplc="AE94031A">
      <w:numFmt w:val="bullet"/>
      <w:lvlText w:val="•"/>
      <w:lvlJc w:val="left"/>
      <w:pPr>
        <w:ind w:left="5231" w:firstLine="0"/>
      </w:pPr>
      <w:rPr>
        <w:lang w:val="ro-RO" w:bidi="ar-SA"/>
      </w:rPr>
    </w:lvl>
    <w:lvl w:ilvl="6" w:tplc="46545838">
      <w:numFmt w:val="bullet"/>
      <w:lvlText w:val="•"/>
      <w:lvlJc w:val="left"/>
      <w:pPr>
        <w:ind w:left="6319" w:firstLine="0"/>
      </w:pPr>
      <w:rPr>
        <w:lang w:val="ro-RO" w:bidi="ar-SA"/>
      </w:rPr>
    </w:lvl>
    <w:lvl w:ilvl="7" w:tplc="F08CF062">
      <w:numFmt w:val="bullet"/>
      <w:lvlText w:val="•"/>
      <w:lvlJc w:val="left"/>
      <w:pPr>
        <w:ind w:left="7408" w:firstLine="0"/>
      </w:pPr>
      <w:rPr>
        <w:lang w:val="ro-RO" w:bidi="ar-SA"/>
      </w:rPr>
    </w:lvl>
    <w:lvl w:ilvl="8" w:tplc="7C24146E">
      <w:numFmt w:val="bullet"/>
      <w:lvlText w:val="•"/>
      <w:lvlJc w:val="left"/>
      <w:pPr>
        <w:ind w:left="8497" w:firstLine="0"/>
      </w:pPr>
      <w:rPr>
        <w:lang w:val="ro-RO" w:bidi="ar-SA"/>
      </w:rPr>
    </w:lvl>
  </w:abstractNum>
  <w:abstractNum w:abstractNumId="17" w15:restartNumberingAfterBreak="0">
    <w:nsid w:val="72D36A42"/>
    <w:multiLevelType w:val="hybridMultilevel"/>
    <w:tmpl w:val="8B2CAB2C"/>
    <w:name w:val="Numbered list 14"/>
    <w:lvl w:ilvl="0" w:tplc="3DD45E6A">
      <w:numFmt w:val="bullet"/>
      <w:lvlText w:val="-"/>
      <w:lvlJc w:val="left"/>
      <w:pPr>
        <w:ind w:left="-39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5C848BA8">
      <w:numFmt w:val="bullet"/>
      <w:lvlText w:val="•"/>
      <w:lvlJc w:val="left"/>
      <w:pPr>
        <w:ind w:left="241" w:firstLine="0"/>
      </w:pPr>
      <w:rPr>
        <w:lang w:val="ro-RO" w:bidi="ar-SA"/>
      </w:rPr>
    </w:lvl>
    <w:lvl w:ilvl="2" w:tplc="1B6EA30C">
      <w:numFmt w:val="bullet"/>
      <w:lvlText w:val="•"/>
      <w:lvlJc w:val="left"/>
      <w:pPr>
        <w:ind w:left="530" w:firstLine="0"/>
      </w:pPr>
      <w:rPr>
        <w:lang w:val="ro-RO" w:bidi="ar-SA"/>
      </w:rPr>
    </w:lvl>
    <w:lvl w:ilvl="3" w:tplc="919457E6">
      <w:numFmt w:val="bullet"/>
      <w:lvlText w:val="•"/>
      <w:lvlJc w:val="left"/>
      <w:pPr>
        <w:ind w:left="818" w:firstLine="0"/>
      </w:pPr>
      <w:rPr>
        <w:lang w:val="ro-RO" w:bidi="ar-SA"/>
      </w:rPr>
    </w:lvl>
    <w:lvl w:ilvl="4" w:tplc="966C4262">
      <w:numFmt w:val="bullet"/>
      <w:lvlText w:val="•"/>
      <w:lvlJc w:val="left"/>
      <w:pPr>
        <w:ind w:left="1107" w:firstLine="0"/>
      </w:pPr>
      <w:rPr>
        <w:lang w:val="ro-RO" w:bidi="ar-SA"/>
      </w:rPr>
    </w:lvl>
    <w:lvl w:ilvl="5" w:tplc="3940D02A">
      <w:numFmt w:val="bullet"/>
      <w:lvlText w:val="•"/>
      <w:lvlJc w:val="left"/>
      <w:pPr>
        <w:ind w:left="1396" w:firstLine="0"/>
      </w:pPr>
      <w:rPr>
        <w:lang w:val="ro-RO" w:bidi="ar-SA"/>
      </w:rPr>
    </w:lvl>
    <w:lvl w:ilvl="6" w:tplc="84BEDB0A">
      <w:numFmt w:val="bullet"/>
      <w:lvlText w:val="•"/>
      <w:lvlJc w:val="left"/>
      <w:pPr>
        <w:ind w:left="1684" w:firstLine="0"/>
      </w:pPr>
      <w:rPr>
        <w:lang w:val="ro-RO" w:bidi="ar-SA"/>
      </w:rPr>
    </w:lvl>
    <w:lvl w:ilvl="7" w:tplc="8840A9FE">
      <w:numFmt w:val="bullet"/>
      <w:lvlText w:val="•"/>
      <w:lvlJc w:val="left"/>
      <w:pPr>
        <w:ind w:left="1973" w:firstLine="0"/>
      </w:pPr>
      <w:rPr>
        <w:lang w:val="ro-RO" w:bidi="ar-SA"/>
      </w:rPr>
    </w:lvl>
    <w:lvl w:ilvl="8" w:tplc="19AA133E">
      <w:numFmt w:val="bullet"/>
      <w:lvlText w:val="•"/>
      <w:lvlJc w:val="left"/>
      <w:pPr>
        <w:ind w:left="2261" w:firstLine="0"/>
      </w:pPr>
      <w:rPr>
        <w:lang w:val="ro-RO" w:bidi="ar-SA"/>
      </w:rPr>
    </w:lvl>
  </w:abstractNum>
  <w:abstractNum w:abstractNumId="18" w15:restartNumberingAfterBreak="0">
    <w:nsid w:val="7CB628CF"/>
    <w:multiLevelType w:val="hybridMultilevel"/>
    <w:tmpl w:val="ADE227F6"/>
    <w:name w:val="Numbered list 17"/>
    <w:lvl w:ilvl="0" w:tplc="75A000BA">
      <w:numFmt w:val="bullet"/>
      <w:lvlText w:val="-"/>
      <w:lvlJc w:val="left"/>
      <w:pPr>
        <w:ind w:left="720" w:firstLine="0"/>
      </w:pPr>
      <w:rPr>
        <w:rFonts w:ascii="Arial" w:eastAsia="Arial" w:hAnsi="Arial" w:cs="Arial"/>
        <w:b/>
      </w:rPr>
    </w:lvl>
    <w:lvl w:ilvl="1" w:tplc="2C7E604A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7A941C8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E9CCDC3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75AA830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D9566480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FDBCC680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C684422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41885016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7D9F1714"/>
    <w:multiLevelType w:val="hybridMultilevel"/>
    <w:tmpl w:val="18A246D2"/>
    <w:name w:val="Numbered list 11"/>
    <w:lvl w:ilvl="0" w:tplc="469E995A">
      <w:start w:val="2"/>
      <w:numFmt w:val="decimal"/>
      <w:lvlText w:val="(%1)"/>
      <w:lvlJc w:val="left"/>
      <w:pPr>
        <w:ind w:left="418" w:firstLine="0"/>
      </w:pPr>
      <w:rPr>
        <w:rFonts w:ascii="Arial" w:eastAsia="Arial" w:hAnsi="Arial" w:cs="Arial"/>
        <w:w w:val="99"/>
        <w:sz w:val="24"/>
        <w:szCs w:val="24"/>
        <w:lang w:val="ro-RO" w:bidi="ar-SA"/>
      </w:rPr>
    </w:lvl>
    <w:lvl w:ilvl="1" w:tplc="80B4E764">
      <w:start w:val="2"/>
      <w:numFmt w:val="decimal"/>
      <w:lvlText w:val="(%2)"/>
      <w:lvlJc w:val="left"/>
      <w:pPr>
        <w:ind w:left="330" w:firstLine="0"/>
      </w:pPr>
      <w:rPr>
        <w:rFonts w:ascii="Calibri" w:eastAsia="Calibri" w:hAnsi="Calibri" w:cs="Calibri"/>
        <w:spacing w:val="-1"/>
        <w:w w:val="100"/>
        <w:sz w:val="28"/>
        <w:szCs w:val="28"/>
        <w:lang w:val="ro-RO" w:bidi="ar-SA"/>
      </w:rPr>
    </w:lvl>
    <w:lvl w:ilvl="2" w:tplc="A0429DAC">
      <w:numFmt w:val="bullet"/>
      <w:lvlText w:val="•"/>
      <w:lvlJc w:val="left"/>
      <w:pPr>
        <w:ind w:left="2410" w:firstLine="0"/>
      </w:pPr>
      <w:rPr>
        <w:lang w:val="ro-RO" w:bidi="ar-SA"/>
      </w:rPr>
    </w:lvl>
    <w:lvl w:ilvl="3" w:tplc="5A5E221A">
      <w:numFmt w:val="bullet"/>
      <w:lvlText w:val="•"/>
      <w:lvlJc w:val="left"/>
      <w:pPr>
        <w:ind w:left="3446" w:firstLine="0"/>
      </w:pPr>
      <w:rPr>
        <w:lang w:val="ro-RO" w:bidi="ar-SA"/>
      </w:rPr>
    </w:lvl>
    <w:lvl w:ilvl="4" w:tplc="A9B89540">
      <w:numFmt w:val="bullet"/>
      <w:lvlText w:val="•"/>
      <w:lvlJc w:val="left"/>
      <w:pPr>
        <w:ind w:left="4483" w:firstLine="0"/>
      </w:pPr>
      <w:rPr>
        <w:lang w:val="ro-RO" w:bidi="ar-SA"/>
      </w:rPr>
    </w:lvl>
    <w:lvl w:ilvl="5" w:tplc="4BBA9BBA">
      <w:numFmt w:val="bullet"/>
      <w:lvlText w:val="•"/>
      <w:lvlJc w:val="left"/>
      <w:pPr>
        <w:ind w:left="5520" w:firstLine="0"/>
      </w:pPr>
      <w:rPr>
        <w:lang w:val="ro-RO" w:bidi="ar-SA"/>
      </w:rPr>
    </w:lvl>
    <w:lvl w:ilvl="6" w:tplc="A188797C">
      <w:numFmt w:val="bullet"/>
      <w:lvlText w:val="•"/>
      <w:lvlJc w:val="left"/>
      <w:pPr>
        <w:ind w:left="6556" w:firstLine="0"/>
      </w:pPr>
      <w:rPr>
        <w:lang w:val="ro-RO" w:bidi="ar-SA"/>
      </w:rPr>
    </w:lvl>
    <w:lvl w:ilvl="7" w:tplc="305ED704">
      <w:numFmt w:val="bullet"/>
      <w:lvlText w:val="•"/>
      <w:lvlJc w:val="left"/>
      <w:pPr>
        <w:ind w:left="7593" w:firstLine="0"/>
      </w:pPr>
      <w:rPr>
        <w:lang w:val="ro-RO" w:bidi="ar-SA"/>
      </w:rPr>
    </w:lvl>
    <w:lvl w:ilvl="8" w:tplc="45C4E3C0">
      <w:numFmt w:val="bullet"/>
      <w:lvlText w:val="•"/>
      <w:lvlJc w:val="left"/>
      <w:pPr>
        <w:ind w:left="8630" w:firstLine="0"/>
      </w:pPr>
      <w:rPr>
        <w:lang w:val="ro-RO" w:bidi="ar-SA"/>
      </w:rPr>
    </w:lvl>
  </w:abstractNum>
  <w:num w:numId="1" w16cid:durableId="1030646820">
    <w:abstractNumId w:val="8"/>
  </w:num>
  <w:num w:numId="2" w16cid:durableId="1368683242">
    <w:abstractNumId w:val="4"/>
  </w:num>
  <w:num w:numId="3" w16cid:durableId="2119256016">
    <w:abstractNumId w:val="15"/>
  </w:num>
  <w:num w:numId="4" w16cid:durableId="1221793865">
    <w:abstractNumId w:val="3"/>
  </w:num>
  <w:num w:numId="5" w16cid:durableId="39670917">
    <w:abstractNumId w:val="10"/>
  </w:num>
  <w:num w:numId="6" w16cid:durableId="1891721139">
    <w:abstractNumId w:val="9"/>
  </w:num>
  <w:num w:numId="7" w16cid:durableId="1652782921">
    <w:abstractNumId w:val="1"/>
  </w:num>
  <w:num w:numId="8" w16cid:durableId="14892724">
    <w:abstractNumId w:val="5"/>
  </w:num>
  <w:num w:numId="9" w16cid:durableId="842664852">
    <w:abstractNumId w:val="12"/>
  </w:num>
  <w:num w:numId="10" w16cid:durableId="570389132">
    <w:abstractNumId w:val="13"/>
  </w:num>
  <w:num w:numId="11" w16cid:durableId="1974477525">
    <w:abstractNumId w:val="19"/>
  </w:num>
  <w:num w:numId="12" w16cid:durableId="1167479974">
    <w:abstractNumId w:val="16"/>
  </w:num>
  <w:num w:numId="13" w16cid:durableId="1016692185">
    <w:abstractNumId w:val="0"/>
  </w:num>
  <w:num w:numId="14" w16cid:durableId="1676954023">
    <w:abstractNumId w:val="17"/>
  </w:num>
  <w:num w:numId="15" w16cid:durableId="1790279589">
    <w:abstractNumId w:val="11"/>
  </w:num>
  <w:num w:numId="16" w16cid:durableId="145824739">
    <w:abstractNumId w:val="6"/>
  </w:num>
  <w:num w:numId="17" w16cid:durableId="939409324">
    <w:abstractNumId w:val="18"/>
  </w:num>
  <w:num w:numId="18" w16cid:durableId="213542427">
    <w:abstractNumId w:val="14"/>
  </w:num>
  <w:num w:numId="19" w16cid:durableId="579406051">
    <w:abstractNumId w:val="2"/>
  </w:num>
  <w:num w:numId="20" w16cid:durableId="2021464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63"/>
    <w:rsid w:val="00055036"/>
    <w:rsid w:val="00117BC5"/>
    <w:rsid w:val="00154A03"/>
    <w:rsid w:val="00170B5A"/>
    <w:rsid w:val="0033590D"/>
    <w:rsid w:val="00535B3C"/>
    <w:rsid w:val="006D22A4"/>
    <w:rsid w:val="00734F2E"/>
    <w:rsid w:val="00776E99"/>
    <w:rsid w:val="007F6C99"/>
    <w:rsid w:val="008E4DE6"/>
    <w:rsid w:val="009C1F63"/>
    <w:rsid w:val="00A2638B"/>
    <w:rsid w:val="00B654D5"/>
    <w:rsid w:val="00BB7216"/>
    <w:rsid w:val="00BC28AF"/>
    <w:rsid w:val="00BF44B1"/>
    <w:rsid w:val="00EE5B16"/>
    <w:rsid w:val="00FA55E8"/>
    <w:rsid w:val="00FB4B43"/>
    <w:rsid w:val="00FD7BA6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1B16F"/>
  <w15:chartTrackingRefBased/>
  <w15:docId w15:val="{50161DF3-6753-4645-A23B-0F2F712D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63"/>
    <w:pPr>
      <w:widowControl w:val="0"/>
      <w:spacing w:after="0" w:line="240" w:lineRule="auto"/>
    </w:pPr>
    <w:rPr>
      <w:rFonts w:ascii="Arial" w:eastAsia="Arial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link w:val="Heading1Char"/>
    <w:qFormat/>
    <w:rsid w:val="009C1F63"/>
    <w:pPr>
      <w:spacing w:line="368" w:lineRule="exact"/>
      <w:ind w:left="236" w:right="55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qFormat/>
    <w:rsid w:val="009C1F63"/>
    <w:pPr>
      <w:ind w:left="757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qFormat/>
    <w:rsid w:val="009C1F63"/>
    <w:pPr>
      <w:spacing w:before="199"/>
      <w:ind w:left="793" w:right="590" w:firstLine="566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styleId="Heading4">
    <w:name w:val="heading 4"/>
    <w:basedOn w:val="Normal"/>
    <w:link w:val="Heading4Char"/>
    <w:qFormat/>
    <w:rsid w:val="009C1F63"/>
    <w:pPr>
      <w:ind w:left="107" w:right="555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F63"/>
    <w:rPr>
      <w:rFonts w:ascii="Arial" w:eastAsia="Arial" w:hAnsi="Arial" w:cs="Arial"/>
      <w:b/>
      <w:bCs/>
      <w:kern w:val="0"/>
      <w:sz w:val="32"/>
      <w:szCs w:val="32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9C1F63"/>
    <w:rPr>
      <w:rFonts w:ascii="Calibri" w:eastAsia="Calibri" w:hAnsi="Calibri" w:cs="Calibri"/>
      <w:b/>
      <w:b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9C1F63"/>
    <w:rPr>
      <w:rFonts w:ascii="Calibri" w:eastAsia="Calibri" w:hAnsi="Calibri" w:cs="Calibri"/>
      <w:kern w:val="0"/>
      <w:sz w:val="28"/>
      <w:szCs w:val="28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9C1F63"/>
    <w:rPr>
      <w:rFonts w:ascii="Arial" w:eastAsia="Arial" w:hAnsi="Arial" w:cs="Arial"/>
      <w:b/>
      <w:bCs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qFormat/>
    <w:rsid w:val="009C1F6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1F63"/>
    <w:rPr>
      <w:rFonts w:ascii="Arial" w:eastAsia="Arial" w:hAnsi="Arial" w:cs="Arial"/>
      <w:kern w:val="0"/>
      <w:sz w:val="24"/>
      <w:szCs w:val="24"/>
      <w:lang w:eastAsia="zh-CN"/>
      <w14:ligatures w14:val="none"/>
    </w:rPr>
  </w:style>
  <w:style w:type="paragraph" w:styleId="ListParagraph">
    <w:name w:val="List Paragraph"/>
    <w:basedOn w:val="Normal"/>
    <w:qFormat/>
    <w:rsid w:val="009C1F63"/>
    <w:pPr>
      <w:ind w:left="107"/>
      <w:jc w:val="both"/>
    </w:pPr>
  </w:style>
  <w:style w:type="paragraph" w:customStyle="1" w:styleId="TableParagraph">
    <w:name w:val="Table Paragraph"/>
    <w:basedOn w:val="Normal"/>
    <w:qFormat/>
    <w:rsid w:val="009C1F63"/>
  </w:style>
  <w:style w:type="paragraph" w:styleId="NormalWeb">
    <w:name w:val="Normal (Web)"/>
    <w:basedOn w:val="Normal"/>
    <w:qFormat/>
    <w:rsid w:val="009C1F6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qFormat/>
    <w:rsid w:val="009C1F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1F63"/>
    <w:rPr>
      <w:rFonts w:ascii="Arial" w:eastAsia="Arial" w:hAnsi="Arial" w:cs="Arial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qFormat/>
    <w:rsid w:val="009C1F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1F63"/>
    <w:rPr>
      <w:rFonts w:ascii="Arial" w:eastAsia="Arial" w:hAnsi="Arial" w:cs="Arial"/>
      <w:kern w:val="0"/>
      <w:lang w:eastAsia="zh-CN"/>
      <w14:ligatures w14:val="none"/>
    </w:rPr>
  </w:style>
  <w:style w:type="character" w:styleId="Hyperlink">
    <w:name w:val="Hyperlink"/>
    <w:basedOn w:val="DefaultParagraphFont"/>
    <w:rsid w:val="009C1F63"/>
    <w:rPr>
      <w:color w:val="0000FF"/>
      <w:u w:val="single"/>
    </w:rPr>
  </w:style>
  <w:style w:type="character" w:styleId="Strong">
    <w:name w:val="Strong"/>
    <w:basedOn w:val="DefaultParagraphFont"/>
    <w:rsid w:val="009C1F63"/>
    <w:rPr>
      <w:b/>
      <w:bCs/>
    </w:rPr>
  </w:style>
  <w:style w:type="character" w:customStyle="1" w:styleId="lex-taiat">
    <w:name w:val="lex-taiat"/>
    <w:basedOn w:val="DefaultParagraphFont"/>
    <w:rsid w:val="009C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-legislatie.ro/" TargetMode="External"/><Relationship Id="rId18" Type="http://schemas.openxmlformats.org/officeDocument/2006/relationships/hyperlink" Target="https://program-legislatie.ro/" TargetMode="External"/><Relationship Id="rId26" Type="http://schemas.openxmlformats.org/officeDocument/2006/relationships/hyperlink" Target="https://program-legislatie.r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gram-legislatie.ro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ogram-legislatie.ro/" TargetMode="External"/><Relationship Id="rId12" Type="http://schemas.openxmlformats.org/officeDocument/2006/relationships/hyperlink" Target="https://program-legislatie.ro/" TargetMode="External"/><Relationship Id="rId17" Type="http://schemas.openxmlformats.org/officeDocument/2006/relationships/hyperlink" Target="https://program-legislatie.ro/" TargetMode="External"/><Relationship Id="rId25" Type="http://schemas.openxmlformats.org/officeDocument/2006/relationships/hyperlink" Target="https://program-legislatie.ro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gram-legislatie.ro/" TargetMode="External"/><Relationship Id="rId20" Type="http://schemas.openxmlformats.org/officeDocument/2006/relationships/hyperlink" Target="https://program-legislatie.ro/" TargetMode="External"/><Relationship Id="rId29" Type="http://schemas.openxmlformats.org/officeDocument/2006/relationships/hyperlink" Target="https://program-legislatie.r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gram-legislatie.ro/" TargetMode="External"/><Relationship Id="rId24" Type="http://schemas.openxmlformats.org/officeDocument/2006/relationships/hyperlink" Target="https://program-legislatie.ro/" TargetMode="External"/><Relationship Id="rId32" Type="http://schemas.openxmlformats.org/officeDocument/2006/relationships/hyperlink" Target="https://program-legislatie.r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gram-legislatie.ro/" TargetMode="External"/><Relationship Id="rId23" Type="http://schemas.openxmlformats.org/officeDocument/2006/relationships/hyperlink" Target="https://program-legislatie.ro/" TargetMode="External"/><Relationship Id="rId28" Type="http://schemas.openxmlformats.org/officeDocument/2006/relationships/hyperlink" Target="https://program-legislatie.ro/" TargetMode="External"/><Relationship Id="rId10" Type="http://schemas.openxmlformats.org/officeDocument/2006/relationships/hyperlink" Target="https://program-legislatie.ro/" TargetMode="External"/><Relationship Id="rId19" Type="http://schemas.openxmlformats.org/officeDocument/2006/relationships/hyperlink" Target="https://program-legislatie.ro/" TargetMode="External"/><Relationship Id="rId31" Type="http://schemas.openxmlformats.org/officeDocument/2006/relationships/hyperlink" Target="https://program-legislatie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gram-legislatie.ro/" TargetMode="External"/><Relationship Id="rId14" Type="http://schemas.openxmlformats.org/officeDocument/2006/relationships/hyperlink" Target="https://program-legislatie.ro/" TargetMode="External"/><Relationship Id="rId22" Type="http://schemas.openxmlformats.org/officeDocument/2006/relationships/hyperlink" Target="https://program-legislatie.ro/" TargetMode="External"/><Relationship Id="rId27" Type="http://schemas.openxmlformats.org/officeDocument/2006/relationships/hyperlink" Target="https://program-legislatie.ro/" TargetMode="External"/><Relationship Id="rId30" Type="http://schemas.openxmlformats.org/officeDocument/2006/relationships/hyperlink" Target="https://program-legislatie.ro/" TargetMode="External"/><Relationship Id="rId8" Type="http://schemas.openxmlformats.org/officeDocument/2006/relationships/hyperlink" Target="https://program-legislati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15028</Words>
  <Characters>87164</Characters>
  <Application>Microsoft Office Word</Application>
  <DocSecurity>0</DocSecurity>
  <Lines>726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2024-09-18T10:34:00Z</cp:lastPrinted>
  <dcterms:created xsi:type="dcterms:W3CDTF">2024-09-18T07:22:00Z</dcterms:created>
  <dcterms:modified xsi:type="dcterms:W3CDTF">2024-10-17T05:47:00Z</dcterms:modified>
</cp:coreProperties>
</file>