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F34D" w14:textId="77777777" w:rsidR="00503F23" w:rsidRDefault="00000000">
      <w:pPr>
        <w:spacing w:after="0" w:line="240" w:lineRule="auto"/>
        <w:ind w:left="283"/>
        <w:rPr>
          <w:rFonts w:ascii="Times New Roman" w:eastAsia="Times New Roman" w:hAnsi="Times New Roman"/>
          <w:bCs/>
          <w:sz w:val="20"/>
          <w:szCs w:val="20"/>
          <w:lang w:val="it-IT"/>
        </w:rPr>
      </w:pPr>
      <w:r>
        <w:rPr>
          <w:rFonts w:ascii="Times New Roman" w:eastAsia="Times New Roman" w:hAnsi="Times New Roman"/>
          <w:bCs/>
          <w:sz w:val="20"/>
          <w:szCs w:val="20"/>
          <w:lang w:val="it-IT"/>
        </w:rPr>
        <w:t>ROMÂNIA</w:t>
      </w:r>
    </w:p>
    <w:p w14:paraId="1C9F9190" w14:textId="77777777" w:rsidR="00503F23" w:rsidRDefault="00000000">
      <w:pPr>
        <w:spacing w:after="0" w:line="240" w:lineRule="auto"/>
        <w:ind w:left="283"/>
        <w:rPr>
          <w:rFonts w:ascii="Times New Roman" w:eastAsia="Times New Roman" w:hAnsi="Times New Roman"/>
          <w:bCs/>
          <w:sz w:val="20"/>
          <w:szCs w:val="20"/>
          <w:lang w:val="it-IT"/>
        </w:rPr>
      </w:pPr>
      <w:r>
        <w:rPr>
          <w:rFonts w:ascii="Times New Roman" w:eastAsia="Times New Roman" w:hAnsi="Times New Roman"/>
          <w:bCs/>
          <w:sz w:val="20"/>
          <w:szCs w:val="20"/>
          <w:lang w:val="it-IT"/>
        </w:rPr>
        <w:t>JUDEŢUL ARAD</w:t>
      </w:r>
    </w:p>
    <w:p w14:paraId="30A00AD2" w14:textId="608CC2F8" w:rsidR="00503F23" w:rsidRDefault="00000000">
      <w:pPr>
        <w:spacing w:after="0" w:line="240" w:lineRule="auto"/>
        <w:ind w:left="283"/>
        <w:rPr>
          <w:rFonts w:ascii="Times New Roman" w:eastAsia="Times New Roman" w:hAnsi="Times New Roman"/>
          <w:bCs/>
          <w:sz w:val="20"/>
          <w:szCs w:val="20"/>
          <w:lang w:val="it-IT"/>
        </w:rPr>
      </w:pPr>
      <w:r>
        <w:rPr>
          <w:rFonts w:ascii="Times New Roman" w:eastAsia="Times New Roman" w:hAnsi="Times New Roman"/>
          <w:bCs/>
          <w:sz w:val="20"/>
          <w:szCs w:val="20"/>
          <w:lang w:val="it-IT"/>
        </w:rPr>
        <w:t xml:space="preserve">CONSILIUL LOCAL AL COMUNEI TÂRNOVA                      </w:t>
      </w:r>
      <w:r w:rsidR="005F51EC">
        <w:rPr>
          <w:rFonts w:ascii="Times New Roman" w:eastAsia="Times New Roman" w:hAnsi="Times New Roman"/>
          <w:bCs/>
          <w:sz w:val="20"/>
          <w:szCs w:val="20"/>
          <w:lang w:val="it-IT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val="it-IT"/>
        </w:rPr>
        <w:t xml:space="preserve">  PROIECT</w:t>
      </w:r>
    </w:p>
    <w:p w14:paraId="06CBD509" w14:textId="77777777" w:rsidR="00503F23" w:rsidRDefault="00503F2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it-IT"/>
        </w:rPr>
      </w:pPr>
    </w:p>
    <w:p w14:paraId="54B87D54" w14:textId="77777777" w:rsidR="00503F23" w:rsidRDefault="00000000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it-IT"/>
        </w:rPr>
        <w:t>HOTĂRÂREA NR. ................</w:t>
      </w:r>
    </w:p>
    <w:p w14:paraId="44ACEF29" w14:textId="77777777" w:rsidR="00503F23" w:rsidRDefault="00000000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it-IT"/>
        </w:rPr>
        <w:t>DIN 19.04.2022</w:t>
      </w:r>
    </w:p>
    <w:p w14:paraId="395FC419" w14:textId="77777777" w:rsidR="00503F23" w:rsidRDefault="00503F23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sz w:val="20"/>
          <w:szCs w:val="20"/>
          <w:lang w:val="it-IT"/>
        </w:rPr>
      </w:pPr>
    </w:p>
    <w:p w14:paraId="29F2C282" w14:textId="77777777" w:rsidR="00503F23" w:rsidRDefault="00000000">
      <w:pPr>
        <w:jc w:val="center"/>
        <w:rPr>
          <w:rFonts w:ascii="Times New Roman" w:eastAsia="Times New Roman" w:hAnsi="Times New Roman"/>
          <w:sz w:val="20"/>
          <w:szCs w:val="20"/>
          <w:lang w:val="ro-RO"/>
        </w:rPr>
      </w:pPr>
      <w:bookmarkStart w:id="0" w:name="_Hlk3799806"/>
      <w:bookmarkEnd w:id="0"/>
      <w:r>
        <w:rPr>
          <w:rFonts w:ascii="Times New Roman" w:eastAsia="Times New Roman" w:hAnsi="Times New Roman"/>
          <w:sz w:val="20"/>
          <w:szCs w:val="20"/>
          <w:lang w:val="ro-RO"/>
        </w:rPr>
        <w:t>privind modificarea Art. 1 din Hotărârea Consiliului local al comunei Târnova nr 24/28.03.2022</w:t>
      </w:r>
    </w:p>
    <w:p w14:paraId="611CBD61" w14:textId="77777777" w:rsidR="00503F23" w:rsidRDefault="00000000">
      <w:pPr>
        <w:pStyle w:val="NoSpacing"/>
        <w:ind w:left="720" w:firstLine="345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sz w:val="20"/>
          <w:szCs w:val="20"/>
          <w:lang w:val="ro-RO"/>
        </w:rPr>
        <w:t>Consiliul local al comunei Târnova, judetul Arad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,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  întrunit în ședintă extraordinară cu convocare de îndată, având  în vedere:</w:t>
      </w:r>
    </w:p>
    <w:p w14:paraId="269A2F5F" w14:textId="77777777" w:rsidR="00503F23" w:rsidRDefault="00000000">
      <w:pPr>
        <w:pStyle w:val="NoSpacing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sz w:val="20"/>
          <w:szCs w:val="20"/>
          <w:lang w:val="it-IT"/>
        </w:rPr>
        <w:t xml:space="preserve">- Proiectul de hotărâre </w:t>
      </w:r>
      <w:r>
        <w:rPr>
          <w:rFonts w:ascii="Times New Roman" w:eastAsia="Times New Roman" w:hAnsi="Times New Roman"/>
          <w:sz w:val="20"/>
          <w:szCs w:val="20"/>
          <w:lang w:val="ro-RO"/>
        </w:rPr>
        <w:t>privind modificarea Art. 1 din Hotărârea Consiliului local al comunei Târnova  nr 24/28.03.2022</w:t>
      </w:r>
    </w:p>
    <w:p w14:paraId="04181007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ro-RO"/>
        </w:rPr>
      </w:pPr>
      <w:bookmarkStart w:id="1" w:name="_Hlk3800034"/>
      <w:bookmarkStart w:id="2" w:name="_Hlk33518290"/>
      <w:bookmarkEnd w:id="1"/>
      <w:bookmarkEnd w:id="2"/>
      <w:r>
        <w:rPr>
          <w:rFonts w:ascii="Times New Roman" w:eastAsia="Times New Roman" w:hAnsi="Times New Roman"/>
          <w:sz w:val="20"/>
          <w:szCs w:val="20"/>
          <w:lang w:val="it-IT"/>
        </w:rPr>
        <w:t xml:space="preserve">- Hotărârea Consiliului local al comunei Târnova nr. 24 din 28.03.2022 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 xml:space="preserve">privind aprobarea 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DEVIZULUI GENERAL pentru obiectivul de investiţii: 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„RETEA DE DISTRIBUTIE GAZE NATURALE ÎN COMUNA TÂRNOVA, JUDEȚUL ARAD;</w:t>
      </w:r>
    </w:p>
    <w:p w14:paraId="2A2B9F15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- Referatul Nnr. 3955/18.04.2022 al doamnei Vârva Lăcrămioara - consilier achiziții Primăria Târnova;</w:t>
      </w:r>
    </w:p>
    <w:p w14:paraId="6682A77E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Devizul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general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catre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S.C. TERM S.R.L,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3D6075D3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 xml:space="preserve">Art.4,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alin.(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 xml:space="preserve">1) lit.e) din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ORDONANŢĂ DE URGENŢĂ nr. 95 din 3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septembrie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2021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aprobarea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Programului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naţional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investiţii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Anghel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Saligny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"</w:t>
      </w:r>
      <w:r>
        <w:rPr>
          <w:rFonts w:ascii="Times New Roman" w:eastAsia="Times New Roman" w:hAnsi="Times New Roman"/>
          <w:sz w:val="20"/>
          <w:szCs w:val="20"/>
          <w:lang w:val="ro-RO"/>
        </w:rPr>
        <w:t>;</w:t>
      </w:r>
    </w:p>
    <w:p w14:paraId="3894EC74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sz w:val="20"/>
          <w:szCs w:val="20"/>
        </w:rPr>
        <w:t xml:space="preserve">ORDIN nr. 1.333 din 21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septembrie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2021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privind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aprobarea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vanish/>
          <w:sz w:val="20"/>
          <w:szCs w:val="20"/>
        </w:rPr>
        <w:t>&lt;LLNK 12021 1333110NV01 0  21&gt;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Normelor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metodologice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punerea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aplicare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prevederilor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vanish/>
          <w:sz w:val="20"/>
          <w:szCs w:val="20"/>
        </w:rPr>
        <w:t>&lt;LLNK 12021   95180 301  0 46&gt;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Ordonanţei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urgenţă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Guvernului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nr. 95/2021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aprobarea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Programului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naţional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investiţii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"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Anghel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Saligny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",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categoriile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investiţii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prevăzute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la </w:t>
      </w:r>
      <w:r>
        <w:rPr>
          <w:rFonts w:ascii="Times New Roman" w:eastAsia="Times New Roman" w:hAnsi="Times New Roman"/>
          <w:vanish/>
          <w:sz w:val="20"/>
          <w:szCs w:val="20"/>
        </w:rPr>
        <w:t>&lt;LLNK 12021    95180 302  4 77&gt;</w:t>
      </w:r>
      <w:r>
        <w:rPr>
          <w:rFonts w:ascii="Times New Roman" w:eastAsia="Times New Roman" w:hAnsi="Times New Roman"/>
          <w:sz w:val="20"/>
          <w:szCs w:val="20"/>
        </w:rPr>
        <w:t xml:space="preserve">art. 4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alin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(1) lit. a)-d) din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Ordonanţa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urgenţă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Guvernului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nr. 95/2021,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respectiv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Art.6 din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normele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metodologice</w:t>
      </w:r>
      <w:proofErr w:type="spellEnd"/>
      <w:r>
        <w:rPr>
          <w:rFonts w:ascii="Times New Roman" w:eastAsia="Times New Roman" w:hAnsi="Times New Roman"/>
          <w:sz w:val="20"/>
          <w:szCs w:val="20"/>
          <w:lang w:val="ro-RO"/>
        </w:rPr>
        <w:t>;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 xml:space="preserve">   </w:t>
      </w:r>
    </w:p>
    <w:p w14:paraId="443FFEF3" w14:textId="77777777" w:rsidR="00503F23" w:rsidRDefault="00000000">
      <w:pPr>
        <w:pStyle w:val="ListParagraph"/>
        <w:ind w:left="0" w:firstLine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Hotărârea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Guvernului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nr. 907 din 29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noiembrie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2016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privind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etapele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elaborare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şi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conţinutul-cadru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al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documentaţiilor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tehnico-economice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aferente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obiectivelor</w:t>
      </w:r>
      <w:proofErr w:type="spellEnd"/>
      <w:r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proiectelor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investiţii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finanţate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din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fonduri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publice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cu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modificările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completările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ulterioare</w:t>
      </w:r>
      <w:proofErr w:type="spellEnd"/>
      <w:r>
        <w:rPr>
          <w:rFonts w:ascii="Times New Roman" w:eastAsia="Times New Roman" w:hAnsi="Times New Roman"/>
          <w:sz w:val="20"/>
          <w:szCs w:val="20"/>
        </w:rPr>
        <w:t>;</w:t>
      </w:r>
    </w:p>
    <w:p w14:paraId="66247DD3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Prevederile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art.44 din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Legea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nr.273/2006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privind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finanțele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publice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locale,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actualizată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</w:t>
      </w:r>
    </w:p>
    <w:p w14:paraId="20FC07C8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/>
          <w:sz w:val="20"/>
          <w:szCs w:val="20"/>
          <w:lang w:bidi="ar-TN"/>
        </w:rPr>
        <w:t>Prevederile</w:t>
      </w:r>
      <w:proofErr w:type="spellEnd"/>
      <w:r>
        <w:rPr>
          <w:rFonts w:ascii="Times New Roman" w:eastAsia="Times New Roman" w:hAnsi="Times New Roman"/>
          <w:sz w:val="20"/>
          <w:szCs w:val="20"/>
          <w:lang w:bidi="ar-TN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art. 129,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alin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(1),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alin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(2), lit. c), d)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e) art. 134-135, art. 136 alin.1, art. 139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</w:rPr>
        <w:t>alin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.(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1)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art. 196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alin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(1) lit. a) din O.U.G. nr. 57/03.07.2019,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privind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Codul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administrativ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cu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modificările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completările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ulterioare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</w:t>
      </w:r>
    </w:p>
    <w:p w14:paraId="7FC34E5B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Votul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consilierilor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locali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exprimat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astfel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.....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voturi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......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împotrivă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.......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abtineri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din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totalul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15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consilieri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locali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funcție</w:t>
      </w:r>
      <w:proofErr w:type="spellEnd"/>
    </w:p>
    <w:p w14:paraId="02A1FCF0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sz w:val="20"/>
          <w:szCs w:val="20"/>
          <w:lang w:val="ro-RO"/>
        </w:rPr>
        <w:t>În temeiul art. 129 (1) si art. 196, alin. (1) lit. a) din din O.U.G. 57/2019 privind Codul administrativ, cu modificările și completările ulterioare</w:t>
      </w:r>
    </w:p>
    <w:p w14:paraId="1B712AAD" w14:textId="77777777" w:rsidR="00503F23" w:rsidRDefault="00000000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it-IT"/>
        </w:rPr>
        <w:t>ADOPTĂ PREZENTA HOTĂRÂRE</w:t>
      </w:r>
    </w:p>
    <w:p w14:paraId="5F7EFE1F" w14:textId="77777777" w:rsidR="00503F23" w:rsidRDefault="00503F23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</w:p>
    <w:p w14:paraId="25E7E2D9" w14:textId="77777777" w:rsidR="00503F23" w:rsidRDefault="00000000">
      <w:pPr>
        <w:spacing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val="ro-RO"/>
        </w:rPr>
        <w:t>Art.1.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 Se modifica Art. 1 din Hotărârea Consiliului local al comunei Târnova nr 24/28.03.2022, care va avea următorul conținut:</w:t>
      </w:r>
    </w:p>
    <w:p w14:paraId="4BF674C6" w14:textId="77777777" w:rsidR="00503F23" w:rsidRDefault="00000000">
      <w:pPr>
        <w:spacing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val="sk-SK"/>
        </w:rPr>
      </w:pPr>
      <w:bookmarkStart w:id="3" w:name="_Hlk33518388"/>
      <w:bookmarkEnd w:id="3"/>
      <w:r>
        <w:rPr>
          <w:rFonts w:ascii="Times New Roman" w:eastAsia="Times New Roman" w:hAnsi="Times New Roman"/>
          <w:b/>
          <w:bCs/>
          <w:sz w:val="20"/>
          <w:szCs w:val="20"/>
          <w:lang w:val="sk-SK"/>
        </w:rPr>
        <w:t>”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ro-RO"/>
        </w:rPr>
        <w:t xml:space="preserve">Art.1. 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Se aprobă  Cererea de finanțare și </w:t>
      </w:r>
      <w:r>
        <w:rPr>
          <w:rFonts w:ascii="Times New Roman" w:eastAsia="Times New Roman" w:hAnsi="Times New Roman"/>
          <w:bCs/>
          <w:sz w:val="20"/>
          <w:szCs w:val="20"/>
          <w:lang w:val="ro-RO"/>
        </w:rPr>
        <w:t>Devizul General pentru obiectivul de investiţii: „RETEA DE DISTRIBUTIE GAZE NATURALE ÎN COMUNA TÂRNOVA, JUDEȚUL ARAD”, la valoarea totală de 39.999.497,29 lei cu TVA(din care C+M =38.951.308,03 lei TVA inclus), conform Anexa 1 (Devizul general) care face parte integrantă din prezenta hotărâre.</w:t>
      </w:r>
      <w:r>
        <w:rPr>
          <w:rFonts w:ascii="Times New Roman" w:eastAsia="Times New Roman" w:hAnsi="Times New Roman"/>
          <w:sz w:val="20"/>
          <w:szCs w:val="20"/>
          <w:lang w:val="ro-RO"/>
        </w:rPr>
        <w:t>”</w:t>
      </w:r>
    </w:p>
    <w:p w14:paraId="48EAB6E2" w14:textId="77777777" w:rsidR="00503F23" w:rsidRDefault="00000000">
      <w:pPr>
        <w:spacing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Art.2</w:t>
      </w:r>
      <w:r>
        <w:rPr>
          <w:rFonts w:ascii="Times New Roman" w:eastAsia="Times New Roman" w:hAnsi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Celelalte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prevederi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ale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Hotararii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Consiliului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local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Târnova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nr. 24/28.03.2022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rămân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nemodificate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. </w:t>
      </w:r>
    </w:p>
    <w:p w14:paraId="6F76C59B" w14:textId="77777777" w:rsidR="00503F23" w:rsidRDefault="00000000">
      <w:pPr>
        <w:spacing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Art. 3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Prezenta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hotarare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comunica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0"/>
          <w:szCs w:val="20"/>
        </w:rPr>
        <w:t>cu :</w:t>
      </w:r>
      <w:proofErr w:type="gramEnd"/>
    </w:p>
    <w:p w14:paraId="3A87AC6B" w14:textId="77777777" w:rsidR="00503F23" w:rsidRDefault="00000000">
      <w:pPr>
        <w:numPr>
          <w:ilvl w:val="0"/>
          <w:numId w:val="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Institutia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prefectului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Judetul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Arad</w:t>
      </w:r>
    </w:p>
    <w:p w14:paraId="01EE47F0" w14:textId="77777777" w:rsidR="00503F23" w:rsidRDefault="00000000">
      <w:pPr>
        <w:numPr>
          <w:ilvl w:val="0"/>
          <w:numId w:val="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Primarul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comunei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Târnova</w:t>
      </w:r>
      <w:proofErr w:type="spellEnd"/>
    </w:p>
    <w:p w14:paraId="2D4A651B" w14:textId="77777777" w:rsidR="00503F23" w:rsidRDefault="00000000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</w:t>
      </w:r>
    </w:p>
    <w:p w14:paraId="1A158904" w14:textId="77777777" w:rsidR="00503F23" w:rsidRDefault="00000000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PREŞEDINTE DE ŞEDINTĂ                                               SECRETAR GENERAL</w:t>
      </w:r>
    </w:p>
    <w:p w14:paraId="47361E84" w14:textId="77777777" w:rsidR="00503F23" w:rsidRDefault="00000000">
      <w:pPr>
        <w:rPr>
          <w:rFonts w:ascii="Times New Roman" w:eastAsia="Times New Roman" w:hAnsi="Times New Roman"/>
          <w:bCs/>
          <w:sz w:val="20"/>
          <w:szCs w:val="20"/>
          <w:lang w:val="ro-RO"/>
        </w:rPr>
      </w:pPr>
      <w:r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              INIȚIATOR-PRIMAR</w:t>
      </w:r>
    </w:p>
    <w:p w14:paraId="023D9369" w14:textId="77777777" w:rsidR="00503F23" w:rsidRDefault="00000000">
      <w:pPr>
        <w:rPr>
          <w:rFonts w:ascii="Times New Roman" w:eastAsia="Times New Roman" w:hAnsi="Times New Roman"/>
          <w:bCs/>
          <w:sz w:val="20"/>
          <w:szCs w:val="20"/>
          <w:lang w:val="ro-RO"/>
        </w:rPr>
      </w:pPr>
      <w:r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                 IGNIȘCA EMILIA                                                                 AVIZAT SECRETAR GENERAL</w:t>
      </w:r>
    </w:p>
    <w:p w14:paraId="0F4CD460" w14:textId="77777777" w:rsidR="00503F23" w:rsidRDefault="00000000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                                                                                                                    BRAIȚ TEODOR-GHEORGHE</w:t>
      </w:r>
      <w:r>
        <w:rPr>
          <w:rFonts w:ascii="Times New Roman" w:eastAsia="Times New Roman" w:hAnsi="Times New Roman"/>
          <w:bCs/>
          <w:sz w:val="20"/>
          <w:szCs w:val="20"/>
          <w:lang w:val="ro-RO"/>
        </w:rPr>
        <w:br/>
      </w:r>
      <w:r>
        <w:rPr>
          <w:rFonts w:ascii="Times New Roman" w:eastAsia="Times New Roman" w:hAnsi="Times New Roman"/>
          <w:sz w:val="20"/>
          <w:szCs w:val="20"/>
        </w:rPr>
        <w:t xml:space="preserve">      </w:t>
      </w:r>
    </w:p>
    <w:p w14:paraId="117C2752" w14:textId="77777777" w:rsidR="00503F23" w:rsidRDefault="00503F23">
      <w:pPr>
        <w:rPr>
          <w:rFonts w:ascii="Times New Roman" w:eastAsia="Times New Roman" w:hAnsi="Times New Roman"/>
          <w:sz w:val="20"/>
          <w:szCs w:val="20"/>
        </w:rPr>
      </w:pPr>
    </w:p>
    <w:p w14:paraId="62FD20FF" w14:textId="77777777" w:rsidR="00503F23" w:rsidRDefault="00000000">
      <w:pPr>
        <w:spacing w:after="0" w:line="240" w:lineRule="auto"/>
        <w:ind w:left="283"/>
        <w:rPr>
          <w:rFonts w:ascii="Times New Roman" w:eastAsia="Times New Roman" w:hAnsi="Times New Roman"/>
          <w:bCs/>
          <w:sz w:val="20"/>
          <w:szCs w:val="20"/>
          <w:lang w:val="it-IT"/>
        </w:rPr>
      </w:pPr>
      <w:r>
        <w:rPr>
          <w:rFonts w:ascii="Times New Roman" w:eastAsia="Times New Roman" w:hAnsi="Times New Roman"/>
          <w:bCs/>
          <w:sz w:val="20"/>
          <w:szCs w:val="20"/>
          <w:lang w:val="it-IT"/>
        </w:rPr>
        <w:t>ROMÂNIA</w:t>
      </w:r>
    </w:p>
    <w:p w14:paraId="23E7B6EC" w14:textId="77777777" w:rsidR="00503F23" w:rsidRDefault="00000000">
      <w:pPr>
        <w:spacing w:after="0" w:line="240" w:lineRule="auto"/>
        <w:ind w:left="283"/>
        <w:rPr>
          <w:rFonts w:ascii="Times New Roman" w:eastAsia="Times New Roman" w:hAnsi="Times New Roman"/>
          <w:bCs/>
          <w:sz w:val="20"/>
          <w:szCs w:val="20"/>
          <w:lang w:val="it-IT"/>
        </w:rPr>
      </w:pPr>
      <w:r>
        <w:rPr>
          <w:rFonts w:ascii="Times New Roman" w:eastAsia="Times New Roman" w:hAnsi="Times New Roman"/>
          <w:bCs/>
          <w:sz w:val="20"/>
          <w:szCs w:val="20"/>
          <w:lang w:val="it-IT"/>
        </w:rPr>
        <w:t>JUDEŢUL ARAD</w:t>
      </w:r>
    </w:p>
    <w:p w14:paraId="0B613EE0" w14:textId="77777777" w:rsidR="00503F23" w:rsidRDefault="00000000">
      <w:pPr>
        <w:spacing w:after="0" w:line="240" w:lineRule="auto"/>
        <w:ind w:left="283"/>
        <w:rPr>
          <w:rFonts w:ascii="Times New Roman" w:eastAsia="Times New Roman" w:hAnsi="Times New Roman"/>
          <w:bCs/>
          <w:sz w:val="20"/>
          <w:szCs w:val="20"/>
          <w:lang w:val="it-IT"/>
        </w:rPr>
      </w:pPr>
      <w:r>
        <w:rPr>
          <w:rFonts w:ascii="Times New Roman" w:eastAsia="Times New Roman" w:hAnsi="Times New Roman"/>
          <w:bCs/>
          <w:sz w:val="20"/>
          <w:szCs w:val="20"/>
          <w:lang w:val="it-IT"/>
        </w:rPr>
        <w:lastRenderedPageBreak/>
        <w:t xml:space="preserve">CONSILIUL LOCAL AL COMUNEI TÂRNOVA                        </w:t>
      </w:r>
    </w:p>
    <w:p w14:paraId="2CB5C143" w14:textId="77777777" w:rsidR="00503F23" w:rsidRDefault="00503F2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it-IT"/>
        </w:rPr>
      </w:pPr>
    </w:p>
    <w:p w14:paraId="53C3EF6C" w14:textId="77777777" w:rsidR="00503F23" w:rsidRDefault="00503F2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it-IT"/>
        </w:rPr>
      </w:pPr>
    </w:p>
    <w:p w14:paraId="1EC4D209" w14:textId="77777777" w:rsidR="00503F23" w:rsidRDefault="00000000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it-IT"/>
        </w:rPr>
        <w:t>HOTĂRÂREA NR. 35</w:t>
      </w:r>
    </w:p>
    <w:p w14:paraId="7FBA67E6" w14:textId="77777777" w:rsidR="00503F23" w:rsidRDefault="00000000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it-IT"/>
        </w:rPr>
        <w:t>DIN 19.04.2022</w:t>
      </w:r>
    </w:p>
    <w:p w14:paraId="2D30F172" w14:textId="77777777" w:rsidR="00503F23" w:rsidRDefault="00503F23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sz w:val="20"/>
          <w:szCs w:val="20"/>
          <w:lang w:val="it-IT"/>
        </w:rPr>
      </w:pPr>
    </w:p>
    <w:p w14:paraId="49AB64E0" w14:textId="77777777" w:rsidR="00503F23" w:rsidRDefault="00000000">
      <w:pPr>
        <w:jc w:val="center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sz w:val="20"/>
          <w:szCs w:val="20"/>
          <w:lang w:val="ro-RO"/>
        </w:rPr>
        <w:t>privind modificarea Art. 1 din Hotărârea Consiliului local al comunei Târnova nr 24/28.03.2022</w:t>
      </w:r>
    </w:p>
    <w:p w14:paraId="4F49C3A2" w14:textId="77777777" w:rsidR="00503F23" w:rsidRDefault="00000000">
      <w:pPr>
        <w:pStyle w:val="NoSpacing"/>
        <w:ind w:left="720" w:firstLine="345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sz w:val="20"/>
          <w:szCs w:val="20"/>
          <w:lang w:val="ro-RO"/>
        </w:rPr>
        <w:t>Consiliul local al comunei Târnova, judetul Arad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,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  întrunit în ședintă extraordinară cu convocare de îndată, având  în vedere:</w:t>
      </w:r>
    </w:p>
    <w:p w14:paraId="5BE30B05" w14:textId="77777777" w:rsidR="00503F23" w:rsidRDefault="00000000">
      <w:pPr>
        <w:pStyle w:val="NoSpacing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sz w:val="20"/>
          <w:szCs w:val="20"/>
          <w:lang w:val="it-IT"/>
        </w:rPr>
        <w:t xml:space="preserve">- Proiectul de hotărâre </w:t>
      </w:r>
      <w:r>
        <w:rPr>
          <w:rFonts w:ascii="Times New Roman" w:eastAsia="Times New Roman" w:hAnsi="Times New Roman"/>
          <w:sz w:val="20"/>
          <w:szCs w:val="20"/>
          <w:lang w:val="ro-RO"/>
        </w:rPr>
        <w:t>privind modificarea Art. 1 din Hotărârea Consiliului local al comunei Târnova  nr 24/28.03.2022</w:t>
      </w:r>
    </w:p>
    <w:p w14:paraId="302AB19C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/>
          <w:sz w:val="20"/>
          <w:szCs w:val="20"/>
          <w:lang w:val="it-IT"/>
        </w:rPr>
        <w:t xml:space="preserve">- Hotărârea Consiliului local al comunei Târnova nr. 24 din 28.03.2022 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 xml:space="preserve">privind aprobarea 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DEVIZULUI GENERAL pentru obiectivul de investiţii: 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„RETEA DE DISTRIBUTIE GAZE NATURALE ÎN COMUNA TÂRNOVA, JUDEȚUL ARAD;</w:t>
      </w:r>
    </w:p>
    <w:p w14:paraId="70EC6BA3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- Referatul Nnr. 3955/18.04.2022 al doamnei Vârva Lăcrămioara - consilier achiziții Primăria Târnova;</w:t>
      </w:r>
    </w:p>
    <w:p w14:paraId="38EA2E5F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Devizul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general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catre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S.C. TERM S.R.L,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0B01CA8E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 xml:space="preserve">Art.4,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alin.(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 xml:space="preserve">1) lit.e) din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ORDONANŢĂ DE URGENŢĂ nr. 95 din 3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septembrie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2021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aprobarea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Programului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naţional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investiţii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Anghel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Saligny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"</w:t>
      </w:r>
      <w:r>
        <w:rPr>
          <w:rFonts w:ascii="Times New Roman" w:eastAsia="Times New Roman" w:hAnsi="Times New Roman"/>
          <w:sz w:val="20"/>
          <w:szCs w:val="20"/>
          <w:lang w:val="ro-RO"/>
        </w:rPr>
        <w:t>;</w:t>
      </w:r>
    </w:p>
    <w:p w14:paraId="5EC46D78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sz w:val="20"/>
          <w:szCs w:val="20"/>
        </w:rPr>
        <w:t xml:space="preserve">ORDIN nr. 1.333 din 21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septembrie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2021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privind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aprobarea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vanish/>
          <w:sz w:val="20"/>
          <w:szCs w:val="20"/>
        </w:rPr>
        <w:t>&lt;LLNK 12021 1333110NV01 0  21&gt;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Normelor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metodologice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punerea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aplicare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prevederilor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vanish/>
          <w:sz w:val="20"/>
          <w:szCs w:val="20"/>
        </w:rPr>
        <w:t>&lt;LLNK 12021   95180 301  0 46&gt;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Ordonanţei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urgenţă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Guvernului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nr. 95/2021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aprobarea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Programului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naţional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investiţii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"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Anghel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Saligny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",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categoriile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investiţii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prevăzute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la </w:t>
      </w:r>
      <w:r>
        <w:rPr>
          <w:rFonts w:ascii="Times New Roman" w:eastAsia="Times New Roman" w:hAnsi="Times New Roman"/>
          <w:vanish/>
          <w:sz w:val="20"/>
          <w:szCs w:val="20"/>
        </w:rPr>
        <w:t>&lt;LLNK 12021    95180 302  4 77&gt;</w:t>
      </w:r>
      <w:r>
        <w:rPr>
          <w:rFonts w:ascii="Times New Roman" w:eastAsia="Times New Roman" w:hAnsi="Times New Roman"/>
          <w:sz w:val="20"/>
          <w:szCs w:val="20"/>
        </w:rPr>
        <w:t xml:space="preserve">art. 4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alin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(1) lit. a)-d) din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Ordonanţa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urgenţă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Guvernului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nr. 95/2021,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respectiv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Art.6 din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normele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metodologice</w:t>
      </w:r>
      <w:proofErr w:type="spellEnd"/>
      <w:r>
        <w:rPr>
          <w:rFonts w:ascii="Times New Roman" w:eastAsia="Times New Roman" w:hAnsi="Times New Roman"/>
          <w:sz w:val="20"/>
          <w:szCs w:val="20"/>
          <w:lang w:val="ro-RO"/>
        </w:rPr>
        <w:t>;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 xml:space="preserve">   </w:t>
      </w:r>
    </w:p>
    <w:p w14:paraId="30A8842A" w14:textId="77777777" w:rsidR="00503F23" w:rsidRDefault="00000000">
      <w:pPr>
        <w:pStyle w:val="ListParagraph"/>
        <w:ind w:left="0" w:firstLine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Hotărârea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Guvernului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nr. 907 din 29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noiembrie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2016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privind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etapele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elaborare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şi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conţinutul-cadru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al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documentaţiilor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tehnico-economice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aferente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obiectivelor</w:t>
      </w:r>
      <w:proofErr w:type="spellEnd"/>
      <w:r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proiectelor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investiţii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finanţate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din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fonduri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publice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cu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modificările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completările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ulterioare</w:t>
      </w:r>
      <w:proofErr w:type="spellEnd"/>
      <w:r>
        <w:rPr>
          <w:rFonts w:ascii="Times New Roman" w:eastAsia="Times New Roman" w:hAnsi="Times New Roman"/>
          <w:sz w:val="20"/>
          <w:szCs w:val="20"/>
        </w:rPr>
        <w:t>;</w:t>
      </w:r>
    </w:p>
    <w:p w14:paraId="4BE3047E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Prevederile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art.44 din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Legea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nr.273/2006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privind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finanțele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publice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locale,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actualizată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</w:t>
      </w:r>
    </w:p>
    <w:p w14:paraId="5F302951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/>
          <w:sz w:val="20"/>
          <w:szCs w:val="20"/>
          <w:lang w:bidi="ar-TN"/>
        </w:rPr>
        <w:t>Prevederile</w:t>
      </w:r>
      <w:proofErr w:type="spellEnd"/>
      <w:r>
        <w:rPr>
          <w:rFonts w:ascii="Times New Roman" w:eastAsia="Times New Roman" w:hAnsi="Times New Roman"/>
          <w:sz w:val="20"/>
          <w:szCs w:val="20"/>
          <w:lang w:bidi="ar-TN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art. 129,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alin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(1),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alin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(2), lit. c), d)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e) art. 134-135, art. 136 alin.1, art. 139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</w:rPr>
        <w:t>alin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.(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1)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art. 196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alin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(1) lit. a) din O.U.G. nr. 57/03.07.2019,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privind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Codul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administrativ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cu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modificările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completările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ulterioare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</w:t>
      </w:r>
    </w:p>
    <w:p w14:paraId="55ADF692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Votul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consilierilor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locali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exprimat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astfel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13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voturi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0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împotrivă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0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abțineri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din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totalul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15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consilieri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locali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funcție</w:t>
      </w:r>
      <w:proofErr w:type="spellEnd"/>
    </w:p>
    <w:p w14:paraId="0DD91955" w14:textId="77777777" w:rsidR="00503F23" w:rsidRDefault="00000000">
      <w:pPr>
        <w:pStyle w:val="ListParagraph"/>
        <w:ind w:left="0"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sz w:val="20"/>
          <w:szCs w:val="20"/>
          <w:lang w:val="ro-RO"/>
        </w:rPr>
        <w:t>În temeiul art. 129 (1) si art. 196, alin. (1) lit. a) din din O.U.G. 57/2019 privind Codul administrativ, cu modificările și completările ulterioare</w:t>
      </w:r>
    </w:p>
    <w:p w14:paraId="5CAD80A2" w14:textId="77777777" w:rsidR="00503F23" w:rsidRDefault="00000000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it-IT"/>
        </w:rPr>
        <w:t>ADOPTĂ PREZENTA HOTĂRÂRE</w:t>
      </w:r>
    </w:p>
    <w:p w14:paraId="072CADE2" w14:textId="77777777" w:rsidR="00503F23" w:rsidRDefault="00503F23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</w:p>
    <w:p w14:paraId="58176136" w14:textId="77777777" w:rsidR="00503F23" w:rsidRDefault="00000000">
      <w:pPr>
        <w:spacing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val="ro-RO"/>
        </w:rPr>
        <w:t>Art.1.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 Se modifică Art. 1 din Hotărârea Consiliului local al comunei Târnova nr 24/28.03.2022, care va avea următorul conținut:</w:t>
      </w:r>
    </w:p>
    <w:p w14:paraId="13F9319B" w14:textId="77777777" w:rsidR="00503F23" w:rsidRDefault="00000000">
      <w:pPr>
        <w:spacing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val="sk-SK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k-SK"/>
        </w:rPr>
        <w:t>”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ro-RO"/>
        </w:rPr>
        <w:t xml:space="preserve">Art.1. 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Se aprobă Cererea de finanțare și </w:t>
      </w:r>
      <w:r>
        <w:rPr>
          <w:rFonts w:ascii="Times New Roman" w:eastAsia="Times New Roman" w:hAnsi="Times New Roman"/>
          <w:bCs/>
          <w:sz w:val="20"/>
          <w:szCs w:val="20"/>
          <w:lang w:val="ro-RO"/>
        </w:rPr>
        <w:t>Devizul General estimativ pentru obiectivul de investiţii: „RETEA DE DISTRIBUTIE GAZE NATURALE ÎN COMUNA TÂRNOVA, JUDEȚUL ARAD”, la valoarea totală de 39.999.497,29 lei cu TVA(din care C+M =38.951.308,03 lei TVA inclus), conform Anexa 1 (Devizul general) care face parte integrantă din prezenta hotărâre.</w:t>
      </w:r>
      <w:r>
        <w:rPr>
          <w:rFonts w:ascii="Times New Roman" w:eastAsia="Times New Roman" w:hAnsi="Times New Roman"/>
          <w:sz w:val="20"/>
          <w:szCs w:val="20"/>
          <w:lang w:val="ro-RO"/>
        </w:rPr>
        <w:t>”</w:t>
      </w:r>
    </w:p>
    <w:p w14:paraId="59F0CABE" w14:textId="77777777" w:rsidR="00503F23" w:rsidRDefault="00000000">
      <w:pPr>
        <w:spacing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Art.2</w:t>
      </w:r>
      <w:r>
        <w:rPr>
          <w:rFonts w:ascii="Times New Roman" w:eastAsia="Times New Roman" w:hAnsi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Celelalte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prevederi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ale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Hotărârii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Consiliului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local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Târnova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nr. 24/28.03.2022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rămân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nemodificate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. </w:t>
      </w:r>
    </w:p>
    <w:p w14:paraId="059EC726" w14:textId="77777777" w:rsidR="00503F23" w:rsidRDefault="00000000">
      <w:pPr>
        <w:spacing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Art. 3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Prezenta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hotărâre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comunică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0"/>
          <w:szCs w:val="20"/>
        </w:rPr>
        <w:t>cu :</w:t>
      </w:r>
      <w:proofErr w:type="gramEnd"/>
    </w:p>
    <w:p w14:paraId="374AB467" w14:textId="77777777" w:rsidR="00503F23" w:rsidRDefault="00000000">
      <w:pPr>
        <w:numPr>
          <w:ilvl w:val="0"/>
          <w:numId w:val="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Institutia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prefectului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Judetul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Arad</w:t>
      </w:r>
    </w:p>
    <w:p w14:paraId="47F7A4B7" w14:textId="77777777" w:rsidR="00503F23" w:rsidRDefault="00000000">
      <w:pPr>
        <w:numPr>
          <w:ilvl w:val="0"/>
          <w:numId w:val="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Primarul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comunei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Târnova</w:t>
      </w:r>
      <w:proofErr w:type="spellEnd"/>
    </w:p>
    <w:p w14:paraId="0276DD65" w14:textId="77777777" w:rsidR="00503F23" w:rsidRDefault="00000000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</w:t>
      </w:r>
    </w:p>
    <w:p w14:paraId="25182829" w14:textId="77777777" w:rsidR="00503F23" w:rsidRDefault="00000000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PREŞEDINTE DE ŞEDINTĂ                                                   SECRETAR GENERAL</w:t>
      </w:r>
    </w:p>
    <w:p w14:paraId="2AC976C7" w14:textId="77777777" w:rsidR="00503F23" w:rsidRDefault="00000000">
      <w:pPr>
        <w:rPr>
          <w:rFonts w:ascii="Times New Roman" w:eastAsia="Times New Roman" w:hAnsi="Times New Roman"/>
          <w:bCs/>
          <w:sz w:val="20"/>
          <w:szCs w:val="20"/>
          <w:lang w:val="ro-RO"/>
        </w:rPr>
      </w:pPr>
      <w:r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                             GABOR CORNEL                                                        BRAIȚ TEODOR-GHEORGHE</w:t>
      </w:r>
    </w:p>
    <w:p w14:paraId="0DDE7E86" w14:textId="77777777" w:rsidR="00503F23" w:rsidRDefault="00000000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val="ro-RO"/>
        </w:rPr>
        <w:br/>
      </w:r>
      <w:r>
        <w:rPr>
          <w:rFonts w:ascii="Times New Roman" w:eastAsia="Times New Roman" w:hAnsi="Times New Roman"/>
          <w:sz w:val="20"/>
          <w:szCs w:val="20"/>
        </w:rPr>
        <w:t xml:space="preserve">      </w:t>
      </w:r>
    </w:p>
    <w:p w14:paraId="2BA88012" w14:textId="77777777" w:rsidR="00503F23" w:rsidRDefault="00000000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</w:t>
      </w:r>
    </w:p>
    <w:sectPr w:rsidR="00503F23">
      <w:endnotePr>
        <w:numFmt w:val="decimal"/>
      </w:endnotePr>
      <w:pgSz w:w="12240" w:h="15840"/>
      <w:pgMar w:top="340" w:right="720" w:bottom="284" w:left="1134" w:header="0" w:footer="0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967"/>
    <w:multiLevelType w:val="hybridMultilevel"/>
    <w:tmpl w:val="50DEE4B2"/>
    <w:name w:val="Numbered list 3"/>
    <w:lvl w:ilvl="0" w:tplc="395857C6">
      <w:numFmt w:val="bullet"/>
      <w:lvlText w:val="-"/>
      <w:lvlJc w:val="left"/>
      <w:pPr>
        <w:ind w:left="1440" w:firstLine="0"/>
      </w:pPr>
      <w:rPr>
        <w:rFonts w:ascii="Times New Roman" w:eastAsia="Times New Roman" w:hAnsi="Times New Roman" w:cs="Times New Roman"/>
      </w:rPr>
    </w:lvl>
    <w:lvl w:ilvl="1" w:tplc="D06C7BD6">
      <w:numFmt w:val="bullet"/>
      <w:lvlText w:val="o"/>
      <w:lvlJc w:val="left"/>
      <w:pPr>
        <w:ind w:left="2160" w:firstLine="0"/>
      </w:pPr>
      <w:rPr>
        <w:rFonts w:ascii="Courier New" w:hAnsi="Courier New" w:cs="Courier New"/>
      </w:rPr>
    </w:lvl>
    <w:lvl w:ilvl="2" w:tplc="3ED03508"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</w:rPr>
    </w:lvl>
    <w:lvl w:ilvl="3" w:tplc="C70C94A6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4" w:tplc="0958D44E">
      <w:numFmt w:val="bullet"/>
      <w:lvlText w:val="o"/>
      <w:lvlJc w:val="left"/>
      <w:pPr>
        <w:ind w:left="4320" w:firstLine="0"/>
      </w:pPr>
      <w:rPr>
        <w:rFonts w:ascii="Courier New" w:hAnsi="Courier New" w:cs="Courier New"/>
      </w:rPr>
    </w:lvl>
    <w:lvl w:ilvl="5" w:tplc="7304CF1A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6" w:tplc="A42216E2">
      <w:numFmt w:val="bullet"/>
      <w:lvlText w:val=""/>
      <w:lvlJc w:val="left"/>
      <w:pPr>
        <w:ind w:left="5760" w:firstLine="0"/>
      </w:pPr>
      <w:rPr>
        <w:rFonts w:ascii="Symbol" w:hAnsi="Symbol"/>
      </w:rPr>
    </w:lvl>
    <w:lvl w:ilvl="7" w:tplc="3AD6A9F2">
      <w:numFmt w:val="bullet"/>
      <w:lvlText w:val="o"/>
      <w:lvlJc w:val="left"/>
      <w:pPr>
        <w:ind w:left="6480" w:firstLine="0"/>
      </w:pPr>
      <w:rPr>
        <w:rFonts w:ascii="Courier New" w:hAnsi="Courier New" w:cs="Courier New"/>
      </w:rPr>
    </w:lvl>
    <w:lvl w:ilvl="8" w:tplc="2E5CD7E2">
      <w:numFmt w:val="bullet"/>
      <w:lvlText w:val=""/>
      <w:lvlJc w:val="left"/>
      <w:pPr>
        <w:ind w:left="720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40F8214A"/>
    <w:multiLevelType w:val="hybridMultilevel"/>
    <w:tmpl w:val="88A49992"/>
    <w:name w:val="Numbered list 1"/>
    <w:lvl w:ilvl="0" w:tplc="25129B5C">
      <w:numFmt w:val="bullet"/>
      <w:lvlText w:val=""/>
      <w:lvlJc w:val="left"/>
      <w:pPr>
        <w:ind w:left="1200" w:firstLine="0"/>
      </w:pPr>
      <w:rPr>
        <w:rFonts w:ascii="Symbol" w:hAnsi="Symbol"/>
      </w:rPr>
    </w:lvl>
    <w:lvl w:ilvl="1" w:tplc="B464F636">
      <w:numFmt w:val="bullet"/>
      <w:lvlText w:val="o"/>
      <w:lvlJc w:val="left"/>
      <w:pPr>
        <w:ind w:left="1920" w:firstLine="0"/>
      </w:pPr>
      <w:rPr>
        <w:rFonts w:ascii="Courier New" w:hAnsi="Courier New"/>
      </w:rPr>
    </w:lvl>
    <w:lvl w:ilvl="2" w:tplc="38208038">
      <w:numFmt w:val="bullet"/>
      <w:lvlText w:val=""/>
      <w:lvlJc w:val="left"/>
      <w:pPr>
        <w:ind w:left="2640" w:firstLine="0"/>
      </w:pPr>
      <w:rPr>
        <w:rFonts w:ascii="Wingdings" w:eastAsia="Wingdings" w:hAnsi="Wingdings" w:cs="Wingdings"/>
      </w:rPr>
    </w:lvl>
    <w:lvl w:ilvl="3" w:tplc="436ACC9A">
      <w:numFmt w:val="bullet"/>
      <w:lvlText w:val=""/>
      <w:lvlJc w:val="left"/>
      <w:pPr>
        <w:ind w:left="3360" w:firstLine="0"/>
      </w:pPr>
      <w:rPr>
        <w:rFonts w:ascii="Symbol" w:hAnsi="Symbol"/>
      </w:rPr>
    </w:lvl>
    <w:lvl w:ilvl="4" w:tplc="DB24AD16">
      <w:numFmt w:val="bullet"/>
      <w:lvlText w:val="o"/>
      <w:lvlJc w:val="left"/>
      <w:pPr>
        <w:ind w:left="4080" w:firstLine="0"/>
      </w:pPr>
      <w:rPr>
        <w:rFonts w:ascii="Courier New" w:hAnsi="Courier New"/>
      </w:rPr>
    </w:lvl>
    <w:lvl w:ilvl="5" w:tplc="C0C032AA">
      <w:numFmt w:val="bullet"/>
      <w:lvlText w:val=""/>
      <w:lvlJc w:val="left"/>
      <w:pPr>
        <w:ind w:left="4800" w:firstLine="0"/>
      </w:pPr>
      <w:rPr>
        <w:rFonts w:ascii="Wingdings" w:eastAsia="Wingdings" w:hAnsi="Wingdings" w:cs="Wingdings"/>
      </w:rPr>
    </w:lvl>
    <w:lvl w:ilvl="6" w:tplc="16645222">
      <w:numFmt w:val="bullet"/>
      <w:lvlText w:val=""/>
      <w:lvlJc w:val="left"/>
      <w:pPr>
        <w:ind w:left="5520" w:firstLine="0"/>
      </w:pPr>
      <w:rPr>
        <w:rFonts w:ascii="Symbol" w:hAnsi="Symbol"/>
      </w:rPr>
    </w:lvl>
    <w:lvl w:ilvl="7" w:tplc="6C4C0830">
      <w:numFmt w:val="bullet"/>
      <w:lvlText w:val="o"/>
      <w:lvlJc w:val="left"/>
      <w:pPr>
        <w:ind w:left="6240" w:firstLine="0"/>
      </w:pPr>
      <w:rPr>
        <w:rFonts w:ascii="Courier New" w:hAnsi="Courier New"/>
      </w:rPr>
    </w:lvl>
    <w:lvl w:ilvl="8" w:tplc="56E02578">
      <w:numFmt w:val="bullet"/>
      <w:lvlText w:val=""/>
      <w:lvlJc w:val="left"/>
      <w:pPr>
        <w:ind w:left="696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41A33BF6"/>
    <w:multiLevelType w:val="hybridMultilevel"/>
    <w:tmpl w:val="2A94FD6A"/>
    <w:name w:val="Numbered list 2"/>
    <w:lvl w:ilvl="0" w:tplc="50A8A94C">
      <w:numFmt w:val="bullet"/>
      <w:lvlText w:val="-"/>
      <w:lvlJc w:val="left"/>
      <w:pPr>
        <w:ind w:left="720" w:firstLine="0"/>
      </w:pPr>
      <w:rPr>
        <w:rFonts w:ascii="Times New Roman" w:eastAsia="Calibri" w:hAnsi="Times New Roman" w:cs="Times New Roman"/>
        <w:sz w:val="24"/>
      </w:rPr>
    </w:lvl>
    <w:lvl w:ilvl="1" w:tplc="60727F08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E4D0A6D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99EC88F8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39CA4846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1D2EE56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EA96FA3C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5BAA0FEE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58620BCE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72F873BD"/>
    <w:multiLevelType w:val="hybridMultilevel"/>
    <w:tmpl w:val="CBECAC8E"/>
    <w:name w:val="Numbered list 4"/>
    <w:lvl w:ilvl="0" w:tplc="46162E8A">
      <w:numFmt w:val="bullet"/>
      <w:lvlText w:val="-"/>
      <w:lvlJc w:val="left"/>
      <w:pPr>
        <w:ind w:left="1065" w:firstLine="0"/>
      </w:pPr>
      <w:rPr>
        <w:rFonts w:ascii="Times New Roman" w:eastAsia="Calibri" w:hAnsi="Times New Roman" w:cs="Times New Roman"/>
        <w:sz w:val="24"/>
      </w:rPr>
    </w:lvl>
    <w:lvl w:ilvl="1" w:tplc="C6544020">
      <w:numFmt w:val="bullet"/>
      <w:lvlText w:val="o"/>
      <w:lvlJc w:val="left"/>
      <w:pPr>
        <w:ind w:left="1785" w:firstLine="0"/>
      </w:pPr>
      <w:rPr>
        <w:rFonts w:ascii="Courier New" w:hAnsi="Courier New" w:cs="Courier New"/>
      </w:rPr>
    </w:lvl>
    <w:lvl w:ilvl="2" w:tplc="78BADB0E">
      <w:numFmt w:val="bullet"/>
      <w:lvlText w:val=""/>
      <w:lvlJc w:val="left"/>
      <w:pPr>
        <w:ind w:left="2505" w:firstLine="0"/>
      </w:pPr>
      <w:rPr>
        <w:rFonts w:ascii="Wingdings" w:eastAsia="Wingdings" w:hAnsi="Wingdings" w:cs="Wingdings"/>
      </w:rPr>
    </w:lvl>
    <w:lvl w:ilvl="3" w:tplc="27D23196">
      <w:numFmt w:val="bullet"/>
      <w:lvlText w:val=""/>
      <w:lvlJc w:val="left"/>
      <w:pPr>
        <w:ind w:left="3225" w:firstLine="0"/>
      </w:pPr>
      <w:rPr>
        <w:rFonts w:ascii="Symbol" w:hAnsi="Symbol"/>
      </w:rPr>
    </w:lvl>
    <w:lvl w:ilvl="4" w:tplc="90A8204A">
      <w:numFmt w:val="bullet"/>
      <w:lvlText w:val="o"/>
      <w:lvlJc w:val="left"/>
      <w:pPr>
        <w:ind w:left="3945" w:firstLine="0"/>
      </w:pPr>
      <w:rPr>
        <w:rFonts w:ascii="Courier New" w:hAnsi="Courier New" w:cs="Courier New"/>
      </w:rPr>
    </w:lvl>
    <w:lvl w:ilvl="5" w:tplc="0820F4E6">
      <w:numFmt w:val="bullet"/>
      <w:lvlText w:val=""/>
      <w:lvlJc w:val="left"/>
      <w:pPr>
        <w:ind w:left="4665" w:firstLine="0"/>
      </w:pPr>
      <w:rPr>
        <w:rFonts w:ascii="Wingdings" w:eastAsia="Wingdings" w:hAnsi="Wingdings" w:cs="Wingdings"/>
      </w:rPr>
    </w:lvl>
    <w:lvl w:ilvl="6" w:tplc="CE9A76A4">
      <w:numFmt w:val="bullet"/>
      <w:lvlText w:val=""/>
      <w:lvlJc w:val="left"/>
      <w:pPr>
        <w:ind w:left="5385" w:firstLine="0"/>
      </w:pPr>
      <w:rPr>
        <w:rFonts w:ascii="Symbol" w:hAnsi="Symbol"/>
      </w:rPr>
    </w:lvl>
    <w:lvl w:ilvl="7" w:tplc="F05A330A">
      <w:numFmt w:val="bullet"/>
      <w:lvlText w:val="o"/>
      <w:lvlJc w:val="left"/>
      <w:pPr>
        <w:ind w:left="6105" w:firstLine="0"/>
      </w:pPr>
      <w:rPr>
        <w:rFonts w:ascii="Courier New" w:hAnsi="Courier New" w:cs="Courier New"/>
      </w:rPr>
    </w:lvl>
    <w:lvl w:ilvl="8" w:tplc="4DF08858">
      <w:numFmt w:val="bullet"/>
      <w:lvlText w:val=""/>
      <w:lvlJc w:val="left"/>
      <w:pPr>
        <w:ind w:left="6825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76461A76"/>
    <w:multiLevelType w:val="hybridMultilevel"/>
    <w:tmpl w:val="AD0656FE"/>
    <w:lvl w:ilvl="0" w:tplc="EB1066A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DCE165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7E2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2FAEE7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B501B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4C8B6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F74B81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174517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370F17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832C25"/>
    <w:multiLevelType w:val="hybridMultilevel"/>
    <w:tmpl w:val="9D82EB18"/>
    <w:name w:val="Numbered list 5"/>
    <w:lvl w:ilvl="0" w:tplc="B50E5F6C">
      <w:numFmt w:val="bullet"/>
      <w:lvlText w:val="-"/>
      <w:lvlJc w:val="left"/>
      <w:pPr>
        <w:ind w:left="540" w:firstLine="0"/>
      </w:pPr>
      <w:rPr>
        <w:rFonts w:ascii="Times New Roman" w:eastAsia="Times New Roman" w:hAnsi="Times New Roman" w:cs="Times New Roman"/>
      </w:rPr>
    </w:lvl>
    <w:lvl w:ilvl="1" w:tplc="3CDC1A02">
      <w:numFmt w:val="bullet"/>
      <w:lvlText w:val="o"/>
      <w:lvlJc w:val="left"/>
      <w:pPr>
        <w:ind w:left="1260" w:firstLine="0"/>
      </w:pPr>
      <w:rPr>
        <w:rFonts w:ascii="Courier New" w:hAnsi="Courier New"/>
      </w:rPr>
    </w:lvl>
    <w:lvl w:ilvl="2" w:tplc="2C72785E">
      <w:numFmt w:val="bullet"/>
      <w:lvlText w:val=""/>
      <w:lvlJc w:val="left"/>
      <w:pPr>
        <w:ind w:left="1980" w:firstLine="0"/>
      </w:pPr>
      <w:rPr>
        <w:rFonts w:ascii="Wingdings" w:eastAsia="Wingdings" w:hAnsi="Wingdings" w:cs="Wingdings"/>
      </w:rPr>
    </w:lvl>
    <w:lvl w:ilvl="3" w:tplc="464EA1CA">
      <w:numFmt w:val="bullet"/>
      <w:lvlText w:val=""/>
      <w:lvlJc w:val="left"/>
      <w:pPr>
        <w:ind w:left="2700" w:firstLine="0"/>
      </w:pPr>
      <w:rPr>
        <w:rFonts w:ascii="Symbol" w:hAnsi="Symbol"/>
      </w:rPr>
    </w:lvl>
    <w:lvl w:ilvl="4" w:tplc="345C3E86">
      <w:numFmt w:val="bullet"/>
      <w:lvlText w:val="o"/>
      <w:lvlJc w:val="left"/>
      <w:pPr>
        <w:ind w:left="3420" w:firstLine="0"/>
      </w:pPr>
      <w:rPr>
        <w:rFonts w:ascii="Courier New" w:hAnsi="Courier New"/>
      </w:rPr>
    </w:lvl>
    <w:lvl w:ilvl="5" w:tplc="29F88F12">
      <w:numFmt w:val="bullet"/>
      <w:lvlText w:val=""/>
      <w:lvlJc w:val="left"/>
      <w:pPr>
        <w:ind w:left="4140" w:firstLine="0"/>
      </w:pPr>
      <w:rPr>
        <w:rFonts w:ascii="Wingdings" w:eastAsia="Wingdings" w:hAnsi="Wingdings" w:cs="Wingdings"/>
      </w:rPr>
    </w:lvl>
    <w:lvl w:ilvl="6" w:tplc="443C214C">
      <w:numFmt w:val="bullet"/>
      <w:lvlText w:val=""/>
      <w:lvlJc w:val="left"/>
      <w:pPr>
        <w:ind w:left="4860" w:firstLine="0"/>
      </w:pPr>
      <w:rPr>
        <w:rFonts w:ascii="Symbol" w:hAnsi="Symbol"/>
      </w:rPr>
    </w:lvl>
    <w:lvl w:ilvl="7" w:tplc="D5B654BE">
      <w:numFmt w:val="bullet"/>
      <w:lvlText w:val="o"/>
      <w:lvlJc w:val="left"/>
      <w:pPr>
        <w:ind w:left="5580" w:firstLine="0"/>
      </w:pPr>
      <w:rPr>
        <w:rFonts w:ascii="Courier New" w:hAnsi="Courier New"/>
      </w:rPr>
    </w:lvl>
    <w:lvl w:ilvl="8" w:tplc="4FBA12E2">
      <w:numFmt w:val="bullet"/>
      <w:lvlText w:val=""/>
      <w:lvlJc w:val="left"/>
      <w:pPr>
        <w:ind w:left="6300" w:firstLine="0"/>
      </w:pPr>
      <w:rPr>
        <w:rFonts w:ascii="Wingdings" w:eastAsia="Wingdings" w:hAnsi="Wingdings" w:cs="Wingdings"/>
      </w:rPr>
    </w:lvl>
  </w:abstractNum>
  <w:num w:numId="1" w16cid:durableId="1544516988">
    <w:abstractNumId w:val="1"/>
  </w:num>
  <w:num w:numId="2" w16cid:durableId="1446999602">
    <w:abstractNumId w:val="2"/>
  </w:num>
  <w:num w:numId="3" w16cid:durableId="1173564570">
    <w:abstractNumId w:val="0"/>
  </w:num>
  <w:num w:numId="4" w16cid:durableId="545292208">
    <w:abstractNumId w:val="3"/>
  </w:num>
  <w:num w:numId="5" w16cid:durableId="633366979">
    <w:abstractNumId w:val="5"/>
  </w:num>
  <w:num w:numId="6" w16cid:durableId="144589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23"/>
    <w:rsid w:val="00503F23"/>
    <w:rsid w:val="005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EED5"/>
  <w15:docId w15:val="{425DF96D-CACE-4383-B488-68A723A3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qFormat/>
    <w:pPr>
      <w:keepNext/>
      <w:suppressAutoHyphens/>
      <w:spacing w:after="0" w:line="240" w:lineRule="auto"/>
      <w:ind w:right="29"/>
      <w:jc w:val="center"/>
      <w:outlineLvl w:val="6"/>
    </w:pPr>
    <w:rPr>
      <w:rFonts w:ascii="Times New Roman" w:eastAsia="Times New Roman" w:hAnsi="Times New Roman"/>
      <w:b/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pacing w:after="0" w:line="240" w:lineRule="auto"/>
    </w:pPr>
  </w:style>
  <w:style w:type="paragraph" w:styleId="BodyTextIndent3">
    <w:name w:val="Body Text Indent 3"/>
    <w:basedOn w:val="Normal"/>
    <w:qFormat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noticetext">
    <w:name w:val="notice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1038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Owner</cp:lastModifiedBy>
  <cp:revision>11</cp:revision>
  <cp:lastPrinted>2022-04-19T05:58:00Z</cp:lastPrinted>
  <dcterms:created xsi:type="dcterms:W3CDTF">2021-04-06T07:07:00Z</dcterms:created>
  <dcterms:modified xsi:type="dcterms:W3CDTF">2022-11-02T06:34:00Z</dcterms:modified>
</cp:coreProperties>
</file>